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225" w:rsidRDefault="00FC0225" w:rsidP="00FC0225">
      <w:pPr>
        <w:shd w:val="clear" w:color="auto" w:fill="FFFFFF"/>
        <w:spacing w:line="600" w:lineRule="atLeast"/>
        <w:jc w:val="center"/>
        <w:outlineLvl w:val="2"/>
        <w:rPr>
          <w:rFonts w:ascii="inherit" w:eastAsia="Times New Roman" w:hAnsi="inherit" w:cs="Helvetica"/>
          <w:b/>
          <w:bCs/>
          <w:color w:val="385623" w:themeColor="accent6" w:themeShade="80"/>
          <w:sz w:val="37"/>
          <w:szCs w:val="37"/>
          <w:lang w:eastAsia="ru-RU"/>
        </w:rPr>
      </w:pPr>
      <w:r w:rsidRPr="00915ADB">
        <w:rPr>
          <w:rFonts w:ascii="inherit" w:eastAsia="Times New Roman" w:hAnsi="inherit" w:cs="Helvetica"/>
          <w:b/>
          <w:bCs/>
          <w:color w:val="385623" w:themeColor="accent6" w:themeShade="80"/>
          <w:sz w:val="37"/>
          <w:szCs w:val="37"/>
          <w:lang w:eastAsia="ru-RU"/>
        </w:rPr>
        <w:t>Условия организации о</w:t>
      </w:r>
      <w:r>
        <w:rPr>
          <w:rFonts w:ascii="inherit" w:eastAsia="Times New Roman" w:hAnsi="inherit" w:cs="Helvetica"/>
          <w:b/>
          <w:bCs/>
          <w:color w:val="385623" w:themeColor="accent6" w:themeShade="80"/>
          <w:sz w:val="37"/>
          <w:szCs w:val="37"/>
          <w:lang w:eastAsia="ru-RU"/>
        </w:rPr>
        <w:t>бучения и воспитания детей с ограниченными возможностями здоровья.</w:t>
      </w:r>
    </w:p>
    <w:p w:rsidR="00FC0225" w:rsidRDefault="00FC0225" w:rsidP="00FC02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28"/>
          <w:szCs w:val="28"/>
          <w:lang w:eastAsia="ru-RU"/>
        </w:rPr>
      </w:pPr>
      <w:r w:rsidRPr="00AE0AD3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28"/>
          <w:szCs w:val="28"/>
          <w:lang w:eastAsia="ru-RU"/>
        </w:rPr>
        <w:t>Особенности сопровождения ребёнка с ОВЗ</w:t>
      </w:r>
      <w:r w:rsidRPr="00AE0AD3"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szCs w:val="28"/>
          <w:lang w:eastAsia="ru-RU"/>
        </w:rPr>
        <w:t xml:space="preserve"> </w:t>
      </w:r>
      <w:r w:rsidRPr="00AE0AD3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28"/>
          <w:szCs w:val="28"/>
          <w:lang w:eastAsia="ru-RU"/>
        </w:rPr>
        <w:t>в условиях реализации Федерального государственного стандарта дошкольного образования (ФГОС ДО)</w:t>
      </w:r>
    </w:p>
    <w:p w:rsidR="00FC0225" w:rsidRDefault="00FC0225" w:rsidP="00FC0225">
      <w:pPr>
        <w:shd w:val="clear" w:color="auto" w:fill="FFFFFF"/>
        <w:spacing w:line="600" w:lineRule="atLeast"/>
        <w:jc w:val="both"/>
        <w:outlineLvl w:val="2"/>
        <w:rPr>
          <w:rFonts w:ascii="inherit" w:eastAsia="Times New Roman" w:hAnsi="inherit" w:cs="Helvetica"/>
          <w:b/>
          <w:bCs/>
          <w:color w:val="385623" w:themeColor="accent6" w:themeShade="80"/>
          <w:sz w:val="37"/>
          <w:szCs w:val="37"/>
          <w:lang w:eastAsia="ru-RU"/>
        </w:rPr>
      </w:pPr>
    </w:p>
    <w:p w:rsidR="00FC0225" w:rsidRDefault="00FC0225" w:rsidP="00FC0225">
      <w:pPr>
        <w:shd w:val="clear" w:color="auto" w:fill="FFFFFF"/>
        <w:spacing w:line="600" w:lineRule="atLeast"/>
        <w:jc w:val="both"/>
        <w:outlineLvl w:val="2"/>
        <w:rPr>
          <w:rFonts w:ascii="inherit" w:eastAsia="Times New Roman" w:hAnsi="inherit" w:cs="Helvetica"/>
          <w:b/>
          <w:bCs/>
          <w:color w:val="385623" w:themeColor="accent6" w:themeShade="80"/>
          <w:sz w:val="37"/>
          <w:szCs w:val="37"/>
          <w:lang w:eastAsia="ru-RU"/>
        </w:rPr>
      </w:pPr>
      <w:r w:rsidRPr="0021164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045E408" wp14:editId="444A016B">
            <wp:extent cx="4127178" cy="2428875"/>
            <wp:effectExtent l="0" t="0" r="6985" b="0"/>
            <wp:docPr id="102" name="Рисунок 102" descr="https://gart9.npi-tu.ru/assets/images/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rt9.npi-tu.ru/assets/images/1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07" cy="243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25" w:rsidRPr="00AE0AD3" w:rsidRDefault="00FC0225" w:rsidP="00FC0225">
      <w:pPr>
        <w:spacing w:after="150" w:line="240" w:lineRule="auto"/>
        <w:jc w:val="both"/>
        <w:rPr>
          <w:rFonts w:eastAsia="Times New Roman" w:cs="Helvetica"/>
          <w:color w:val="333333"/>
          <w:sz w:val="21"/>
          <w:szCs w:val="21"/>
          <w:lang w:eastAsia="ru-RU"/>
        </w:rPr>
      </w:pPr>
      <w:r w:rsidRPr="00211647">
        <w:rPr>
          <w:rFonts w:ascii="Helvetica" w:eastAsia="Times New Roman" w:hAnsi="Helvetica" w:cs="Helvetica"/>
          <w:b/>
          <w:bCs/>
          <w:i/>
          <w:iCs/>
          <w:color w:val="008000"/>
          <w:sz w:val="21"/>
          <w:szCs w:val="21"/>
          <w:lang w:eastAsia="ru-RU"/>
        </w:rPr>
        <w:t>Мир особого ребёнка — он закрыт от глаз чужих.</w:t>
      </w:r>
      <w:r>
        <w:rPr>
          <w:rFonts w:eastAsia="Times New Roman" w:cs="Helvetica"/>
          <w:b/>
          <w:bCs/>
          <w:i/>
          <w:iCs/>
          <w:color w:val="008000"/>
          <w:sz w:val="21"/>
          <w:szCs w:val="21"/>
          <w:lang w:eastAsia="ru-RU"/>
        </w:rPr>
        <w:t xml:space="preserve">  </w:t>
      </w:r>
    </w:p>
    <w:p w:rsidR="00FC0225" w:rsidRPr="00211647" w:rsidRDefault="00FC0225" w:rsidP="00FC0225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1647">
        <w:rPr>
          <w:rFonts w:ascii="Helvetica" w:eastAsia="Times New Roman" w:hAnsi="Helvetica" w:cs="Helvetica"/>
          <w:b/>
          <w:bCs/>
          <w:i/>
          <w:iCs/>
          <w:color w:val="008000"/>
          <w:sz w:val="21"/>
          <w:szCs w:val="21"/>
          <w:lang w:eastAsia="ru-RU"/>
        </w:rPr>
        <w:t> Мир особого ребёнка — допускает лишь своих.</w:t>
      </w:r>
    </w:p>
    <w:p w:rsidR="00FC0225" w:rsidRPr="00211647" w:rsidRDefault="00FC0225" w:rsidP="00FC0225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1647">
        <w:rPr>
          <w:rFonts w:ascii="Helvetica" w:eastAsia="Times New Roman" w:hAnsi="Helvetica" w:cs="Helvetica"/>
          <w:b/>
          <w:bCs/>
          <w:i/>
          <w:iCs/>
          <w:color w:val="008000"/>
          <w:sz w:val="21"/>
          <w:szCs w:val="21"/>
          <w:lang w:eastAsia="ru-RU"/>
        </w:rPr>
        <w:t> Мир особого ребёнка интересен и пуглив.</w:t>
      </w:r>
    </w:p>
    <w:p w:rsidR="00FC0225" w:rsidRPr="00211647" w:rsidRDefault="00FC0225" w:rsidP="00FC0225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1647">
        <w:rPr>
          <w:rFonts w:ascii="Helvetica" w:eastAsia="Times New Roman" w:hAnsi="Helvetica" w:cs="Helvetica"/>
          <w:b/>
          <w:bCs/>
          <w:i/>
          <w:iCs/>
          <w:color w:val="008000"/>
          <w:sz w:val="21"/>
          <w:szCs w:val="21"/>
          <w:lang w:eastAsia="ru-RU"/>
        </w:rPr>
        <w:t> Мир особого ребёнка безобразен и красив.</w:t>
      </w:r>
    </w:p>
    <w:p w:rsidR="00FC0225" w:rsidRPr="00211647" w:rsidRDefault="00FC0225" w:rsidP="00FC0225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1647">
        <w:rPr>
          <w:rFonts w:ascii="Helvetica" w:eastAsia="Times New Roman" w:hAnsi="Helvetica" w:cs="Helvetica"/>
          <w:b/>
          <w:bCs/>
          <w:i/>
          <w:iCs/>
          <w:color w:val="008000"/>
          <w:sz w:val="21"/>
          <w:szCs w:val="21"/>
          <w:lang w:eastAsia="ru-RU"/>
        </w:rPr>
        <w:t> Неуклюж, порою странен, добродушен и открыт.</w:t>
      </w:r>
    </w:p>
    <w:p w:rsidR="00FC0225" w:rsidRPr="00211647" w:rsidRDefault="00FC0225" w:rsidP="00FC0225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1647">
        <w:rPr>
          <w:rFonts w:ascii="Helvetica" w:eastAsia="Times New Roman" w:hAnsi="Helvetica" w:cs="Helvetica"/>
          <w:b/>
          <w:bCs/>
          <w:i/>
          <w:iCs/>
          <w:color w:val="008000"/>
          <w:sz w:val="21"/>
          <w:szCs w:val="21"/>
          <w:lang w:eastAsia="ru-RU"/>
        </w:rPr>
        <w:t>Мир особого ребёнка иногда он нас страшит.</w:t>
      </w:r>
    </w:p>
    <w:p w:rsidR="00FC0225" w:rsidRPr="00211647" w:rsidRDefault="00FC0225" w:rsidP="00FC0225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1647">
        <w:rPr>
          <w:rFonts w:ascii="Helvetica" w:eastAsia="Times New Roman" w:hAnsi="Helvetica" w:cs="Helvetica"/>
          <w:b/>
          <w:bCs/>
          <w:i/>
          <w:iCs/>
          <w:color w:val="008000"/>
          <w:sz w:val="21"/>
          <w:szCs w:val="21"/>
          <w:lang w:eastAsia="ru-RU"/>
        </w:rPr>
        <w:t>Почему он агрессивен? Почему не говорит?</w:t>
      </w:r>
    </w:p>
    <w:p w:rsidR="00FC0225" w:rsidRPr="00211647" w:rsidRDefault="00FC0225" w:rsidP="00FC0225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1647">
        <w:rPr>
          <w:rFonts w:ascii="Helvetica" w:eastAsia="Times New Roman" w:hAnsi="Helvetica" w:cs="Helvetica"/>
          <w:b/>
          <w:bCs/>
          <w:i/>
          <w:iCs/>
          <w:color w:val="008000"/>
          <w:sz w:val="21"/>
          <w:szCs w:val="21"/>
          <w:lang w:eastAsia="ru-RU"/>
        </w:rPr>
        <w:t>Мир особого ребёнка — он закрыт от глаз чужих.</w:t>
      </w:r>
    </w:p>
    <w:p w:rsidR="00FC0225" w:rsidRPr="00EA28B0" w:rsidRDefault="00FC0225" w:rsidP="00FC0225">
      <w:pPr>
        <w:shd w:val="clear" w:color="auto" w:fill="FFFFFF"/>
        <w:spacing w:line="600" w:lineRule="atLeast"/>
        <w:jc w:val="both"/>
        <w:outlineLvl w:val="2"/>
        <w:rPr>
          <w:rFonts w:ascii="inherit" w:eastAsia="Times New Roman" w:hAnsi="inherit" w:cs="Helvetica"/>
          <w:b/>
          <w:bCs/>
          <w:color w:val="385623" w:themeColor="accent6" w:themeShade="80"/>
          <w:sz w:val="37"/>
          <w:szCs w:val="37"/>
          <w:lang w:eastAsia="ru-RU"/>
        </w:rPr>
      </w:pPr>
      <w:r w:rsidRPr="00211647">
        <w:rPr>
          <w:rFonts w:ascii="Helvetica" w:eastAsia="Times New Roman" w:hAnsi="Helvetica" w:cs="Helvetica"/>
          <w:b/>
          <w:bCs/>
          <w:i/>
          <w:iCs/>
          <w:color w:val="008000"/>
          <w:sz w:val="21"/>
          <w:szCs w:val="21"/>
          <w:lang w:eastAsia="ru-RU"/>
        </w:rPr>
        <w:t> Мир особого ребёнка — допускает лишь своих!</w:t>
      </w:r>
      <w:r w:rsidRPr="00AE0A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</w:p>
    <w:p w:rsidR="00FC0225" w:rsidRPr="00AE0AD3" w:rsidRDefault="00FC0225" w:rsidP="00FC022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 Современная система российского специального образования определяет приоритетные цели и задачи, решение которых требует построения адекватной системы психолого-педагогического сопровождения воспитание и обучения детей с ограниченными возможностями здоровья.</w:t>
      </w:r>
    </w:p>
    <w:p w:rsidR="00FC0225" w:rsidRPr="00AE0AD3" w:rsidRDefault="00FC0225" w:rsidP="00FC022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     В современном представлении понятие качество образования не сводится к обученности воспитанников дошкольного образовательных учреждений, набору знаний и навыков, а связывается с понятием социальное благополучие, защищенность. В связи с этим сопровождение дошкольников с ОВЗ не может быть ограничена рамками задач преодоления трудностей в воспитании и обучении, а включает в себя обеспечения успешной социализации, сохранения здоровья, коррекцию нарушений. Каждый ребёнок </w:t>
      </w:r>
      <w:r w:rsidRPr="00AE0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имеет возможность быть готовым к школьному обучению на своём уровне, соответственно своим личностным особенностям.  </w:t>
      </w:r>
    </w:p>
    <w:p w:rsidR="00FC0225" w:rsidRPr="00AE0AD3" w:rsidRDefault="00FC0225" w:rsidP="00FC022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 Организация взаимодействия различных специалистов в условиях дошкольного образовательного учреждения преследует цели всестороннего развития и коррекции воспитанника с ОВЗ с учётом индивидуальных и потенциальных возможностей. Что обеспечивает равные возможности для полноценного развития каждого ребёнка в период дошкольного детства, независимо от места жительства, пола, национальности, языка в том числе ограниченных возможностей здоровья.</w:t>
      </w:r>
    </w:p>
    <w:p w:rsidR="00FC0225" w:rsidRDefault="00FC0225" w:rsidP="00FC022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AE0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</w:t>
      </w:r>
      <w:r w:rsidRPr="00AE0AD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с ОВЗ — это дети, состояние здоровья которых препятствует освоению образовательных программ вне специальных условий обучения и воспитания, то есть это дети -инвалиды либо другие дети в возрасте до 18 лет, не признанные в установленном порядке детьми-инвалидами, но имеющие временные или постоянные отклонения в физическом или психическом развитии и нуждающиеся в создании специальных условий для обучения и воспитания.</w:t>
      </w:r>
    </w:p>
    <w:p w:rsidR="00FC0225" w:rsidRDefault="00FC0225" w:rsidP="00FC022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FC0225" w:rsidRDefault="00FC0225" w:rsidP="00FC022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  МАДОУ ЦРР-д/с № 32</w:t>
      </w:r>
      <w:r w:rsidRPr="00AE0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созданы условия для работы с детьми ОВЗ.</w:t>
      </w:r>
      <w:r w:rsidRPr="0021164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FC0225" w:rsidRPr="00AC62E4" w:rsidRDefault="00FC0225" w:rsidP="00FC0225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21"/>
          <w:szCs w:val="21"/>
          <w:lang w:eastAsia="ru-RU"/>
        </w:rPr>
      </w:pPr>
      <w:r w:rsidRPr="0021164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                </w:t>
      </w:r>
    </w:p>
    <w:p w:rsidR="00FC0225" w:rsidRPr="00337C43" w:rsidRDefault="00FC0225" w:rsidP="00FC0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337C43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Условия организации обучения и воспитания</w:t>
      </w:r>
    </w:p>
    <w:p w:rsidR="00FC0225" w:rsidRDefault="00FC0225" w:rsidP="00FC0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</w:pPr>
      <w:r w:rsidRPr="00337C43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детей с ограниченными возможностями здоровья и инвалидов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1"/>
        <w:gridCol w:w="3827"/>
        <w:gridCol w:w="5097"/>
      </w:tblGrid>
      <w:tr w:rsidR="00FC0225" w:rsidTr="00A47C6B">
        <w:tc>
          <w:tcPr>
            <w:tcW w:w="421" w:type="dxa"/>
          </w:tcPr>
          <w:p w:rsidR="00FC0225" w:rsidRPr="009029A4" w:rsidRDefault="00FC0225" w:rsidP="00A47C6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27" w:type="dxa"/>
          </w:tcPr>
          <w:p w:rsidR="00FC0225" w:rsidRPr="009029A4" w:rsidRDefault="00FC0225" w:rsidP="00A47C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Наличие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МАДОУ </w:t>
            </w: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обучающихся с ограниченными возможностями здоровья</w:t>
            </w:r>
          </w:p>
        </w:tc>
        <w:tc>
          <w:tcPr>
            <w:tcW w:w="5097" w:type="dxa"/>
          </w:tcPr>
          <w:p w:rsidR="00FC0225" w:rsidRPr="009029A4" w:rsidRDefault="00FC0225" w:rsidP="00A47C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детском саду обучаются </w:t>
            </w: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дети с ограниченными возможностями здоровья (с тяжелыми нарушениями речи и задержкой психического развития, дети с умственной отсталостью, дети-инвалиды)</w:t>
            </w:r>
          </w:p>
        </w:tc>
      </w:tr>
      <w:tr w:rsidR="00FC0225" w:rsidTr="00A47C6B">
        <w:tc>
          <w:tcPr>
            <w:tcW w:w="421" w:type="dxa"/>
          </w:tcPr>
          <w:p w:rsidR="00FC0225" w:rsidRPr="009029A4" w:rsidRDefault="00FC0225" w:rsidP="00A47C6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27" w:type="dxa"/>
          </w:tcPr>
          <w:p w:rsidR="00FC0225" w:rsidRPr="009029A4" w:rsidRDefault="00FC0225" w:rsidP="00A47C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Использование специальных учебных пособий и дидактических материалов</w:t>
            </w:r>
          </w:p>
        </w:tc>
        <w:tc>
          <w:tcPr>
            <w:tcW w:w="5097" w:type="dxa"/>
          </w:tcPr>
          <w:p w:rsidR="00FC0225" w:rsidRPr="009029A4" w:rsidRDefault="00FC0225" w:rsidP="00A47C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В детском саду имеются необходимые специальные технические средства обучения и дидактические материалы для проведения коррекционно-образовательной деятельности с детьми ОВЗ.</w:t>
            </w:r>
          </w:p>
        </w:tc>
      </w:tr>
      <w:tr w:rsidR="00FC0225" w:rsidTr="00A47C6B">
        <w:tc>
          <w:tcPr>
            <w:tcW w:w="421" w:type="dxa"/>
          </w:tcPr>
          <w:p w:rsidR="00FC0225" w:rsidRPr="009029A4" w:rsidRDefault="00FC0225" w:rsidP="00A47C6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27" w:type="dxa"/>
          </w:tcPr>
          <w:p w:rsidR="00FC0225" w:rsidRPr="009029A4" w:rsidRDefault="00FC0225" w:rsidP="00A47C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Использование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5097" w:type="dxa"/>
          </w:tcPr>
          <w:p w:rsidR="00FC0225" w:rsidRPr="009029A4" w:rsidRDefault="00FC0225" w:rsidP="00A47C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Используются специальные технические средства для развития познавательной сферы детей с ОВЗ средствами игровых технологий – планшеты для детей.</w:t>
            </w:r>
          </w:p>
        </w:tc>
      </w:tr>
      <w:tr w:rsidR="00FC0225" w:rsidTr="00A47C6B">
        <w:tc>
          <w:tcPr>
            <w:tcW w:w="421" w:type="dxa"/>
          </w:tcPr>
          <w:p w:rsidR="00FC0225" w:rsidRPr="009029A4" w:rsidRDefault="00FC0225" w:rsidP="00A47C6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27" w:type="dxa"/>
          </w:tcPr>
          <w:p w:rsidR="00FC0225" w:rsidRPr="009029A4" w:rsidRDefault="00FC0225" w:rsidP="00A47C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Проведение групповых и индивидуальных коррекционных занятий</w:t>
            </w:r>
          </w:p>
        </w:tc>
        <w:tc>
          <w:tcPr>
            <w:tcW w:w="5097" w:type="dxa"/>
          </w:tcPr>
          <w:p w:rsidR="00FC0225" w:rsidRPr="009029A4" w:rsidRDefault="00FC0225" w:rsidP="00A47C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Групповые и индивидуальные коррекционные занятия проводятся в соответствии с календарным учебным графиком, учебным планом, расписание непрерывной образовательной деятельности, режимом дня.</w:t>
            </w:r>
          </w:p>
        </w:tc>
      </w:tr>
      <w:tr w:rsidR="00FC0225" w:rsidTr="00A47C6B">
        <w:tc>
          <w:tcPr>
            <w:tcW w:w="421" w:type="dxa"/>
          </w:tcPr>
          <w:p w:rsidR="00FC0225" w:rsidRPr="009029A4" w:rsidRDefault="00FC0225" w:rsidP="00A47C6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27" w:type="dxa"/>
          </w:tcPr>
          <w:p w:rsidR="00FC0225" w:rsidRPr="009029A4" w:rsidRDefault="00FC0225" w:rsidP="00A47C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Оказание психологической или другой консультативной помощи обучающимся с ограниченными возможностям здоровья</w:t>
            </w:r>
          </w:p>
        </w:tc>
        <w:tc>
          <w:tcPr>
            <w:tcW w:w="5097" w:type="dxa"/>
          </w:tcPr>
          <w:p w:rsidR="00FC0225" w:rsidRPr="009029A4" w:rsidRDefault="00FC0225" w:rsidP="00A47C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Осуществляется постоянно в соответствии с реализуемыми адаптированными основными образовательными программами для детей с ограниченными возможностями здоровья, планами коррекционно-образовательной </w:t>
            </w: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деятельности, запросами педагогов иди родителей (законных представителей)</w:t>
            </w:r>
          </w:p>
        </w:tc>
      </w:tr>
      <w:tr w:rsidR="00FC0225" w:rsidTr="00A47C6B">
        <w:tc>
          <w:tcPr>
            <w:tcW w:w="421" w:type="dxa"/>
          </w:tcPr>
          <w:p w:rsidR="00FC0225" w:rsidRPr="009029A4" w:rsidRDefault="00FC0225" w:rsidP="00A47C6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827" w:type="dxa"/>
          </w:tcPr>
          <w:p w:rsidR="00FC0225" w:rsidRPr="009029A4" w:rsidRDefault="00FC0225" w:rsidP="00A47C6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Предоставление услуг ассистента (помощника), оказывающего обучающемуся необходимую техническую помощь</w:t>
            </w:r>
          </w:p>
        </w:tc>
        <w:tc>
          <w:tcPr>
            <w:tcW w:w="5097" w:type="dxa"/>
          </w:tcPr>
          <w:p w:rsidR="00FC0225" w:rsidRPr="009029A4" w:rsidRDefault="00FC0225" w:rsidP="00A47C6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029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не предоставляется</w:t>
            </w:r>
          </w:p>
        </w:tc>
      </w:tr>
    </w:tbl>
    <w:p w:rsidR="00FC0225" w:rsidRPr="00337C43" w:rsidRDefault="00FC0225" w:rsidP="00FC0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FC0225" w:rsidRPr="00337C43" w:rsidRDefault="00FC0225" w:rsidP="00FC02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0225" w:rsidRDefault="00FC0225" w:rsidP="00FC02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7C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всех обучающихся созданы вариативные формы получения дошкольного образования - созданы группы компенсирующей направленности, в том числе:</w:t>
      </w:r>
    </w:p>
    <w:p w:rsidR="00FC0225" w:rsidRPr="00337C43" w:rsidRDefault="00FC0225" w:rsidP="00FC02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7C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 групп для детей с тяжелыми нарушениями речи;</w:t>
      </w:r>
    </w:p>
    <w:p w:rsidR="00FC0225" w:rsidRPr="00337C43" w:rsidRDefault="00FC0225" w:rsidP="00FC02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7C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группы для детей с задержкой психического развития;</w:t>
      </w:r>
    </w:p>
    <w:p w:rsidR="00FC0225" w:rsidRPr="00337C43" w:rsidRDefault="00FC0225" w:rsidP="00FC02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7C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группа кратковременного пребывания для детей с умственной отсталостью «Особый ребенок»</w:t>
      </w:r>
    </w:p>
    <w:p w:rsidR="00FC0225" w:rsidRDefault="00FC0225" w:rsidP="00FC02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7C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группы кратковременного пребывания для детей со сложной структурой дефекта «Особый ребенок».</w:t>
      </w:r>
    </w:p>
    <w:p w:rsidR="00FC0225" w:rsidRDefault="00FC0225" w:rsidP="00FC02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0225" w:rsidRDefault="00FC0225" w:rsidP="00FC02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7C4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6252FAC" wp14:editId="3BA2D677">
            <wp:extent cx="5823352" cy="5140619"/>
            <wp:effectExtent l="0" t="0" r="6350" b="317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358" cy="524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25" w:rsidRPr="00336DE6" w:rsidRDefault="00FC0225" w:rsidP="00FC0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Воспитанники групп с тяжелыми нарушениями речи и задержкой психического развития получают дошкольное образование в режиме 10,5 часов.</w:t>
      </w:r>
    </w:p>
    <w:p w:rsidR="00FC0225" w:rsidRPr="005253B9" w:rsidRDefault="00FC0225" w:rsidP="00FC0225">
      <w:pPr>
        <w:pStyle w:val="a5"/>
        <w:spacing w:before="0" w:beforeAutospacing="0" w:after="0" w:afterAutospacing="0"/>
        <w:jc w:val="both"/>
        <w:textAlignment w:val="baseline"/>
        <w:rPr>
          <w:bCs/>
          <w:i/>
          <w:iCs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Г</w:t>
      </w:r>
      <w:r w:rsidRPr="005253B9">
        <w:rPr>
          <w:sz w:val="28"/>
          <w:szCs w:val="28"/>
          <w:bdr w:val="none" w:sz="0" w:space="0" w:color="auto" w:frame="1"/>
        </w:rPr>
        <w:t>рупп</w:t>
      </w:r>
      <w:r>
        <w:rPr>
          <w:sz w:val="28"/>
          <w:szCs w:val="28"/>
          <w:bdr w:val="none" w:sz="0" w:space="0" w:color="auto" w:frame="1"/>
        </w:rPr>
        <w:t>ы</w:t>
      </w:r>
      <w:r w:rsidRPr="005253B9">
        <w:rPr>
          <w:sz w:val="28"/>
          <w:szCs w:val="28"/>
          <w:bdr w:val="none" w:sz="0" w:space="0" w:color="auto" w:frame="1"/>
        </w:rPr>
        <w:t xml:space="preserve"> кратковременного пребывания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5253B9">
        <w:rPr>
          <w:sz w:val="28"/>
          <w:szCs w:val="28"/>
          <w:bdr w:val="none" w:sz="0" w:space="0" w:color="auto" w:frame="1"/>
        </w:rPr>
        <w:t>«Особый ребенок»</w:t>
      </w:r>
      <w:r>
        <w:rPr>
          <w:sz w:val="28"/>
          <w:szCs w:val="28"/>
          <w:bdr w:val="none" w:sz="0" w:space="0" w:color="auto" w:frame="1"/>
        </w:rPr>
        <w:t xml:space="preserve"> работают в режиме 3,5 час.</w:t>
      </w:r>
      <w:r w:rsidRPr="005253B9">
        <w:rPr>
          <w:sz w:val="28"/>
          <w:szCs w:val="28"/>
          <w:bdr w:val="none" w:sz="0" w:space="0" w:color="auto" w:frame="1"/>
        </w:rPr>
        <w:t xml:space="preserve">  </w:t>
      </w:r>
      <w:r>
        <w:rPr>
          <w:sz w:val="28"/>
          <w:szCs w:val="28"/>
          <w:bdr w:val="none" w:sz="0" w:space="0" w:color="auto" w:frame="1"/>
        </w:rPr>
        <w:t>Воспитанники этих групп</w:t>
      </w:r>
      <w:r w:rsidRPr="005253B9">
        <w:rPr>
          <w:sz w:val="28"/>
          <w:szCs w:val="28"/>
          <w:bdr w:val="none" w:sz="0" w:space="0" w:color="auto" w:frame="1"/>
        </w:rPr>
        <w:t xml:space="preserve"> получают образование в следующих формах:</w:t>
      </w:r>
    </w:p>
    <w:p w:rsidR="00FC0225" w:rsidRPr="005253B9" w:rsidRDefault="00FC0225" w:rsidP="00FC0225">
      <w:pPr>
        <w:shd w:val="clear" w:color="auto" w:fill="FFFFFF"/>
        <w:spacing w:after="0" w:line="300" w:lineRule="atLeast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253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а) в образовательной организации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т. е.  в МАДОУ№ 32</w:t>
      </w:r>
      <w:r w:rsidRPr="005253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:rsidR="00FC0225" w:rsidRPr="005253B9" w:rsidRDefault="00FC0225" w:rsidP="00FC0225">
      <w:pPr>
        <w:shd w:val="clear" w:color="auto" w:fill="FFFFFF"/>
        <w:spacing w:after="0" w:line="300" w:lineRule="atLeast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253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воспитанники, которые могут самостоятельно передвигаться;</w:t>
      </w:r>
    </w:p>
    <w:p w:rsidR="00FC0225" w:rsidRDefault="00FC0225" w:rsidP="00FC0225">
      <w:pPr>
        <w:shd w:val="clear" w:color="auto" w:fill="FFFFFF"/>
        <w:spacing w:after="0" w:line="300" w:lineRule="atLeast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253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воспитанники, которые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могут передвигаться</w:t>
      </w:r>
      <w:r w:rsidRPr="005253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 помощью взрослого.</w:t>
      </w:r>
    </w:p>
    <w:p w:rsidR="00FC0225" w:rsidRPr="005253B9" w:rsidRDefault="00FC0225" w:rsidP="00FC0225">
      <w:pPr>
        <w:shd w:val="clear" w:color="auto" w:fill="FFFFFF"/>
        <w:spacing w:after="0" w:line="3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Данная категория детей посещает наше учреждение с 8.30 до 12.00 с сопровождающими из Кропоткинского дома- интерната.</w:t>
      </w:r>
    </w:p>
    <w:p w:rsidR="00FC0225" w:rsidRPr="005253B9" w:rsidRDefault="00FC0225" w:rsidP="00FC0225">
      <w:pPr>
        <w:shd w:val="clear" w:color="auto" w:fill="FFFFFF"/>
        <w:spacing w:after="0" w:line="300" w:lineRule="atLeast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253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б) в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не образовательной организации </w:t>
      </w:r>
      <w:r w:rsidRPr="005253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 месту нахождения воспитанника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(в Кропоткинском доме- интернате</w:t>
      </w:r>
      <w:r w:rsidRPr="005253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):</w:t>
      </w:r>
    </w:p>
    <w:p w:rsidR="00FC0225" w:rsidRDefault="00FC0225" w:rsidP="00FC0225">
      <w:pPr>
        <w:shd w:val="clear" w:color="auto" w:fill="FFFFFF"/>
        <w:spacing w:after="0" w:line="300" w:lineRule="atLeast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253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воспитанники, которые н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 могут передвигаться (лежачие)</w:t>
      </w:r>
    </w:p>
    <w:p w:rsidR="00FC0225" w:rsidRPr="00D16E05" w:rsidRDefault="00FC0225" w:rsidP="00FC0225">
      <w:pPr>
        <w:shd w:val="clear" w:color="auto" w:fill="FFFFFF"/>
        <w:spacing w:after="0" w:line="300" w:lineRule="atLeast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Педагоги МАДОУ по расписанию образовательной деятельности обучают этих воспитанников в доме-интернате.</w:t>
      </w:r>
    </w:p>
    <w:p w:rsidR="00FC0225" w:rsidRPr="00337C43" w:rsidRDefault="00FC0225" w:rsidP="00FC02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0225" w:rsidRDefault="00FC0225" w:rsidP="00FC0225">
      <w:p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7C4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10A6C2B" wp14:editId="37E49EC3">
            <wp:extent cx="5799623" cy="364172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4483" cy="36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A73" w:rsidRPr="00A203CB" w:rsidRDefault="007E6A73" w:rsidP="007E6A7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28292A"/>
          <w:sz w:val="28"/>
          <w:szCs w:val="28"/>
          <w:lang w:eastAsia="ru-RU"/>
        </w:rPr>
      </w:pPr>
      <w:r w:rsidRPr="00A203CB">
        <w:rPr>
          <w:rFonts w:ascii="Times New Roman" w:eastAsia="Times New Roman" w:hAnsi="Times New Roman" w:cs="Times New Roman"/>
          <w:color w:val="28292A"/>
          <w:sz w:val="28"/>
          <w:szCs w:val="28"/>
          <w:lang w:eastAsia="ru-RU"/>
        </w:rPr>
        <w:t>Одной из главных задач в нашем учреждении является</w:t>
      </w:r>
      <w:r>
        <w:rPr>
          <w:rFonts w:ascii="Times New Roman" w:eastAsia="Times New Roman" w:hAnsi="Times New Roman" w:cs="Times New Roman"/>
          <w:color w:val="28292A"/>
          <w:sz w:val="28"/>
          <w:szCs w:val="28"/>
          <w:lang w:eastAsia="ru-RU"/>
        </w:rPr>
        <w:t>:</w:t>
      </w:r>
      <w:r w:rsidRPr="00A203CB">
        <w:rPr>
          <w:rFonts w:ascii="Times New Roman" w:eastAsia="Times New Roman" w:hAnsi="Times New Roman" w:cs="Times New Roman"/>
          <w:color w:val="28292A"/>
          <w:sz w:val="28"/>
          <w:szCs w:val="28"/>
          <w:lang w:eastAsia="ru-RU"/>
        </w:rPr>
        <w:t xml:space="preserve"> </w:t>
      </w:r>
    </w:p>
    <w:p w:rsidR="007E6A73" w:rsidRDefault="007E6A73" w:rsidP="007E6A7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2829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8292A"/>
          <w:sz w:val="28"/>
          <w:szCs w:val="28"/>
          <w:lang w:eastAsia="ru-RU"/>
        </w:rPr>
        <w:t>С</w:t>
      </w:r>
      <w:r w:rsidRPr="00A203CB">
        <w:rPr>
          <w:rFonts w:ascii="Times New Roman" w:eastAsia="Times New Roman" w:hAnsi="Times New Roman" w:cs="Times New Roman"/>
          <w:color w:val="28292A"/>
          <w:sz w:val="28"/>
          <w:szCs w:val="28"/>
          <w:lang w:eastAsia="ru-RU"/>
        </w:rPr>
        <w:t>оздание условий для становления личности каждого ребенка в соответствии с особенностями его психического и физического развития, ег</w:t>
      </w:r>
      <w:r>
        <w:rPr>
          <w:rFonts w:ascii="Times New Roman" w:eastAsia="Times New Roman" w:hAnsi="Times New Roman" w:cs="Times New Roman"/>
          <w:color w:val="28292A"/>
          <w:sz w:val="28"/>
          <w:szCs w:val="28"/>
          <w:lang w:eastAsia="ru-RU"/>
        </w:rPr>
        <w:t>о возможностями и способностями.</w:t>
      </w:r>
    </w:p>
    <w:p w:rsidR="007E6A73" w:rsidRPr="000D2912" w:rsidRDefault="007E6A73" w:rsidP="007E6A7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6A73" w:rsidRP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учреждении создана</w:t>
      </w:r>
      <w:r w:rsidRPr="00525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1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</w:t>
      </w:r>
      <w:r w:rsidRPr="005253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-педагогическая служба сопровождения</w:t>
      </w:r>
      <w:r w:rsidRPr="005253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(учителя-логопеды, учителя-дефектологи, педагоги-психологи</w:t>
      </w:r>
      <w:r w:rsidRPr="005253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инструктора по физической культуре, музык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альный руководитель, воспитатели</w:t>
      </w:r>
      <w:r w:rsidRPr="005253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</w:t>
      </w:r>
      <w:r w:rsidRPr="00525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участвует в проектировании и организации образовательного процесса. </w:t>
      </w:r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253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Деятельность специалистов организована в форме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 педагогического</w:t>
      </w:r>
      <w:r w:rsidRPr="00525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консилиума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5253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для выявления и обследования детей, разработки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адаптированных программ, индивидуальных образовательных маршрутов, проведения мониторинга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развития ребенка, при необходимости корректирования адаптированных программ и образовательных маршрутов</w:t>
      </w:r>
      <w:r w:rsidRPr="00D93E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E6A73" w:rsidRDefault="007E6A73" w:rsidP="007E6A7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04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 Организация взаимодействия различных специалистов в условиях дошкольного учреждения преследует цели всестороннего развития и коррекции воспитанника с ОВЗ с учётом индивидуальн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 и потенциальных возможностей, ч</w:t>
      </w:r>
      <w:r w:rsidRPr="00F04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обеспечивает равные возможности для полноценного развития каждого ребёнка в период дошкольного детства, независимо от места жительства, пола, национальности, языка в том числе ограниченных возможностей здоровья.</w:t>
      </w:r>
      <w:r w:rsidRPr="007E6A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C0225" w:rsidRPr="007E6A73" w:rsidRDefault="007E6A73" w:rsidP="007E6A7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Основной целью сопровождения детей с ОВЗ является определение и реализация индивидуальных образовательных маршрутов коррекционно-педагогической работы с детьми с ОВЗ. Определение и реализация индивидуальных образовательных маршрутов коррекционно-педагогической работы происходит поэтапно, по определенному алгоритму и осуществляется педагогом-психологом, учителями-логопедами,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учителями- дефектологами,</w:t>
      </w:r>
      <w:r w:rsidRPr="00AE0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воспитателями детского сада.</w:t>
      </w:r>
    </w:p>
    <w:p w:rsidR="00FC0225" w:rsidRDefault="00FC0225" w:rsidP="00FC0225">
      <w:r w:rsidRPr="00337C43">
        <w:rPr>
          <w:noProof/>
          <w:lang w:eastAsia="ru-RU"/>
        </w:rPr>
        <w:drawing>
          <wp:inline distT="0" distB="0" distL="0" distR="0" wp14:anchorId="58AB8378" wp14:editId="46DF6A42">
            <wp:extent cx="5801445" cy="4351085"/>
            <wp:effectExtent l="0" t="0" r="889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9802" cy="439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A73" w:rsidRPr="00E94331" w:rsidRDefault="007E6A73" w:rsidP="007E6A7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воспитанников с ограниченными возможностями здоровья разработаны и реализуются</w:t>
      </w:r>
      <w:r w:rsidRPr="00E94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адаптированные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образовательные программы дошкольного образования</w:t>
      </w:r>
      <w:r w:rsidRPr="00E94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E6A73" w:rsidRPr="00E94331" w:rsidRDefault="007E6A73" w:rsidP="007E6A7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94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 с тяжелыми нарушениями речи;</w:t>
      </w:r>
    </w:p>
    <w:p w:rsidR="007E6A73" w:rsidRPr="00A203CB" w:rsidRDefault="007E6A73" w:rsidP="007E6A7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Pr="00E94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детей с задержкой психического развития.</w:t>
      </w:r>
    </w:p>
    <w:p w:rsidR="007E6A73" w:rsidRPr="0039259B" w:rsidRDefault="007E6A73" w:rsidP="007E6A73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6A73" w:rsidRPr="0039259B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Default="007E6A73" w:rsidP="007E6A73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03C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12CCC1C" wp14:editId="7E9EFE59">
            <wp:extent cx="5301983" cy="3976487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8601" cy="39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39" w:rsidRPr="00A416EF" w:rsidRDefault="00A56B39" w:rsidP="00A56B39">
      <w:pPr>
        <w:pStyle w:val="a3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4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детей- инва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лидов «Особый ребенок» </w:t>
      </w:r>
      <w:r w:rsidRPr="00A4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умеренной и тяжелой </w:t>
      </w:r>
      <w:r w:rsidRPr="00A4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умственной отсталостью.</w:t>
      </w:r>
    </w:p>
    <w:p w:rsidR="00A56B39" w:rsidRDefault="00A56B39" w:rsidP="00A56B39">
      <w:pPr>
        <w:pStyle w:val="a3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4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детей- инва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лидов «Особый ребенок» </w:t>
      </w:r>
      <w:r w:rsidRPr="00A4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сложной структурой дефекта.</w:t>
      </w:r>
    </w:p>
    <w:p w:rsidR="007E6A73" w:rsidRDefault="007E6A73" w:rsidP="007E6A73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6A73" w:rsidRPr="00A203CB" w:rsidRDefault="007E6A73" w:rsidP="007E6A73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03C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49094AB" wp14:editId="29A4332C">
            <wp:extent cx="5301615" cy="397621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0397" cy="40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A73" w:rsidRDefault="007E6A73" w:rsidP="007E6A73">
      <w:pPr>
        <w:pStyle w:val="a3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B39" w:rsidRPr="00A203CB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0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Материально- техническое обеспечение и оснащенность образовательного процесса для детей с ОВЗ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помогают в освоении воспитанниками адаптированных основных программ. </w:t>
      </w:r>
    </w:p>
    <w:p w:rsidR="007E6A73" w:rsidRPr="00A56B39" w:rsidRDefault="007E6A73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Default="007E6A73" w:rsidP="007E6A73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650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B4BEAAA" wp14:editId="4A7640C4">
            <wp:extent cx="5455003" cy="3621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1406" cy="378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39" w:rsidRPr="00A203CB" w:rsidRDefault="00A56B39" w:rsidP="00A56B3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3CB">
        <w:rPr>
          <w:rFonts w:ascii="Times New Roman" w:eastAsia="Times New Roman" w:hAnsi="Times New Roman" w:cs="Times New Roman"/>
          <w:bCs/>
          <w:color w:val="28292A"/>
          <w:sz w:val="28"/>
          <w:szCs w:val="28"/>
          <w:lang w:eastAsia="ru-RU"/>
        </w:rPr>
        <w:t xml:space="preserve">Все групповые помещения оснащены новой современной мебелью, отвечающей гигиеническим и возрастным требованиям для дошкольных образовательных учреждений, игровым оборудованием, учебно- методическими пособиями в соответствии </w:t>
      </w:r>
      <w:r>
        <w:rPr>
          <w:rFonts w:ascii="Times New Roman" w:eastAsia="Times New Roman" w:hAnsi="Times New Roman" w:cs="Times New Roman"/>
          <w:bCs/>
          <w:color w:val="28292A"/>
          <w:sz w:val="28"/>
          <w:szCs w:val="28"/>
          <w:lang w:eastAsia="ru-RU"/>
        </w:rPr>
        <w:t>с возрастом и разделами образовательных программ. Расположение мебели, игрового оборудования отвечает требованиям охраны жизни и здоровья детей, санитарно- гигиеническим нормам, физиологии детей, принципам функционального комфорта, позволяет детям свободно перемещаться.</w:t>
      </w:r>
    </w:p>
    <w:p w:rsidR="007E6A73" w:rsidRPr="0039259B" w:rsidRDefault="007E6A73" w:rsidP="007E6A7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Pr="00A56B39" w:rsidRDefault="007E6A73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Default="007E6A73" w:rsidP="007E6A73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5E2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59F8435" wp14:editId="439FB966">
            <wp:extent cx="4174084" cy="2927617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7378" cy="300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A73" w:rsidRDefault="007E6A73" w:rsidP="007E6A7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28292A"/>
          <w:sz w:val="28"/>
          <w:szCs w:val="28"/>
          <w:lang w:eastAsia="ru-RU"/>
        </w:rPr>
      </w:pPr>
      <w:r w:rsidRPr="000205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E6A73" w:rsidRPr="00020574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6B39" w:rsidRPr="00A203CB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63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коррекционной работы с деть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 оборудованы учебные кабинеты учителя- дефектолога, учителя- логопеда, педагога- психолога,</w:t>
      </w:r>
      <w:r w:rsidRPr="00C86369">
        <w:rPr>
          <w:rFonts w:ascii="Helvetica" w:eastAsia="Times New Roman" w:hAnsi="Helvetica" w:cs="Times New Roman"/>
          <w:color w:val="464646"/>
          <w:sz w:val="21"/>
          <w:szCs w:val="21"/>
          <w:lang w:eastAsia="ru-RU"/>
        </w:rPr>
        <w:t xml:space="preserve"> </w:t>
      </w:r>
      <w:r w:rsidRPr="00A203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оснащены: специальными объектами, средствами, коррекционно-компенсирующими играми, дидактическими пособиями, игрушками</w:t>
      </w:r>
      <w:r w:rsidRPr="00A203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E6A73" w:rsidRPr="00A56B39" w:rsidRDefault="007E6A73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2B5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1985738" wp14:editId="2C56DF07">
            <wp:extent cx="5163671" cy="38727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32" cy="395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39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Освоение адаптированных программ для детей с ОВЗ стала успешнее реализовываться за счет создания обогащенной мультисенсорной среды в комнате релаксации. Использование сенсорного оборудования снимает психоэмоциональное напряжение и активизирует различные функции центральной нервной системы.</w:t>
      </w:r>
    </w:p>
    <w:p w:rsidR="007E6A73" w:rsidRDefault="00A56B39" w:rsidP="00A56B3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B5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D4C50E0" wp14:editId="43C76303">
            <wp:extent cx="4603029" cy="3452275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7344" cy="353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39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Также мы имеем хорошую положительную динамику в коррекционной работе с детьми- инвалидами при   применении метода</w:t>
      </w:r>
      <w:r w:rsidRPr="004B276A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песочной анимации.</w:t>
      </w:r>
    </w:p>
    <w:p w:rsidR="00A56B39" w:rsidRPr="00A56B39" w:rsidRDefault="00A56B39" w:rsidP="00A56B3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2B5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489A155" wp14:editId="6EFF25D9">
            <wp:extent cx="5401875" cy="4051408"/>
            <wp:effectExtent l="0" t="0" r="889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1832" cy="412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39" w:rsidRDefault="00A56B39" w:rsidP="00A56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66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Большой интерес дети проявляют при посещении творческой лаборатории. Рассмотреть   самому под микроскопом насекомое или травинку- это целое открытие для «особенных» детей.</w:t>
      </w:r>
    </w:p>
    <w:p w:rsidR="00A56B39" w:rsidRDefault="00A56B39" w:rsidP="00A56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E6A73" w:rsidRPr="00A56B39" w:rsidRDefault="007E6A73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Default="007E6A73" w:rsidP="007E6A73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03C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D5BEC38" wp14:editId="5A81F9E2">
            <wp:extent cx="5214604" cy="3398046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3386" cy="341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A73" w:rsidRPr="0023662E" w:rsidRDefault="007E6A73" w:rsidP="007E6A7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B39" w:rsidRPr="00A203CB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0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проведения занятий физкультурой имеется физкультурный зал, который оснащен современным спортивным оборудованием, в том числе </w:t>
      </w:r>
      <w:r w:rsidRPr="00A20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оборудованием для коррекции недостатков в физическом развитии воспитанников.</w:t>
      </w:r>
    </w:p>
    <w:p w:rsidR="007E6A73" w:rsidRPr="00A56B39" w:rsidRDefault="007E6A73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Pr="00A203CB" w:rsidRDefault="007E6A73" w:rsidP="007E6A73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03C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75C2F43" wp14:editId="368E0737">
            <wp:extent cx="5078600" cy="3642232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9978" cy="36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56B39" w:rsidRPr="0023662E" w:rsidRDefault="00A56B39" w:rsidP="00A56B3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музыкальный зал, в котором дети не только занимаются музыкой, но и охотно участвуют в различных мероприятиях.</w:t>
      </w:r>
    </w:p>
    <w:p w:rsidR="00A56B39" w:rsidRDefault="00A56B39" w:rsidP="00A56B39">
      <w:pPr>
        <w:pStyle w:val="a4"/>
        <w:shd w:val="clear" w:color="auto" w:fill="FFFFFF"/>
        <w:spacing w:after="0" w:line="294" w:lineRule="atLeast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6A73" w:rsidRPr="00A203CB" w:rsidRDefault="007E6A73" w:rsidP="007E6A7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Pr="00A56B39" w:rsidRDefault="007E6A73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Default="007E6A73" w:rsidP="007E6A73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03C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1B795B6" wp14:editId="7AF71A97">
            <wp:extent cx="4942029" cy="337227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1253" cy="339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A73" w:rsidRDefault="007E6A73" w:rsidP="007E6A73">
      <w:pPr>
        <w:pStyle w:val="a4"/>
        <w:shd w:val="clear" w:color="auto" w:fill="FFFFFF"/>
        <w:spacing w:after="0" w:line="294" w:lineRule="atLeast"/>
        <w:ind w:left="1080"/>
        <w:rPr>
          <w:rFonts w:ascii="Times New Roman" w:eastAsia="Times New Roman" w:hAnsi="Times New Roman" w:cs="Times New Roman"/>
          <w:b/>
          <w:bCs/>
          <w:color w:val="28292A"/>
          <w:sz w:val="28"/>
          <w:szCs w:val="28"/>
          <w:lang w:eastAsia="ru-RU"/>
        </w:rPr>
      </w:pPr>
    </w:p>
    <w:p w:rsidR="00A56B39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нашем учреждении особое</w:t>
      </w:r>
      <w:r w:rsidRPr="005253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253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внимание уделяется</w:t>
      </w:r>
      <w:r w:rsidRPr="005253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инклюзивному образованию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обеспечению</w:t>
      </w:r>
      <w:r w:rsidRPr="00525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равного доступа к образованию для всех </w:t>
      </w:r>
      <w:r w:rsidRPr="005253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обучающихся с учетом разнообразия особых образовательных потребностей и индивидуальных возможностей. </w:t>
      </w:r>
    </w:p>
    <w:p w:rsidR="00A56B39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3B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Инклюзивное образование предлагает путь объединённости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6B39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B5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F200A02" wp14:editId="0B2CE830">
            <wp:extent cx="5735286" cy="476410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8409" cy="489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A73" w:rsidRDefault="007E6A73" w:rsidP="007E6A73">
      <w:pPr>
        <w:pStyle w:val="a4"/>
        <w:shd w:val="clear" w:color="auto" w:fill="FFFFFF"/>
        <w:spacing w:after="0" w:line="294" w:lineRule="atLeast"/>
        <w:ind w:left="1080"/>
        <w:rPr>
          <w:rFonts w:ascii="Times New Roman" w:eastAsia="Times New Roman" w:hAnsi="Times New Roman" w:cs="Times New Roman"/>
          <w:b/>
          <w:bCs/>
          <w:color w:val="28292A"/>
          <w:sz w:val="28"/>
          <w:szCs w:val="28"/>
          <w:lang w:eastAsia="ru-RU"/>
        </w:rPr>
      </w:pPr>
    </w:p>
    <w:p w:rsidR="00A56B39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 мы используем частичную инклюзию при проведении совместных мероприятий (утренники, развлечения, игровая деятельность, прогулки)</w:t>
      </w:r>
    </w:p>
    <w:p w:rsidR="00A56B39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02101" wp14:editId="005EDC63">
            <wp:extent cx="5125250" cy="3843939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3307" cy="387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39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8292A"/>
          <w:sz w:val="28"/>
          <w:szCs w:val="28"/>
          <w:lang w:eastAsia="ru-RU"/>
        </w:rPr>
      </w:pPr>
      <w:r w:rsidRPr="00A203CB">
        <w:rPr>
          <w:rFonts w:ascii="Times New Roman" w:eastAsia="Times New Roman" w:hAnsi="Times New Roman" w:cs="Times New Roman"/>
          <w:bCs/>
          <w:color w:val="28292A"/>
          <w:sz w:val="28"/>
          <w:szCs w:val="28"/>
          <w:lang w:eastAsia="ru-RU"/>
        </w:rPr>
        <w:lastRenderedPageBreak/>
        <w:t>Посещение мини- музея «Кубанского быта» и «Военной славы», в котором собраны экспонаты времен войны и древнего быта жителей Кубани</w:t>
      </w:r>
    </w:p>
    <w:p w:rsidR="00A56B39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3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F9721" wp14:editId="460581F6">
            <wp:extent cx="5368578" cy="4026434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1542" cy="407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39" w:rsidRPr="00F73957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3B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инклюзивного образования дети с особыми образовательными потребностями учатся общению с другими детьми, развивают коммуникативные, поведенческие функции, взаимодействуют друг с другом.</w:t>
      </w:r>
    </w:p>
    <w:p w:rsidR="00A56B39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A73" w:rsidRDefault="007E6A73" w:rsidP="007E6A73">
      <w:pPr>
        <w:pStyle w:val="a4"/>
        <w:shd w:val="clear" w:color="auto" w:fill="FFFFFF"/>
        <w:spacing w:after="0" w:line="294" w:lineRule="atLeast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B39" w:rsidRPr="005253B9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1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образом, скоординированная работа всех специалистов детского сада позволяет осуществлять комплексную работу для становления личности каждого ребенка в соответствии с особенностями его психического и физического развития, его возможностями и способностями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56B39" w:rsidRDefault="00A56B39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Default="007E6A73" w:rsidP="007E6A73">
      <w:pPr>
        <w:pStyle w:val="a4"/>
        <w:shd w:val="clear" w:color="auto" w:fill="FFFFFF"/>
        <w:spacing w:after="0" w:line="294" w:lineRule="atLeast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6A73" w:rsidRPr="00A56B39" w:rsidRDefault="007E6A73" w:rsidP="00A56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Pr="00A203CB" w:rsidRDefault="007E6A73" w:rsidP="007E6A73">
      <w:pPr>
        <w:pStyle w:val="a4"/>
        <w:shd w:val="clear" w:color="auto" w:fill="FFFFFF"/>
        <w:spacing w:after="0" w:line="294" w:lineRule="atLeast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6A73" w:rsidRPr="0039259B" w:rsidRDefault="007E6A73" w:rsidP="007E6A73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A73" w:rsidRPr="00F73957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6A73" w:rsidRDefault="007E6A73" w:rsidP="007E6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0225" w:rsidRDefault="00FC0225" w:rsidP="00FC0225">
      <w:pPr>
        <w:pStyle w:val="a5"/>
        <w:shd w:val="clear" w:color="auto" w:fill="FFFFFF"/>
        <w:spacing w:before="0" w:beforeAutospacing="0" w:after="225" w:afterAutospacing="0"/>
        <w:textAlignment w:val="baseline"/>
        <w:rPr>
          <w:rFonts w:ascii="Open Sans" w:hAnsi="Open Sans"/>
          <w:color w:val="444444"/>
          <w:sz w:val="23"/>
          <w:szCs w:val="23"/>
        </w:rPr>
      </w:pPr>
    </w:p>
    <w:p w:rsidR="00FC0225" w:rsidRPr="00635F44" w:rsidRDefault="00FC0225" w:rsidP="00FC0225">
      <w:pPr>
        <w:pStyle w:val="a4"/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C0225" w:rsidRPr="00EA45CE" w:rsidRDefault="00FC0225" w:rsidP="00FC0225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28292A"/>
          <w:sz w:val="28"/>
          <w:szCs w:val="28"/>
          <w:lang w:eastAsia="ru-RU"/>
        </w:rPr>
      </w:pPr>
    </w:p>
    <w:p w:rsidR="00FC0225" w:rsidRDefault="00FC0225" w:rsidP="00FC0225"/>
    <w:p w:rsidR="005E4E16" w:rsidRDefault="005E4E16"/>
    <w:sectPr w:rsidR="005E4E16" w:rsidSect="00EA28B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2459C3"/>
    <w:multiLevelType w:val="hybridMultilevel"/>
    <w:tmpl w:val="0DE0B1C0"/>
    <w:lvl w:ilvl="0" w:tplc="C7CA49A8">
      <w:start w:val="19"/>
      <w:numFmt w:val="decimal"/>
      <w:lvlText w:val="%1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 w15:restartNumberingAfterBreak="0">
    <w:nsid w:val="50AC17AC"/>
    <w:multiLevelType w:val="multilevel"/>
    <w:tmpl w:val="BC9AD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526B72"/>
    <w:multiLevelType w:val="hybridMultilevel"/>
    <w:tmpl w:val="BDEA3658"/>
    <w:lvl w:ilvl="0" w:tplc="45A66D7C">
      <w:start w:val="13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225"/>
    <w:rsid w:val="00584554"/>
    <w:rsid w:val="005E4E16"/>
    <w:rsid w:val="007E6A73"/>
    <w:rsid w:val="00A56B39"/>
    <w:rsid w:val="00FC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C21CBC-6D38-4459-A99E-D02FD918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22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55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C022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C0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FC0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1547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2</cp:revision>
  <dcterms:created xsi:type="dcterms:W3CDTF">2020-02-13T08:39:00Z</dcterms:created>
  <dcterms:modified xsi:type="dcterms:W3CDTF">2020-02-13T09:05:00Z</dcterms:modified>
</cp:coreProperties>
</file>