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11" w:rsidRDefault="00915711" w:rsidP="00915711">
      <w:pPr>
        <w:spacing w:after="0"/>
        <w:jc w:val="center"/>
        <w:rPr>
          <w:rFonts w:ascii="Times New Roman" w:hAnsi="Times New Roman" w:cs="Times New Roman"/>
        </w:rPr>
      </w:pPr>
      <w:r>
        <w:rPr>
          <w:rFonts w:ascii="Times New Roman" w:hAnsi="Times New Roman" w:cs="Times New Roman"/>
        </w:rPr>
        <w:t>Муниципальное автономное  дошкольное образовательное учреждение</w:t>
      </w:r>
    </w:p>
    <w:p w:rsidR="00915711" w:rsidRDefault="00915711" w:rsidP="00915711">
      <w:pPr>
        <w:spacing w:after="0"/>
        <w:rPr>
          <w:rFonts w:ascii="Times New Roman" w:hAnsi="Times New Roman" w:cs="Times New Roman"/>
        </w:rPr>
      </w:pPr>
      <w:r>
        <w:rPr>
          <w:rFonts w:ascii="Times New Roman" w:hAnsi="Times New Roman" w:cs="Times New Roman"/>
        </w:rPr>
        <w:t xml:space="preserve">                              центр развития ребенка – детский сад №32 города Кропоткин </w:t>
      </w:r>
    </w:p>
    <w:p w:rsidR="00915711" w:rsidRDefault="00915711" w:rsidP="00915711">
      <w:pPr>
        <w:spacing w:after="0"/>
        <w:rPr>
          <w:rFonts w:ascii="Times New Roman" w:hAnsi="Times New Roman" w:cs="Times New Roman"/>
        </w:rPr>
      </w:pPr>
      <w:r>
        <w:rPr>
          <w:rFonts w:ascii="Times New Roman" w:hAnsi="Times New Roman" w:cs="Times New Roman"/>
        </w:rPr>
        <w:t xml:space="preserve">                                      муниципального образования Кавказский район</w:t>
      </w:r>
    </w:p>
    <w:p w:rsidR="00915711" w:rsidRDefault="00915711" w:rsidP="00915711">
      <w:pPr>
        <w:pStyle w:val="c7"/>
        <w:shd w:val="clear" w:color="auto" w:fill="FFFFFF"/>
        <w:spacing w:before="0" w:beforeAutospacing="0" w:after="0" w:afterAutospacing="0"/>
        <w:jc w:val="center"/>
        <w:rPr>
          <w:rStyle w:val="c2"/>
          <w:b/>
          <w:bCs/>
          <w:color w:val="000000"/>
          <w:sz w:val="28"/>
          <w:szCs w:val="28"/>
        </w:rPr>
      </w:pPr>
    </w:p>
    <w:p w:rsidR="00915711" w:rsidRDefault="00915711" w:rsidP="00915711">
      <w:pPr>
        <w:pStyle w:val="c7"/>
        <w:shd w:val="clear" w:color="auto" w:fill="FFFFFF"/>
        <w:spacing w:before="0" w:beforeAutospacing="0" w:after="0" w:afterAutospacing="0"/>
        <w:jc w:val="center"/>
        <w:rPr>
          <w:rStyle w:val="c2"/>
          <w:b/>
          <w:bCs/>
          <w:color w:val="000000"/>
          <w:sz w:val="28"/>
          <w:szCs w:val="28"/>
        </w:rPr>
      </w:pPr>
    </w:p>
    <w:p w:rsidR="00915711" w:rsidRDefault="00915711" w:rsidP="00915711">
      <w:pPr>
        <w:pStyle w:val="c7"/>
        <w:shd w:val="clear" w:color="auto" w:fill="FFFFFF"/>
        <w:spacing w:before="0" w:beforeAutospacing="0" w:after="0" w:afterAutospacing="0"/>
        <w:rPr>
          <w:rStyle w:val="c2"/>
          <w:b/>
          <w:bCs/>
          <w:color w:val="000000"/>
          <w:sz w:val="28"/>
          <w:szCs w:val="28"/>
        </w:rPr>
      </w:pPr>
    </w:p>
    <w:p w:rsidR="00915711" w:rsidRDefault="00915711" w:rsidP="00915711">
      <w:pPr>
        <w:pStyle w:val="c7"/>
        <w:shd w:val="clear" w:color="auto" w:fill="FFFFFF"/>
        <w:spacing w:before="0" w:beforeAutospacing="0" w:after="0" w:afterAutospacing="0"/>
        <w:rPr>
          <w:rStyle w:val="c2"/>
          <w:b/>
          <w:bCs/>
          <w:color w:val="000000"/>
          <w:sz w:val="28"/>
          <w:szCs w:val="28"/>
        </w:rPr>
      </w:pPr>
    </w:p>
    <w:p w:rsidR="00915711" w:rsidRDefault="00915711" w:rsidP="00915711">
      <w:pPr>
        <w:pStyle w:val="c7"/>
        <w:shd w:val="clear" w:color="auto" w:fill="FFFFFF"/>
        <w:spacing w:before="0" w:beforeAutospacing="0" w:after="0" w:afterAutospacing="0"/>
        <w:jc w:val="center"/>
        <w:rPr>
          <w:rStyle w:val="c2"/>
          <w:b/>
          <w:bCs/>
          <w:color w:val="000000"/>
          <w:sz w:val="72"/>
          <w:szCs w:val="72"/>
        </w:rPr>
      </w:pPr>
    </w:p>
    <w:p w:rsidR="00915711" w:rsidRDefault="00915711" w:rsidP="00915711">
      <w:pPr>
        <w:pStyle w:val="c7"/>
        <w:shd w:val="clear" w:color="auto" w:fill="FFFFFF"/>
        <w:spacing w:before="0" w:beforeAutospacing="0" w:after="0" w:afterAutospacing="0"/>
        <w:jc w:val="center"/>
        <w:rPr>
          <w:rStyle w:val="c2"/>
          <w:b/>
          <w:bCs/>
          <w:color w:val="000000"/>
          <w:sz w:val="72"/>
          <w:szCs w:val="72"/>
        </w:rPr>
      </w:pPr>
    </w:p>
    <w:p w:rsidR="00915711" w:rsidRDefault="00915711" w:rsidP="00915711">
      <w:pPr>
        <w:pStyle w:val="c7"/>
        <w:shd w:val="clear" w:color="auto" w:fill="FFFFFF"/>
        <w:spacing w:before="0" w:beforeAutospacing="0" w:after="0" w:afterAutospacing="0"/>
        <w:jc w:val="center"/>
        <w:rPr>
          <w:rStyle w:val="c2"/>
          <w:b/>
          <w:bCs/>
          <w:color w:val="000000"/>
          <w:sz w:val="72"/>
          <w:szCs w:val="72"/>
        </w:rPr>
      </w:pPr>
      <w:r>
        <w:rPr>
          <w:rStyle w:val="c2"/>
          <w:b/>
          <w:bCs/>
          <w:color w:val="000000"/>
          <w:sz w:val="72"/>
          <w:szCs w:val="72"/>
        </w:rPr>
        <w:t xml:space="preserve">Семинар - практикум </w:t>
      </w:r>
    </w:p>
    <w:p w:rsidR="00915711" w:rsidRDefault="00915711" w:rsidP="00915711">
      <w:pPr>
        <w:pStyle w:val="c7"/>
        <w:shd w:val="clear" w:color="auto" w:fill="FFFFFF"/>
        <w:spacing w:before="0" w:beforeAutospacing="0" w:after="0" w:afterAutospacing="0"/>
        <w:jc w:val="center"/>
        <w:rPr>
          <w:rStyle w:val="c2"/>
          <w:b/>
          <w:bCs/>
          <w:color w:val="000000"/>
          <w:sz w:val="72"/>
          <w:szCs w:val="72"/>
        </w:rPr>
      </w:pPr>
      <w:r>
        <w:rPr>
          <w:rStyle w:val="c2"/>
          <w:b/>
          <w:bCs/>
          <w:color w:val="000000"/>
          <w:sz w:val="72"/>
          <w:szCs w:val="72"/>
        </w:rPr>
        <w:t>по теме:</w:t>
      </w:r>
    </w:p>
    <w:p w:rsidR="00915711" w:rsidRPr="00915711" w:rsidRDefault="00915711" w:rsidP="00915711">
      <w:pPr>
        <w:pStyle w:val="c7"/>
        <w:shd w:val="clear" w:color="auto" w:fill="FFFFFF"/>
        <w:spacing w:before="0" w:beforeAutospacing="0" w:after="0" w:afterAutospacing="0"/>
        <w:jc w:val="center"/>
        <w:rPr>
          <w:b/>
          <w:bCs/>
          <w:color w:val="000000"/>
          <w:sz w:val="72"/>
          <w:szCs w:val="72"/>
        </w:rPr>
      </w:pPr>
      <w:r w:rsidRPr="00915711">
        <w:rPr>
          <w:b/>
          <w:sz w:val="48"/>
          <w:szCs w:val="48"/>
        </w:rPr>
        <w:t>«Организация образовательной деятельности по обучению дошкольников ПДД с использованием игровых образовательных си</w:t>
      </w:r>
      <w:r>
        <w:rPr>
          <w:b/>
          <w:sz w:val="48"/>
          <w:szCs w:val="48"/>
        </w:rPr>
        <w:t>туаций</w:t>
      </w:r>
      <w:r w:rsidRPr="00915711">
        <w:rPr>
          <w:b/>
          <w:sz w:val="48"/>
          <w:szCs w:val="48"/>
        </w:rPr>
        <w:t>».</w:t>
      </w:r>
    </w:p>
    <w:p w:rsidR="00915711" w:rsidRPr="00915711" w:rsidRDefault="00915711" w:rsidP="00915711">
      <w:pPr>
        <w:pStyle w:val="c7"/>
        <w:shd w:val="clear" w:color="auto" w:fill="FFFFFF"/>
        <w:spacing w:before="0" w:beforeAutospacing="0" w:after="0" w:afterAutospacing="0"/>
        <w:ind w:left="5103"/>
        <w:jc w:val="center"/>
        <w:rPr>
          <w:rStyle w:val="c2"/>
          <w:b/>
          <w:bCs/>
          <w:color w:val="000000"/>
          <w:sz w:val="48"/>
          <w:szCs w:val="48"/>
        </w:rPr>
      </w:pPr>
    </w:p>
    <w:p w:rsidR="00915711" w:rsidRPr="00915711" w:rsidRDefault="00915711" w:rsidP="00915711">
      <w:pPr>
        <w:pStyle w:val="c7"/>
        <w:shd w:val="clear" w:color="auto" w:fill="FFFFFF"/>
        <w:spacing w:before="0" w:beforeAutospacing="0" w:after="0" w:afterAutospacing="0"/>
        <w:ind w:left="5103"/>
        <w:jc w:val="both"/>
        <w:rPr>
          <w:rStyle w:val="c2"/>
          <w:bCs/>
          <w:color w:val="000000"/>
          <w:sz w:val="48"/>
          <w:szCs w:val="48"/>
        </w:rPr>
      </w:pPr>
    </w:p>
    <w:p w:rsidR="00915711" w:rsidRPr="00915711" w:rsidRDefault="00915711" w:rsidP="00915711">
      <w:pPr>
        <w:pStyle w:val="c7"/>
        <w:shd w:val="clear" w:color="auto" w:fill="FFFFFF"/>
        <w:spacing w:before="0" w:beforeAutospacing="0" w:after="0" w:afterAutospacing="0"/>
        <w:ind w:left="5103"/>
        <w:jc w:val="both"/>
        <w:rPr>
          <w:rStyle w:val="c2"/>
          <w:bCs/>
          <w:color w:val="000000"/>
          <w:sz w:val="48"/>
          <w:szCs w:val="48"/>
        </w:rPr>
      </w:pPr>
    </w:p>
    <w:p w:rsidR="00915711" w:rsidRDefault="00915711" w:rsidP="00915711">
      <w:pPr>
        <w:pStyle w:val="c7"/>
        <w:shd w:val="clear" w:color="auto" w:fill="FFFFFF"/>
        <w:spacing w:before="0" w:beforeAutospacing="0" w:after="0" w:afterAutospacing="0"/>
        <w:ind w:left="5103"/>
        <w:jc w:val="both"/>
        <w:rPr>
          <w:rStyle w:val="c2"/>
          <w:bCs/>
          <w:color w:val="000000"/>
          <w:sz w:val="28"/>
          <w:szCs w:val="28"/>
        </w:rPr>
      </w:pPr>
    </w:p>
    <w:p w:rsidR="00915711" w:rsidRDefault="00915711" w:rsidP="00915711">
      <w:pPr>
        <w:pStyle w:val="c7"/>
        <w:shd w:val="clear" w:color="auto" w:fill="FFFFFF"/>
        <w:spacing w:before="0" w:beforeAutospacing="0" w:after="0" w:afterAutospacing="0"/>
        <w:ind w:left="5103"/>
        <w:jc w:val="both"/>
        <w:rPr>
          <w:rStyle w:val="c2"/>
          <w:bCs/>
          <w:color w:val="000000"/>
          <w:sz w:val="28"/>
          <w:szCs w:val="28"/>
        </w:rPr>
      </w:pPr>
    </w:p>
    <w:p w:rsidR="00915711" w:rsidRDefault="00915711" w:rsidP="00915711">
      <w:pPr>
        <w:pStyle w:val="c7"/>
        <w:shd w:val="clear" w:color="auto" w:fill="FFFFFF"/>
        <w:spacing w:before="0" w:beforeAutospacing="0" w:after="0" w:afterAutospacing="0"/>
        <w:ind w:left="5103"/>
        <w:jc w:val="both"/>
        <w:rPr>
          <w:rStyle w:val="c2"/>
          <w:bCs/>
          <w:color w:val="000000"/>
          <w:sz w:val="28"/>
          <w:szCs w:val="28"/>
        </w:rPr>
      </w:pPr>
    </w:p>
    <w:p w:rsidR="00915711" w:rsidRDefault="00915711" w:rsidP="00915711">
      <w:pPr>
        <w:pStyle w:val="c7"/>
        <w:shd w:val="clear" w:color="auto" w:fill="FFFFFF"/>
        <w:spacing w:before="0" w:beforeAutospacing="0" w:after="0" w:afterAutospacing="0"/>
        <w:ind w:left="5103"/>
        <w:jc w:val="both"/>
        <w:rPr>
          <w:rStyle w:val="c2"/>
          <w:bCs/>
          <w:color w:val="000000"/>
          <w:sz w:val="28"/>
          <w:szCs w:val="28"/>
        </w:rPr>
      </w:pPr>
    </w:p>
    <w:p w:rsidR="00915711" w:rsidRDefault="00915711" w:rsidP="00915711">
      <w:pPr>
        <w:pStyle w:val="c7"/>
        <w:shd w:val="clear" w:color="auto" w:fill="FFFFFF"/>
        <w:spacing w:before="0" w:beforeAutospacing="0" w:after="0" w:afterAutospacing="0"/>
        <w:ind w:left="5103"/>
        <w:jc w:val="both"/>
        <w:rPr>
          <w:rStyle w:val="c2"/>
          <w:bCs/>
          <w:color w:val="000000"/>
          <w:sz w:val="28"/>
          <w:szCs w:val="28"/>
        </w:rPr>
      </w:pPr>
    </w:p>
    <w:p w:rsidR="00915711" w:rsidRDefault="00915711" w:rsidP="00915711">
      <w:pPr>
        <w:pStyle w:val="c7"/>
        <w:shd w:val="clear" w:color="auto" w:fill="FFFFFF"/>
        <w:spacing w:before="0" w:beforeAutospacing="0" w:after="0" w:afterAutospacing="0"/>
        <w:ind w:left="5103"/>
        <w:jc w:val="both"/>
        <w:rPr>
          <w:rStyle w:val="c2"/>
          <w:bCs/>
          <w:color w:val="000000"/>
          <w:sz w:val="28"/>
          <w:szCs w:val="28"/>
        </w:rPr>
      </w:pPr>
    </w:p>
    <w:p w:rsidR="00915711" w:rsidRPr="00915711" w:rsidRDefault="00915711" w:rsidP="00915711">
      <w:pPr>
        <w:pStyle w:val="c7"/>
        <w:shd w:val="clear" w:color="auto" w:fill="FFFFFF"/>
        <w:spacing w:before="0" w:beforeAutospacing="0" w:after="0" w:afterAutospacing="0" w:line="0" w:lineRule="atLeast"/>
        <w:ind w:left="5103"/>
        <w:jc w:val="both"/>
        <w:rPr>
          <w:bCs/>
          <w:color w:val="000000"/>
          <w:sz w:val="28"/>
          <w:szCs w:val="28"/>
        </w:rPr>
      </w:pPr>
      <w:r>
        <w:rPr>
          <w:rStyle w:val="c2"/>
          <w:bCs/>
          <w:color w:val="000000"/>
          <w:sz w:val="28"/>
          <w:szCs w:val="28"/>
        </w:rPr>
        <w:t>Составил воспитатель:</w:t>
      </w:r>
    </w:p>
    <w:p w:rsidR="00915711" w:rsidRDefault="00915711" w:rsidP="00915711">
      <w:pPr>
        <w:spacing w:after="0" w:line="0" w:lineRule="atLeast"/>
        <w:ind w:firstLine="567"/>
        <w:jc w:val="center"/>
        <w:rPr>
          <w:rFonts w:ascii="Times New Roman" w:hAnsi="Times New Roman" w:cs="Times New Roman"/>
          <w:sz w:val="28"/>
          <w:szCs w:val="28"/>
        </w:rPr>
      </w:pPr>
      <w:r>
        <w:rPr>
          <w:rFonts w:ascii="Times New Roman" w:hAnsi="Times New Roman" w:cs="Times New Roman"/>
          <w:sz w:val="28"/>
          <w:szCs w:val="28"/>
        </w:rPr>
        <w:t xml:space="preserve">                                            Кобелева И.И.</w:t>
      </w:r>
    </w:p>
    <w:p w:rsidR="00915711" w:rsidRDefault="00915711" w:rsidP="00915711">
      <w:pPr>
        <w:shd w:val="clear" w:color="auto" w:fill="FFFFFF"/>
        <w:spacing w:after="0" w:line="0" w:lineRule="atLeast"/>
        <w:rPr>
          <w:rFonts w:ascii="Times New Roman" w:eastAsia="Times New Roman" w:hAnsi="Times New Roman" w:cs="Times New Roman"/>
          <w:b/>
          <w:bCs/>
          <w:color w:val="000000"/>
          <w:sz w:val="28"/>
          <w:szCs w:val="28"/>
          <w:lang w:eastAsia="ru-RU"/>
        </w:rPr>
      </w:pPr>
    </w:p>
    <w:p w:rsidR="00915711" w:rsidRDefault="00915711" w:rsidP="00915711">
      <w:pPr>
        <w:shd w:val="clear" w:color="auto" w:fill="FFFFFF"/>
        <w:spacing w:after="0" w:line="0" w:lineRule="atLeast"/>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5711" w:rsidRDefault="00915711" w:rsidP="008065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654F" w:rsidRPr="009F4A33" w:rsidRDefault="0080654F" w:rsidP="0080654F">
      <w:pPr>
        <w:shd w:val="clear" w:color="auto" w:fill="FFFFFF"/>
        <w:spacing w:after="0" w:line="240" w:lineRule="auto"/>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Цель:</w:t>
      </w:r>
      <w:r w:rsidRPr="009F4A33">
        <w:rPr>
          <w:rFonts w:ascii="Times New Roman" w:eastAsia="Times New Roman" w:hAnsi="Times New Roman" w:cs="Times New Roman"/>
          <w:color w:val="000000"/>
          <w:sz w:val="28"/>
          <w:szCs w:val="28"/>
          <w:lang w:eastAsia="ru-RU"/>
        </w:rPr>
        <w:t> систематизировать знания педагогов о правилах дорожного движения,</w:t>
      </w:r>
    </w:p>
    <w:p w:rsidR="0080654F" w:rsidRPr="009F4A33" w:rsidRDefault="0080654F" w:rsidP="0080654F">
      <w:pPr>
        <w:shd w:val="clear" w:color="auto" w:fill="FFFFFF"/>
        <w:spacing w:after="0" w:line="240" w:lineRule="auto"/>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создавать условия для взаимодействия с социумом по предупреждению дорожно-транспортного травматизма среди воспитанников ДОУ.</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План проведения:</w:t>
      </w:r>
    </w:p>
    <w:p w:rsidR="0080654F" w:rsidRPr="009F4A33" w:rsidRDefault="009F4A33" w:rsidP="0080654F">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Доклад</w:t>
      </w:r>
      <w:r w:rsidR="0080654F" w:rsidRPr="009F4A33">
        <w:rPr>
          <w:rFonts w:ascii="Times New Roman" w:eastAsia="Times New Roman" w:hAnsi="Times New Roman" w:cs="Times New Roman"/>
          <w:color w:val="000000"/>
          <w:sz w:val="28"/>
          <w:szCs w:val="28"/>
          <w:lang w:eastAsia="ru-RU"/>
        </w:rPr>
        <w:t xml:space="preserve"> «Формы и методы работы, используемые при обучении воспитанников ПДД».</w:t>
      </w:r>
    </w:p>
    <w:p w:rsidR="0080654F" w:rsidRPr="009F4A33" w:rsidRDefault="0080654F" w:rsidP="009F4A33">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Деловая игра для педагогов.</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Безопасность дорожного движения – одна из основных проблем сохранения жизни и здоровья граждан страны. Сегодня, когда ребенок с раннего детства знакомится со сложной техникой и становится участником дорожного движения, встает проблема его обучения основам безопасного поведения на улицах и дорогах, необходимость сознательного выполнения им требований Правил дорожного движения. Особую роль в решении этой проблемы отводится учреждениям образования: детским садам, школам, колледжам и высшим учебным заведениям. Причиной дорожно-транспортных происшествий чаще всего являются сами дети. К этому приводит незнание элементарных основ Правил дорожного движения, безучастное отношение взрослых к поведению детей на проезжей части. Избежать опасностей на улицах и дорогах можно лишь путем соответствующего воспитания и обучения ребенка с раннего возраста, подготовки его к пожизненной «профессии» участника движения, пешехода. Хотя в настоящее время учреждения образования решают проблемы обучения детей и подростков основам безопасного поведения на улицах и дорогах, но анализ ситуации на дорогах показывает, что принимаемых мер недостаточно. Рост детского дорожно-транспортного травматизма в стране постоянно заставляет искать эффективные пути решения указанной проблемы. Для этого в планы учебно-воспитательной работы по ПДД следует включать разнообразные формы профилактических мероприятий по предупреждению детского дорожно-транспортного травматизма: беседы с сотрудниками ГИБДД, просмотр мультфильмов по ПДД, проведение конкурсов, викторин, выпуск стенгазет, информационных листовок, организовывать праздники. Все эти мероприятия преследуют определенные цели и задачи.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Цели:</w:t>
      </w:r>
      <w:r w:rsidRPr="009F4A33">
        <w:rPr>
          <w:rFonts w:ascii="Times New Roman" w:eastAsia="Times New Roman" w:hAnsi="Times New Roman" w:cs="Times New Roman"/>
          <w:color w:val="000000"/>
          <w:sz w:val="28"/>
          <w:szCs w:val="28"/>
          <w:lang w:eastAsia="ru-RU"/>
        </w:rPr>
        <w:t> воспитание у детей и подростков безопасного поведения на дороге, предупреждение случаев детского дорожно-транспортного травматизма;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повышение эффективности работы образовательного учреждения по обучению Правилам дорожного движения.</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Задачи:</w:t>
      </w:r>
      <w:r w:rsidRPr="009F4A33">
        <w:rPr>
          <w:rFonts w:ascii="Times New Roman" w:eastAsia="Times New Roman" w:hAnsi="Times New Roman" w:cs="Times New Roman"/>
          <w:color w:val="000000"/>
          <w:sz w:val="28"/>
          <w:szCs w:val="28"/>
          <w:lang w:eastAsia="ru-RU"/>
        </w:rPr>
        <w:t> знать и закреплять на практике ПДД; широко пропагандировать ПДД для всех категорий участников движения; совершенствовать формы и методы работы с детьми по безопасности дорожного движения.</w:t>
      </w:r>
    </w:p>
    <w:p w:rsidR="0080654F" w:rsidRPr="009F4A33" w:rsidRDefault="0080654F" w:rsidP="0080654F">
      <w:pPr>
        <w:shd w:val="clear" w:color="auto" w:fill="FFFFFF"/>
        <w:spacing w:after="0" w:line="240" w:lineRule="auto"/>
        <w:ind w:firstLine="708"/>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xml:space="preserve">Работа с детьми по правилам дорожного движения  будет эффективна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Увлекаясь игрой, </w:t>
      </w:r>
      <w:r w:rsidRPr="009F4A33">
        <w:rPr>
          <w:rFonts w:ascii="Times New Roman" w:eastAsia="Times New Roman" w:hAnsi="Times New Roman" w:cs="Times New Roman"/>
          <w:color w:val="000000"/>
          <w:sz w:val="28"/>
          <w:szCs w:val="28"/>
          <w:lang w:eastAsia="ru-RU"/>
        </w:rPr>
        <w:lastRenderedPageBreak/>
        <w:t>дети усваивают основные требования правил, осознают, кто такие пешеходы, водители, регулировщики. У детей очень хорошо развито воображение, и только яркие моменты оставляют в их памяти нужные знания. Любой ребёнок быстрее поймёт и усвоит ПДД, преподнесённые не только в обыкновенной беседе, но и в сказке, викторине, игре.</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При обучении правилам дорожного движения в разных возрастных группах используются самые разнообразные формы, методы и приемы. Так, в дошкольных группах обучение ПДД проводится не только на специально организованных занятиях, но и на занятиях по разным видам деятельности:</w:t>
      </w:r>
    </w:p>
    <w:p w:rsidR="0080654F" w:rsidRPr="009F4A33" w:rsidRDefault="0080654F" w:rsidP="0080654F">
      <w:pPr>
        <w:numPr>
          <w:ilvl w:val="0"/>
          <w:numId w:val="2"/>
        </w:num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изодеятельность -</w:t>
      </w:r>
      <w:r w:rsidRPr="009F4A33">
        <w:rPr>
          <w:rFonts w:ascii="Times New Roman" w:eastAsia="Times New Roman" w:hAnsi="Times New Roman" w:cs="Times New Roman"/>
          <w:color w:val="000000"/>
          <w:sz w:val="28"/>
          <w:szCs w:val="28"/>
          <w:lang w:eastAsia="ru-RU"/>
        </w:rPr>
        <w:t> сюжетное рисование по впечатлениям  проведенных занятий, моделирования дорожных ситуаций, закрепление пройденного материала;</w:t>
      </w:r>
    </w:p>
    <w:p w:rsidR="0080654F" w:rsidRPr="009F4A33" w:rsidRDefault="0080654F" w:rsidP="0080654F">
      <w:pPr>
        <w:numPr>
          <w:ilvl w:val="0"/>
          <w:numId w:val="2"/>
        </w:num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художественная литература </w:t>
      </w:r>
      <w:r w:rsidRPr="009F4A33">
        <w:rPr>
          <w:rFonts w:ascii="Times New Roman" w:eastAsia="Times New Roman" w:hAnsi="Times New Roman" w:cs="Times New Roman"/>
          <w:color w:val="000000"/>
          <w:sz w:val="28"/>
          <w:szCs w:val="28"/>
          <w:lang w:eastAsia="ru-RU"/>
        </w:rPr>
        <w:t>- использование на занятиях стихов, рассказов, загадок (С.Я Маршак «Дядя Степа»;</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Днем и ночью я горю,</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Всем сигналы подаю.</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Есть три сигнала у меня.</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Как зовут меня друзья?</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(Светофор)</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Затихают все моторы</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И внимательны шоферы</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Если знаки говорят:</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«Близко школа, детский сад» (Дети)</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У него суровый норов –</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Длинный, толстый, словно боров,</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Он залег у перехода,</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Защищая пешехода.</w:t>
      </w:r>
    </w:p>
    <w:p w:rsidR="0080654F" w:rsidRPr="009F4A33" w:rsidRDefault="0080654F" w:rsidP="0080654F">
      <w:pPr>
        <w:shd w:val="clear" w:color="auto" w:fill="FFFFFF"/>
        <w:spacing w:after="0" w:line="240" w:lineRule="auto"/>
        <w:ind w:left="796"/>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(Лежачий полицейский.)</w:t>
      </w:r>
    </w:p>
    <w:p w:rsidR="0080654F" w:rsidRPr="009F4A33" w:rsidRDefault="0080654F" w:rsidP="0080654F">
      <w:pPr>
        <w:numPr>
          <w:ilvl w:val="0"/>
          <w:numId w:val="3"/>
        </w:num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физическое воспитание </w:t>
      </w:r>
      <w:r w:rsidRPr="009F4A33">
        <w:rPr>
          <w:rFonts w:ascii="Times New Roman" w:eastAsia="Times New Roman" w:hAnsi="Times New Roman" w:cs="Times New Roman"/>
          <w:color w:val="000000"/>
          <w:sz w:val="28"/>
          <w:szCs w:val="28"/>
          <w:lang w:eastAsia="ru-RU"/>
        </w:rPr>
        <w:t>- использование подвижных игр, физкультминуток;</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i/>
          <w:iCs/>
          <w:color w:val="000000"/>
          <w:sz w:val="28"/>
          <w:szCs w:val="28"/>
          <w:lang w:eastAsia="ru-RU"/>
        </w:rPr>
        <w:t>Физминутка «Светофор».</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 светофор мы поиграем, (Дети хлопают в ладоши).</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Раз, два, три, четыре, пять.</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Предлагаю всем Вам встать. (Дети встают, ходьба на месте маршируя).</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Красный свет нам «Стой!» кричит, (Дети стоят на месте).</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Ждать зеленого велит.</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Вот и желтый загорелся, (Рывки руками под грудью).</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Приготовиться пора</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Руки, ноги, разогреем</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Начинаем детвора!!! (Приседания).</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Вот зеленый загорелся, (Руки поднять вверх).</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Можно нам идти вперед, (Ходьба на месте маршируя).</w:t>
      </w:r>
    </w:p>
    <w:p w:rsidR="0080654F" w:rsidRPr="009F4A33" w:rsidRDefault="0080654F" w:rsidP="0080654F">
      <w:p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Будь смелее пешеход.</w:t>
      </w:r>
    </w:p>
    <w:p w:rsidR="0080654F" w:rsidRPr="009F4A33" w:rsidRDefault="0080654F" w:rsidP="0080654F">
      <w:pPr>
        <w:numPr>
          <w:ilvl w:val="0"/>
          <w:numId w:val="4"/>
        </w:numPr>
        <w:shd w:val="clear" w:color="auto" w:fill="FFFFFF"/>
        <w:spacing w:after="0" w:line="240" w:lineRule="auto"/>
        <w:ind w:left="796" w:right="104"/>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lastRenderedPageBreak/>
        <w:t>ознакомление с окружающим </w:t>
      </w:r>
      <w:r w:rsidRPr="009F4A33">
        <w:rPr>
          <w:rFonts w:ascii="Times New Roman" w:eastAsia="Times New Roman" w:hAnsi="Times New Roman" w:cs="Times New Roman"/>
          <w:color w:val="000000"/>
          <w:sz w:val="28"/>
          <w:szCs w:val="28"/>
          <w:lang w:eastAsia="ru-RU"/>
        </w:rPr>
        <w:t>- ориентировка на местности, история транспорта.</w:t>
      </w:r>
    </w:p>
    <w:p w:rsidR="0080654F" w:rsidRPr="009F4A33" w:rsidRDefault="0080654F" w:rsidP="0080654F">
      <w:pPr>
        <w:shd w:val="clear" w:color="auto" w:fill="FFFFFF"/>
        <w:spacing w:after="0" w:line="240" w:lineRule="auto"/>
        <w:ind w:firstLine="708"/>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 группах среднего и старшего школьного возраста применяются другие формы работы с детьми. Дети этого возраста  уже имеют определенное количество знаний  и представлений об окружающем. Поэтому основным направлением работы является интеллектуально-игровая деятельность в виде занимательных игр («Звездный час», «Поле чудес», «Своя игра» и др.), логических задач, головоломок, кроссвордов, развивающих сообразительность, внимание, самостоятельность. В преподавании ПДД могут использоваться современные информационные компьютерные технологии (компьютерные игры, тесты, презентации, материалы сети Интернет).</w:t>
      </w:r>
    </w:p>
    <w:p w:rsidR="0080654F" w:rsidRPr="009F4A33" w:rsidRDefault="0080654F" w:rsidP="0080654F">
      <w:pPr>
        <w:numPr>
          <w:ilvl w:val="0"/>
          <w:numId w:val="5"/>
        </w:numPr>
        <w:shd w:val="clear" w:color="auto" w:fill="FFFFFF"/>
        <w:spacing w:after="0" w:line="240" w:lineRule="auto"/>
        <w:ind w:left="36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Работа с педагогами.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Практическая часть. Деловая игра для педагогов.</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Чтобы систематизировать знания педагогов по теме, предложить игру.</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Игра проводится в виде соревнования двух команд.</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Выбор жюри.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u w:val="single"/>
          <w:lang w:eastAsia="ru-RU"/>
        </w:rPr>
        <w:t>"</w:t>
      </w:r>
      <w:r w:rsidRPr="009F4A33">
        <w:rPr>
          <w:rFonts w:ascii="Times New Roman" w:eastAsia="Times New Roman" w:hAnsi="Times New Roman" w:cs="Times New Roman"/>
          <w:b/>
          <w:bCs/>
          <w:color w:val="000000"/>
          <w:sz w:val="28"/>
          <w:szCs w:val="28"/>
          <w:u w:val="single"/>
          <w:lang w:eastAsia="ru-RU"/>
        </w:rPr>
        <w:t>Скоростное шоссе"</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Членам каждой команды быстро задаются вопросы по правилам дорожного движения. На них нужно быстро дать ответ. Учитывается время, за которое команда ответит на все вопросы. Выигрывает команда, которая за меньшее количество времени ответила на большее число ответов.</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u w:val="single"/>
          <w:lang w:eastAsia="ru-RU"/>
        </w:rPr>
        <w:t>Вопросы для 1 команды</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1.Сердце машины - (мотор)</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2.Главная автомагистраль - (шоссе)</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3.Знак, обозначающий "Проезд запрещен" (кирпич)</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4.Край дороги - (обочина)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5.Изменение направления движения - (поворот)</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6.Наказание за нарушение ПДД - (Штраф)</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7.Заторы транспорта на дороге - (пробка)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8.Животное, обозначающее переход дороги - (зебра)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9.Пересечение двух дорог - (перекресток)</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10.Транспорт, выравнивающий дорогу - (каток)</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11.Мужчина, держащий в руках полосатую палку - (инспектор)</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12Двухколесный транспорт с очень низкой скоростью (велосипед)</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u w:val="single"/>
          <w:lang w:eastAsia="ru-RU"/>
        </w:rPr>
        <w:t>Вопросы для 2 команды</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1.Человек, управляющий транспортом - (водитель)</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2.Человек, идущий вдоль дороги - (пешеход)</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3.Где люди ждут транспорт? (остановка)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4.Транспортное происшествие - (авария)</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5.Какой переход самый безопасный? (подземный)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6.Конец дороги - (тупик)</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7.Что за знак дорожный: красный крест на белом? -  </w:t>
      </w:r>
      <w:r w:rsidRPr="009F4A33">
        <w:rPr>
          <w:rFonts w:ascii="Times New Roman" w:eastAsia="Times New Roman" w:hAnsi="Times New Roman" w:cs="Times New Roman"/>
          <w:color w:val="000000"/>
          <w:sz w:val="28"/>
          <w:szCs w:val="28"/>
          <w:shd w:val="clear" w:color="auto" w:fill="FFFFFF"/>
          <w:lang w:eastAsia="ru-RU"/>
        </w:rPr>
        <w:t>(пункт медпомощи)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8.Машина с зеленым глазом - (такси)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9.Человек,  не соблюдающий правила (нарушитель)</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lastRenderedPageBreak/>
        <w:t>10.Устройство, останавливающее движение людей и машин - (светофор)</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11.Транспорт с коляской - (мотоцикл)</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12.Усатый транспорт - (троллейбус)</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u w:val="single"/>
          <w:lang w:eastAsia="ru-RU"/>
        </w:rPr>
        <w:t>Музыкальная пауза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Командам педагогов предлагается исполнить песню-переделку на знакомую мелодию.</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На мелодию песни «</w:t>
      </w:r>
      <w:r w:rsidRPr="009F4A33">
        <w:rPr>
          <w:rFonts w:ascii="Times New Roman" w:eastAsia="Times New Roman" w:hAnsi="Times New Roman" w:cs="Times New Roman"/>
          <w:b/>
          <w:bCs/>
          <w:color w:val="000000"/>
          <w:sz w:val="28"/>
          <w:szCs w:val="28"/>
          <w:lang w:eastAsia="ru-RU"/>
        </w:rPr>
        <w:t>Улыбка</w:t>
      </w:r>
      <w:r w:rsidRPr="009F4A33">
        <w:rPr>
          <w:rFonts w:ascii="Times New Roman" w:eastAsia="Times New Roman" w:hAnsi="Times New Roman" w:cs="Times New Roman"/>
          <w:color w:val="000000"/>
          <w:sz w:val="28"/>
          <w:szCs w:val="28"/>
          <w:lang w:eastAsia="ru-RU"/>
        </w:rPr>
        <w:t>» (для 1 команды)</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Никогда, нигде не забывай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Пешеходам быть внимательным, хорошим,</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На проезжей части не играй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И на тротуаре не толкай прохожих</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И тогда наверняка не получишь синяка,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И считать тебе не надо будет шишек.</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Даже строгий постовой -</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Старый или молодой -</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Станет другом для девчонок и мальчишек.</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На мелодию песни «</w:t>
      </w:r>
      <w:r w:rsidRPr="009F4A33">
        <w:rPr>
          <w:rFonts w:ascii="Times New Roman" w:eastAsia="Times New Roman" w:hAnsi="Times New Roman" w:cs="Times New Roman"/>
          <w:b/>
          <w:bCs/>
          <w:color w:val="000000"/>
          <w:sz w:val="28"/>
          <w:szCs w:val="28"/>
          <w:lang w:eastAsia="ru-RU"/>
        </w:rPr>
        <w:t>Облака» -</w:t>
      </w:r>
      <w:r w:rsidRPr="009F4A33">
        <w:rPr>
          <w:rFonts w:ascii="Times New Roman" w:eastAsia="Times New Roman" w:hAnsi="Times New Roman" w:cs="Times New Roman"/>
          <w:color w:val="000000"/>
          <w:sz w:val="28"/>
          <w:szCs w:val="28"/>
          <w:lang w:eastAsia="ru-RU"/>
        </w:rPr>
        <w:t> белогривые лошадки" (для 2 команды)</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Мимо белых полосок "переход",</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Мимо красных сигналов светофора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Пешеход невнимательный идет,</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Попадает в беду он очень скоро.</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Пешеход - для водителей загадка.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Пешеход, что ж ты мчишься без оглядки?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Жизнью не рискуй, пожалуйста, пешеход,</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Если рядышком находится переход.</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u w:val="single"/>
          <w:lang w:eastAsia="ru-RU"/>
        </w:rPr>
        <w:t>Физминутка "Собери знак"</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Командам предлагается на скорость собрать дорожный знак из частей.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u w:val="single"/>
          <w:lang w:eastAsia="ru-RU"/>
        </w:rPr>
        <w:t>Литературный конкурс</w:t>
      </w:r>
      <w:r w:rsidRPr="009F4A33">
        <w:rPr>
          <w:rFonts w:ascii="Times New Roman" w:eastAsia="Times New Roman" w:hAnsi="Times New Roman" w:cs="Times New Roman"/>
          <w:color w:val="000000"/>
          <w:sz w:val="28"/>
          <w:szCs w:val="28"/>
          <w:lang w:eastAsia="ru-RU"/>
        </w:rPr>
        <w:t>.  Вам необходимо ответить на предложенные вопросы. Каждый правильный ответ –  2 балла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                                                  1 команда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Какого сигнала светофора не хватает в стихотворении «Мой веселый  звонкий мяч?» (ЗЕЛЕНОГО)</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Из какой книги эти строчки:</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«Рассуждать Степан не стал,</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Светофор рукой достал,</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 середину заглянул,</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Что-то где-то повернул…?» («ДЯДЯ СТЕПА»)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 какой сказке, у какого героя имеется шапка такого же цвета, как сигнал светофора? («КРАСНАЯ ШАПОЧКА»)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Назовите произведение, в котором медведи ехали на велосипеде («ТАРАКАНИЩЕ»)</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w:t>
      </w:r>
      <w:r w:rsidRPr="009F4A33">
        <w:rPr>
          <w:rFonts w:ascii="Times New Roman" w:eastAsia="Times New Roman" w:hAnsi="Times New Roman" w:cs="Times New Roman"/>
          <w:b/>
          <w:bCs/>
          <w:color w:val="000000"/>
          <w:sz w:val="28"/>
          <w:szCs w:val="28"/>
          <w:lang w:eastAsia="ru-RU"/>
        </w:rPr>
        <w:t>2 команда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 каком произведении и кому трамвайчиком перерезало ножки? («ДОКТОР АЙБОЛИТ», ЗАЙЧИКУ)</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lastRenderedPageBreak/>
        <w:t>Какое насекомое одного цвета с сигналом светофора живет в траве? (КУЗНЕЧИК)</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Назовите город, в котором Незнайка учился ездить на автомобиле? (СОЛНЕЧНЫЙ)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На каком виде транспорта добиралась Золушка на бал к королю? (ГУЖЕВОМ)</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 xml:space="preserve">Конкурс </w:t>
      </w:r>
      <w:bookmarkStart w:id="0" w:name="_GoBack"/>
      <w:bookmarkEnd w:id="0"/>
      <w:r w:rsidRPr="009F4A33">
        <w:rPr>
          <w:rFonts w:ascii="Times New Roman" w:eastAsia="Times New Roman" w:hAnsi="Times New Roman" w:cs="Times New Roman"/>
          <w:b/>
          <w:bCs/>
          <w:color w:val="000000"/>
          <w:sz w:val="28"/>
          <w:szCs w:val="28"/>
          <w:lang w:eastAsia="ru-RU"/>
        </w:rPr>
        <w:t>«Сказочная ситуация».</w:t>
      </w:r>
      <w:r w:rsidRPr="009F4A33">
        <w:rPr>
          <w:rFonts w:ascii="Times New Roman" w:eastAsia="Times New Roman" w:hAnsi="Times New Roman" w:cs="Times New Roman"/>
          <w:color w:val="000000"/>
          <w:sz w:val="28"/>
          <w:szCs w:val="28"/>
          <w:lang w:eastAsia="ru-RU"/>
        </w:rPr>
        <w:t> Вы прослушаете загадки о дорожном порядке и ответите на вопрос. Оценка – 3 балла.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b/>
          <w:bCs/>
          <w:color w:val="000000"/>
          <w:sz w:val="28"/>
          <w:szCs w:val="28"/>
          <w:lang w:eastAsia="ru-RU"/>
        </w:rPr>
        <w:t>                                                    1 команда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1.  День рождения Вини-Пуха.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Сегодня у Вини-Пуха день рождения. Ему исполнилось 6 лет. В этот день ему купили большой велосипед. И он, чтобы весь город видел его подарок, сел на него и выехал на улицу.</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Какие ошибки допустил Вини-Пух? (ДЕТЯМ ДО 14 ЕТ ВЫЕЗЖАТЬ НА ДОРОГУ ЗАПРЕЩЕНО. ДЕТВОРЕ ЕЗДИТЬ МОЖНО ВО ДВОРЕ)</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2.  Колобок на дороге.</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По проселочной дороге катился Колобок, а ему навстречу Волк: «Колобок, Колобок, я тебя съем, если не отгадаешь загадку! Еду я сегодня к Лисе на автомобиле, как положено, по левой стороне, слышу, милиционер свистит. Как ты думаешь, почему он меня остановил?» (ТРАНСПОРТНЫМ СРЕДСТВАМ РАЗРЕШЕНО ЕХАТЬ ПО ДОРОГЕ, ПРИДЕРЖИВАЯСЬ ПРАВОЙ СТОРОНЫ)</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w:t>
      </w:r>
      <w:r w:rsidRPr="009F4A33">
        <w:rPr>
          <w:rFonts w:ascii="Times New Roman" w:eastAsia="Times New Roman" w:hAnsi="Times New Roman" w:cs="Times New Roman"/>
          <w:b/>
          <w:bCs/>
          <w:color w:val="000000"/>
          <w:sz w:val="28"/>
          <w:szCs w:val="28"/>
          <w:lang w:eastAsia="ru-RU"/>
        </w:rPr>
        <w:t>2 команда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3.  Мальчик и Красная Шапочка.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Мальчик едет на велосипеде, на автобусной остановке видит Красную Шапочку и незнайку.</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Довези меня до аптеки,  - просит его Красная Шапочка, - у меня бабушка болеет.</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Нет, нет меня, - прости Незнайка.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Кто поедет с мальчиком?</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(НИКТО, НА ВЕЛОСИПЕДЕ РАЗРЕШЕНО ЕЗДИТЬ ТОЛЬКО ОДНОМУ. БАГАЖНИК – ДЛЯ ПЕРЕВОЗКИ БАГАЖА, А РАМА -  ДЛЯ КРЕПЛЕНИЯ ОСНОВНЫХ ЧАСТЕЙ)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4.  Чип и Дейл.</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Чип и Дейл отправились в путешествие, они шли целый день и очень устали. На обочине дороги Дейл увидел дорожный знак, которому очень обрадовался. Вскоре они подошли к маленькому уютному домику, где и остались на ночлег.</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Что за дорожный знак увидели бурундучки? (КЕМПИНГ)</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w:t>
      </w:r>
      <w:r w:rsidRPr="009F4A33">
        <w:rPr>
          <w:rFonts w:ascii="Times New Roman" w:eastAsia="Times New Roman" w:hAnsi="Times New Roman" w:cs="Times New Roman"/>
          <w:b/>
          <w:bCs/>
          <w:color w:val="000000"/>
          <w:sz w:val="28"/>
          <w:szCs w:val="28"/>
          <w:lang w:eastAsia="ru-RU"/>
        </w:rPr>
        <w:t>Конкурс «АЗБУКА ДОРОЖНЫХ ЗНАКОВ».</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Я хочу спросить про знак, нарисован знак вот так.</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 треугольнике ребята со всех ног бегут куда-то.</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(«Осторожно, дети!»)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Шли из сада мы домой,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lastRenderedPageBreak/>
        <w:t>Видим, знак на мостовой: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Круг, внутри велосипед,</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Ничего другого нет!</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(«Велосипедная дорожка»)</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Вот кружок с каемкой красной,</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А внутри рисунка нет.</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Может, девушки прекрасной</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Должен быть внутри портрет?</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Круг пустой зимой и летом,</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Как же знак зовется этот?</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(«Движение запрещено»)</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В треугольнике — два братца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Все куда-то мчатся, мчатся.</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Самый важный знак на свете —</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Это просто рядом ...</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(«Дети»)</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В синем круге пешеход</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Не торопится, идет.</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Дорожка безопасна,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Здесь ему не страшно.</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(«Пешеходная дорожка»)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Что за знак такой висит?</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Стоп — машинам он велит...</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Пешеход! Идите смело</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По дорожкам черно-белым.</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(«Пешеходный переход»)</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Ходят смело млад и стар,</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Даже кошки и собаки...</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Только здесь не тротуар —</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Дело все в дорожном знаке.</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(«Пешеходная дорожка»)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 Заболел живот у Ромы,</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Не дойти ему до дома.</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В ситуации такой</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Нужно знак найти.</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Какой?</w:t>
      </w:r>
    </w:p>
    <w:p w:rsidR="0080654F" w:rsidRPr="009F4A33" w:rsidRDefault="0080654F" w:rsidP="0080654F">
      <w:pPr>
        <w:shd w:val="clear" w:color="auto" w:fill="FFFFFF"/>
        <w:spacing w:after="0" w:line="240" w:lineRule="auto"/>
        <w:ind w:firstLine="300"/>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(«Пункт первой медицинской помощи»)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Жюри подводят итог игры. Награждение победителей.</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Завершить наш семинар-практикум мне хочется словами</w:t>
      </w:r>
    </w:p>
    <w:p w:rsidR="0080654F" w:rsidRPr="009F4A33" w:rsidRDefault="0080654F" w:rsidP="0080654F">
      <w:pPr>
        <w:shd w:val="clear" w:color="auto" w:fill="FFFFFF"/>
        <w:spacing w:after="0" w:line="240" w:lineRule="auto"/>
        <w:jc w:val="both"/>
        <w:rPr>
          <w:rFonts w:ascii="Times New Roman" w:eastAsia="Times New Roman" w:hAnsi="Times New Roman" w:cs="Times New Roman"/>
          <w:color w:val="000000"/>
          <w:lang w:eastAsia="ru-RU"/>
        </w:rPr>
      </w:pPr>
      <w:r w:rsidRPr="009F4A33">
        <w:rPr>
          <w:rFonts w:ascii="Times New Roman" w:eastAsia="Times New Roman" w:hAnsi="Times New Roman" w:cs="Times New Roman"/>
          <w:color w:val="000000"/>
          <w:sz w:val="28"/>
          <w:szCs w:val="28"/>
          <w:lang w:eastAsia="ru-RU"/>
        </w:rPr>
        <w:t>Философы говорят, что "жизнь измеряется не количеством прожитых дней, месяцев, лет, а яркими, запоминающимися событиями, впечатлениями от них" уверена, что эмоциональная память сохранит атмосферу нашего семинара. Спасибо вам! Берегите себя и своих близких.</w:t>
      </w:r>
    </w:p>
    <w:p w:rsidR="00712AF0" w:rsidRPr="009F4A33" w:rsidRDefault="00712AF0">
      <w:pPr>
        <w:rPr>
          <w:rFonts w:ascii="Times New Roman" w:hAnsi="Times New Roman" w:cs="Times New Roman"/>
        </w:rPr>
      </w:pPr>
    </w:p>
    <w:sectPr w:rsidR="00712AF0" w:rsidRPr="009F4A33" w:rsidSect="00235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1">
    <w:nsid w:val="001315EB"/>
    <w:multiLevelType w:val="multilevel"/>
    <w:tmpl w:val="3804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C171C"/>
    <w:multiLevelType w:val="multilevel"/>
    <w:tmpl w:val="8A9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23646"/>
    <w:multiLevelType w:val="multilevel"/>
    <w:tmpl w:val="D3A85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286AD1"/>
    <w:multiLevelType w:val="multilevel"/>
    <w:tmpl w:val="4A74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E4FF3"/>
    <w:multiLevelType w:val="multilevel"/>
    <w:tmpl w:val="B9D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654F"/>
    <w:rsid w:val="0023511F"/>
    <w:rsid w:val="00641356"/>
    <w:rsid w:val="00712AF0"/>
    <w:rsid w:val="0080654F"/>
    <w:rsid w:val="00915711"/>
    <w:rsid w:val="009F4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15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5711"/>
  </w:style>
</w:styles>
</file>

<file path=word/webSettings.xml><?xml version="1.0" encoding="utf-8"?>
<w:webSettings xmlns:r="http://schemas.openxmlformats.org/officeDocument/2006/relationships" xmlns:w="http://schemas.openxmlformats.org/wordprocessingml/2006/main">
  <w:divs>
    <w:div w:id="7254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2019-10-18T05:10:00Z</dcterms:created>
  <dcterms:modified xsi:type="dcterms:W3CDTF">2019-10-18T05:44:00Z</dcterms:modified>
</cp:coreProperties>
</file>