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AF" w:rsidRDefault="00B87CAF" w:rsidP="00B87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на заседании                                                      Утверждена</w:t>
      </w:r>
    </w:p>
    <w:p w:rsidR="00B87CAF" w:rsidRDefault="00B87CAF" w:rsidP="00B87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                                                    заведующим МАДОУ ЦРР-</w:t>
      </w:r>
    </w:p>
    <w:p w:rsidR="00B87CAF" w:rsidRDefault="00B87CAF" w:rsidP="00B87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ЦРР-д/с № 32                                                   д/с № 32 </w:t>
      </w:r>
    </w:p>
    <w:p w:rsidR="00B87CAF" w:rsidRDefault="00B87CAF" w:rsidP="00B87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5 от 15.11.2017г.                                       _________ Дементьевой Л.В.</w:t>
      </w:r>
    </w:p>
    <w:p w:rsidR="00B87CAF" w:rsidRPr="00B87CAF" w:rsidRDefault="00B87CAF" w:rsidP="00B87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Приказ № 75 от 20.11.2017г.</w:t>
      </w:r>
    </w:p>
    <w:p w:rsidR="00B87CAF" w:rsidRDefault="00B87CAF" w:rsidP="00CE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CAF" w:rsidRDefault="00B87CAF" w:rsidP="00CE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3E" w:rsidRPr="00CE5D3E" w:rsidRDefault="00CE5D3E" w:rsidP="00B8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5D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экспериментальной площадки МАДО</w:t>
      </w:r>
      <w:r w:rsidRPr="00CE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ЦРР-д/с № 32 по теме «Нравственно-патриотическое воспитание дошкольников. Разра</w:t>
      </w:r>
      <w:r w:rsidR="0098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ботка и апробация программы «Наша</w:t>
      </w:r>
      <w:r w:rsidRPr="00CE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Родина – Кубань».</w:t>
      </w:r>
    </w:p>
    <w:p w:rsidR="00CE5D3E" w:rsidRPr="00CE5D3E" w:rsidRDefault="00CE5D3E" w:rsidP="00CE5D3E">
      <w:pPr>
        <w:spacing w:after="20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835"/>
      </w:tblGrid>
      <w:tr w:rsidR="00CE5D3E" w:rsidRPr="00CE5D3E" w:rsidTr="00AD50BC">
        <w:trPr>
          <w:cantSplit/>
          <w:trHeight w:val="66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 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CE5D3E" w:rsidRDefault="00CE5D3E" w:rsidP="00C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 результат</w:t>
            </w:r>
          </w:p>
        </w:tc>
      </w:tr>
      <w:tr w:rsidR="00CE5D3E" w:rsidRPr="00CE5D3E" w:rsidTr="00AD50BC">
        <w:trPr>
          <w:trHeight w:val="283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366C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 этап.  Подготовительный, период </w:t>
            </w:r>
            <w:r w:rsidR="00366C91" w:rsidRPr="00366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20.11.17- 31.05.2018г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тематики экспериментальной работы в МАДОУ, создание творческой группы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№5 от 15.11.2017 г.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20.11.2017 г.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экспериментальной работы, создание творческой группы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собрания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нормативно-правового регулирования воспитательно-образовательной деятельности, разработка локальных актов по управлению экспериментом, их 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заведующего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2017г.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E5D3E">
              <w:rPr>
                <w:rFonts w:ascii="Times New Roman" w:eastAsia="Calibri" w:hAnsi="Times New Roman" w:cs="Calibri"/>
                <w:sz w:val="24"/>
                <w:szCs w:val="24"/>
              </w:rPr>
              <w:t>- Приказ заведующего МАДОУ ЦРР-д/с № 32 № 75 от 20.11.2017 «Об организации деятельности экспериментальной площадки в ДОУ»</w:t>
            </w:r>
          </w:p>
          <w:p w:rsidR="00CE5D3E" w:rsidRPr="00CE5D3E" w:rsidRDefault="00CE5D3E" w:rsidP="00CE5D3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E5D3E">
              <w:rPr>
                <w:rFonts w:ascii="Times New Roman" w:eastAsia="Calibri" w:hAnsi="Times New Roman" w:cs="Calibri"/>
                <w:sz w:val="24"/>
                <w:szCs w:val="24"/>
              </w:rPr>
              <w:t xml:space="preserve">- Положение об экспериментальной площадке  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нормативно-правового регулирования работы творческой группы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заведующего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2017г.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E5D3E">
              <w:rPr>
                <w:rFonts w:ascii="Times New Roman" w:eastAsia="Calibri" w:hAnsi="Times New Roman" w:cs="Calibri"/>
                <w:sz w:val="24"/>
                <w:szCs w:val="24"/>
              </w:rPr>
              <w:t>Приказ заведующего МАДОУ ЦРР-д/с № 32 № 75 от 20.11.2017 «Об организации деятельности экспериментальной площадки в ДОУ»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E5D3E">
              <w:rPr>
                <w:rFonts w:ascii="Times New Roman" w:eastAsia="Calibri" w:hAnsi="Times New Roman" w:cs="Calibri"/>
                <w:sz w:val="24"/>
                <w:szCs w:val="24"/>
              </w:rPr>
              <w:t xml:space="preserve"> - Положение о деятельности творческой группы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творческой группы: обсуждение проблемы, принятие целей и задач экспериментальной работы, составление проекта программы ЭК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№1 творческой группы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экспериментальной работы, разработка этапов работы.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образовательного процесса по нравственно – патриотическому воспитанию, выявление и </w:t>
            </w: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формулирование проблем.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2017 -2018 учебного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5D3E" w:rsidRPr="00CE5D3E" w:rsidRDefault="00CE5D3E" w:rsidP="00CE5D3E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CE5D3E" w:rsidRPr="00CE5D3E" w:rsidRDefault="00CE5D3E" w:rsidP="00CE5D3E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</w:t>
            </w:r>
          </w:p>
        </w:tc>
      </w:tr>
      <w:tr w:rsidR="00CE5D3E" w:rsidRPr="00CE5D3E" w:rsidTr="00AD50BC">
        <w:trPr>
          <w:trHeight w:val="11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профессиональных интересов, возможностей и мотивации участия всех членов педагогического коллектива в экспериментальной работе. Изучение особенностей готовности ДОУ и педагогического коллектива к реализации экспериментальной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беседа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2017 -2018 учебного года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условий для организации экспериментальной работы.</w:t>
            </w:r>
          </w:p>
          <w:p w:rsidR="00CE5D3E" w:rsidRPr="00CE5D3E" w:rsidRDefault="00CE5D3E" w:rsidP="00CE5D3E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диагностики по компетентности педагогов по теме</w:t>
            </w:r>
          </w:p>
        </w:tc>
      </w:tr>
      <w:tr w:rsidR="00CE5D3E" w:rsidRPr="00CE5D3E" w:rsidTr="00AD50BC">
        <w:trPr>
          <w:trHeight w:val="169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базы и организация сети взаимодействия с учреждениями культуры по теме экспериментальной работы: музеем, библиотекой.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социальными партнерами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учебного года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с музеем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библиотекой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D3E" w:rsidRPr="00CE5D3E" w:rsidTr="00AD50BC">
        <w:trPr>
          <w:trHeight w:val="97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творческой группы: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проекта программы «Наша</w:t>
            </w: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Родина – Кубань»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№8 в ДОУ;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5D3E" w:rsidRPr="00CE5D3E" w:rsidRDefault="0098438B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Утверждённая программа «Наша</w:t>
            </w:r>
            <w:r w:rsidR="00CE5D3E"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Родина – Кубань» Протокол собрания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критериев мониторинга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учебного года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критериев 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участников эксперимента.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педагогами психолого-педагогической литературы по теме.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часы Самообразование</w:t>
            </w:r>
          </w:p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эксперимента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CE5D3E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повышения уровня компетентности участников экспериментальной работы в рамках заявленной темы.</w:t>
            </w:r>
          </w:p>
        </w:tc>
      </w:tr>
      <w:tr w:rsidR="00CE5D3E" w:rsidRPr="00CE5D3E" w:rsidTr="00AD50BC">
        <w:trPr>
          <w:trHeight w:val="500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36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 этап </w:t>
            </w:r>
            <w:r w:rsidR="00366C91" w:rsidRPr="00366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</w:t>
            </w:r>
            <w:r w:rsidRPr="00366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практический,</w:t>
            </w:r>
            <w:r w:rsidRPr="00366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366C91" w:rsidRPr="00366C91">
              <w:rPr>
                <w:rFonts w:ascii="Times New Roman" w:hAnsi="Times New Roman"/>
                <w:b/>
                <w:i/>
                <w:sz w:val="28"/>
                <w:szCs w:val="28"/>
              </w:rPr>
              <w:t>01.09.18-31.05.2021г.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36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материальных условий для реализации работы 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 площадки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творческой группы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 у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 в соответствии с планом Э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 протокол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36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режима непрерывного сотрудничества между ДОУ и учреждениями культуры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процессе реализации программы 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экспериментальной 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Совместный план работы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D7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созданию методического комплекса эксперимента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D7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7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учебного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366C91" w:rsidRDefault="00CE5D3E" w:rsidP="00D77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Разработанные перспективные планы, 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конспекты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</w:t>
            </w:r>
            <w:r w:rsidR="00D7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дидактические </w:t>
            </w:r>
            <w:bookmarkStart w:id="0" w:name="_GoBack"/>
            <w:bookmarkEnd w:id="0"/>
            <w:r w:rsidR="008C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="00D7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картотек сюжетно-</w:t>
            </w:r>
            <w:r w:rsidR="00D7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ролевых, дидактических и подвижных игр, картотек конспектов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CE5D3E" w:rsidRPr="00CE5D3E" w:rsidTr="00AD50BC">
        <w:trPr>
          <w:trHeight w:val="11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36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и родителей, сотрудников музея, библиотеки в методических мероприятиях ДОУ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366C91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работы Э</w:t>
            </w:r>
            <w:r w:rsidR="00CE5D3E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проекты, протоколы метод мероприятий</w:t>
            </w:r>
          </w:p>
        </w:tc>
      </w:tr>
      <w:tr w:rsidR="00CE5D3E" w:rsidRPr="00CE5D3E" w:rsidTr="00AD50BC">
        <w:trPr>
          <w:trHeight w:val="10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36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Мониторинговое сопровождение воспитательно- образовательного процесса ДОУ в системе работы по реализации по 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экспериментальной 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творческой группы, </w:t>
            </w:r>
          </w:p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366C91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работы Э</w:t>
            </w:r>
            <w:r w:rsidR="00CE5D3E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карты, протоколы, аналитический отчёт.</w:t>
            </w:r>
          </w:p>
        </w:tc>
      </w:tr>
      <w:tr w:rsidR="00CE5D3E" w:rsidRPr="00CE5D3E" w:rsidTr="00AD50BC">
        <w:trPr>
          <w:trHeight w:val="3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эффективности использования современных технологий педагогами ДОУ. </w:t>
            </w:r>
          </w:p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педагогической и </w:t>
            </w:r>
          </w:p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деятельности, ее коррекция.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рефлексивная оценка </w:t>
            </w:r>
          </w:p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D77843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учебный год и 2020-2021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проблемно-аналитический отчёт</w:t>
            </w:r>
            <w:r w:rsidR="00D7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протоколы опроса, диагностические карты</w:t>
            </w:r>
          </w:p>
        </w:tc>
      </w:tr>
      <w:tr w:rsidR="00CE5D3E" w:rsidRPr="00CE5D3E" w:rsidTr="00AD50BC">
        <w:trPr>
          <w:trHeight w:val="93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57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  <w:r w:rsidR="00D7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(внедрение Программы)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</w:t>
            </w:r>
            <w:r w:rsidR="0057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</w:t>
            </w:r>
            <w:r w:rsidR="0057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Кубань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D77843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учебный год и 2020-2021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366C91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планирование, результаты продуктивной деятельности</w:t>
            </w:r>
          </w:p>
        </w:tc>
      </w:tr>
      <w:tr w:rsidR="00CE5D3E" w:rsidRPr="00CE5D3E" w:rsidTr="00AD50BC">
        <w:trPr>
          <w:trHeight w:val="5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36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пополнение сайта 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информационными материалами из опыта работы коллектива ДОУ.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36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366C91" w:rsidRDefault="00CE5D3E" w:rsidP="0036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эксперимента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D3E" w:rsidRPr="00366C91" w:rsidRDefault="00CE5D3E" w:rsidP="00B8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</w:t>
            </w:r>
            <w:r w:rsidR="00366C91"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ериал на сайте ДОУ, в рубрике: </w:t>
            </w:r>
            <w:r w:rsid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Экспериментальная </w:t>
            </w:r>
            <w:r w:rsidRPr="0036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B87CAF" w:rsidRPr="00B87CAF" w:rsidTr="00723F10">
        <w:trPr>
          <w:cantSplit/>
          <w:trHeight w:val="306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AF" w:rsidRPr="00B87CAF" w:rsidRDefault="00B87CAF" w:rsidP="00B8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87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этап  обобщающий, </w:t>
            </w:r>
            <w:r w:rsidRPr="00B87C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01.09.2021 -30.05.2022 года</w:t>
            </w:r>
          </w:p>
        </w:tc>
      </w:tr>
      <w:tr w:rsidR="00B87CAF" w:rsidRPr="00B87CAF" w:rsidTr="00AD50BC">
        <w:trPr>
          <w:trHeight w:val="92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результатов. </w:t>
            </w: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Соотнесение их с целями инновационной работы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анализ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B87CAF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2021</w:t>
            </w:r>
            <w:r w:rsidR="00CE5D3E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D3E" w:rsidRPr="00B87CAF" w:rsidRDefault="00CE5D3E" w:rsidP="00CE5D3E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87CAF" w:rsidRPr="00B87CAF" w:rsidTr="00AD50BC">
        <w:trPr>
          <w:trHeight w:val="69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профессиональных достижений педагогов.</w:t>
            </w:r>
          </w:p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B87CAF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 2021</w:t>
            </w:r>
            <w:r w:rsidR="00CE5D3E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B87CAF" w:rsidRDefault="00CE5D3E" w:rsidP="00CE5D3E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 педагогических достижений педагогов</w:t>
            </w:r>
          </w:p>
        </w:tc>
      </w:tr>
      <w:tr w:rsidR="00B87CAF" w:rsidRPr="00B87CAF" w:rsidTr="00AD50BC">
        <w:trPr>
          <w:trHeight w:val="69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материалов по </w:t>
            </w:r>
            <w:r w:rsidR="00B87CAF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эксперимента</w:t>
            </w:r>
          </w:p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дискуссии, обсуждение проблем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CE5D3E" w:rsidRPr="00B87CAF" w:rsidRDefault="00B87CAF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E5D3E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B87CAF" w:rsidRDefault="00CE5D3E" w:rsidP="00B87CAF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программы «</w:t>
            </w:r>
            <w:r w:rsidR="0098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r w:rsidR="00B87CAF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Родина </w:t>
            </w:r>
            <w:r w:rsidR="008C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7CAF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Кубань</w:t>
            </w: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7CAF" w:rsidRPr="00B87CAF" w:rsidTr="00AD50BC">
        <w:trPr>
          <w:trHeight w:val="10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B8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электронной базы данных по </w:t>
            </w:r>
            <w:r w:rsidR="00B87CAF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 работе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обработка полученных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май </w:t>
            </w:r>
          </w:p>
          <w:p w:rsidR="00CE5D3E" w:rsidRPr="00B87CAF" w:rsidRDefault="00B87CAF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E5D3E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B87CAF" w:rsidRDefault="00CE5D3E" w:rsidP="00CE5D3E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база данных по опытно-экспериментальной работе: Публикации, методические разработки, планирование  </w:t>
            </w:r>
          </w:p>
        </w:tc>
      </w:tr>
      <w:tr w:rsidR="00B87CAF" w:rsidRPr="00B87CAF" w:rsidTr="00AD50BC">
        <w:trPr>
          <w:trHeight w:val="7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перспективных направлений </w:t>
            </w:r>
            <w:r w:rsidR="00B87CAF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ДОУ</w:t>
            </w: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взаимодействию с социальными партнерами.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E5D3E" w:rsidRPr="00B87CAF" w:rsidRDefault="00B87CAF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E5D3E"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D3E" w:rsidRPr="00B87CAF" w:rsidRDefault="00CE5D3E" w:rsidP="00CE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Протокол</w:t>
            </w:r>
          </w:p>
        </w:tc>
      </w:tr>
    </w:tbl>
    <w:p w:rsidR="00CE5D3E" w:rsidRPr="00B87CAF" w:rsidRDefault="00CE5D3E" w:rsidP="00CE5D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40183" w:rsidRPr="00B87CAF" w:rsidRDefault="00040183"/>
    <w:sectPr w:rsidR="00040183" w:rsidRPr="00B87CAF" w:rsidSect="004526F2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43" w:rsidRDefault="00336743">
      <w:pPr>
        <w:spacing w:after="0" w:line="240" w:lineRule="auto"/>
      </w:pPr>
      <w:r>
        <w:separator/>
      </w:r>
    </w:p>
  </w:endnote>
  <w:endnote w:type="continuationSeparator" w:id="0">
    <w:p w:rsidR="00336743" w:rsidRDefault="0033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43" w:rsidRDefault="00336743">
      <w:pPr>
        <w:spacing w:after="0" w:line="240" w:lineRule="auto"/>
      </w:pPr>
      <w:r>
        <w:separator/>
      </w:r>
    </w:p>
  </w:footnote>
  <w:footnote w:type="continuationSeparator" w:id="0">
    <w:p w:rsidR="00336743" w:rsidRDefault="0033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95F" w:rsidRDefault="00336743">
    <w:pPr>
      <w:pStyle w:val="a3"/>
    </w:pPr>
  </w:p>
  <w:p w:rsidR="0009495F" w:rsidRDefault="003367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3E"/>
    <w:rsid w:val="00040183"/>
    <w:rsid w:val="00336743"/>
    <w:rsid w:val="00366C91"/>
    <w:rsid w:val="00577800"/>
    <w:rsid w:val="005D138F"/>
    <w:rsid w:val="005D3630"/>
    <w:rsid w:val="00783CFC"/>
    <w:rsid w:val="008C6A29"/>
    <w:rsid w:val="0098438B"/>
    <w:rsid w:val="00B536B9"/>
    <w:rsid w:val="00B87CAF"/>
    <w:rsid w:val="00CE5D3E"/>
    <w:rsid w:val="00D77843"/>
    <w:rsid w:val="00D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021A-FD76-41CD-92B1-19FC58E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D3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E5D3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2019-03-18T12:52:00Z</cp:lastPrinted>
  <dcterms:created xsi:type="dcterms:W3CDTF">2017-11-30T12:57:00Z</dcterms:created>
  <dcterms:modified xsi:type="dcterms:W3CDTF">2019-03-18T12:53:00Z</dcterms:modified>
</cp:coreProperties>
</file>