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445B00" w:rsidRDefault="00445B00" w:rsidP="00445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</w:t>
      </w:r>
      <w:r w:rsidR="00801514">
        <w:rPr>
          <w:rFonts w:ascii="Times New Roman" w:hAnsi="Times New Roman" w:cs="Times New Roman"/>
          <w:sz w:val="28"/>
          <w:szCs w:val="28"/>
        </w:rPr>
        <w:t>азвития ребёнка- детский сад №32</w:t>
      </w:r>
      <w:r>
        <w:rPr>
          <w:rFonts w:ascii="Times New Roman" w:hAnsi="Times New Roman" w:cs="Times New Roman"/>
          <w:sz w:val="28"/>
          <w:szCs w:val="28"/>
        </w:rPr>
        <w:t xml:space="preserve"> г. Кропоткин муниципального образования Кавказский район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B00" w:rsidRDefault="00445B00" w:rsidP="00445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45B00" w:rsidRDefault="00445B00" w:rsidP="0044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«О мерах по противодействию коррупции»</w:t>
      </w:r>
    </w:p>
    <w:p w:rsidR="00445B00" w:rsidRDefault="00445B00" w:rsidP="00445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B00" w:rsidRDefault="00801514" w:rsidP="00445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03.07. 2017</w:t>
      </w:r>
      <w:r w:rsidR="00445B0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45B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4AEB">
        <w:rPr>
          <w:rFonts w:ascii="Times New Roman" w:hAnsi="Times New Roman" w:cs="Times New Roman"/>
          <w:sz w:val="28"/>
          <w:szCs w:val="28"/>
        </w:rPr>
        <w:t xml:space="preserve">                          № 4/7</w:t>
      </w:r>
      <w:bookmarkStart w:id="0" w:name="_GoBack"/>
      <w:bookmarkEnd w:id="0"/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 законом № 273-ФЗ от 25.12.2008г.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 Законом Российской Федерации от 01.09.2013г. № 273-ФЗ "Об образовании" п.8 ст.41; Федеральным законом от 03.11.206г. № 174-ФЗ «Об автономных учреждениях»; со ст. 161 «Бюджетного кодекса РФ»; Федеральным законом от 11.08.1995г. №135-ФЗ «О благотворительной деятельности и благотворительных организациях»; уставом МАДОУ ЦРР-д/с №17,  «Положением о порядке привлечения добровольных пожертвований  в МАДОУ», в  целях соблюдения действующего законодательства и предупреждения незаконного сбора средств с родителей  (законных представителей) воспитанников, приказываю: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рабочую группу по противодейств</w:t>
      </w:r>
      <w:r w:rsidR="00801514">
        <w:rPr>
          <w:rFonts w:ascii="Times New Roman" w:hAnsi="Times New Roman" w:cs="Times New Roman"/>
          <w:sz w:val="28"/>
          <w:szCs w:val="28"/>
        </w:rPr>
        <w:t>ию коррупции в МАДОУ ЦРР-д/с №32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Дементьева Л.В.- заведующий;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Глущенко С.Ю. – председатель ПК;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Добрина Е.В.. – заместитель заведующего по ВМР;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Канунникова Эмма Вяч</w:t>
      </w:r>
      <w:r w:rsidR="00801514">
        <w:rPr>
          <w:rFonts w:ascii="Times New Roman" w:hAnsi="Times New Roman" w:cs="Times New Roman"/>
          <w:sz w:val="28"/>
          <w:szCs w:val="28"/>
        </w:rPr>
        <w:t xml:space="preserve">еславовна -  от </w:t>
      </w:r>
      <w:r>
        <w:rPr>
          <w:rFonts w:ascii="Times New Roman" w:hAnsi="Times New Roman" w:cs="Times New Roman"/>
          <w:sz w:val="28"/>
          <w:szCs w:val="28"/>
        </w:rPr>
        <w:t>родителей;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О.В. – воспитатель.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Рабочей группе: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 план мероприятий по противодейств</w:t>
      </w:r>
      <w:r w:rsidR="00801514">
        <w:rPr>
          <w:rFonts w:ascii="Times New Roman" w:hAnsi="Times New Roman" w:cs="Times New Roman"/>
          <w:sz w:val="28"/>
          <w:szCs w:val="28"/>
        </w:rPr>
        <w:t>ию коррупции в МАДОУ ЦРР-д/с №32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оставлять без рассмотрения ни одного обращения граждан по фактам, имеющим признаки коррупционного правонарушения.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неправомерных действий органов самоуправления , в том числе родительских комитетов,  в части привлечения пожертвований и целевых взносов, установления фиксированных размеров взносов.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информационно-разъяснительную работу </w:t>
      </w:r>
      <w:r w:rsidR="00801514">
        <w:rPr>
          <w:rFonts w:ascii="Times New Roman" w:hAnsi="Times New Roman" w:cs="Times New Roman"/>
          <w:sz w:val="28"/>
          <w:szCs w:val="28"/>
        </w:rPr>
        <w:t>с работниками МАДОУ ЦРР-д/с № 32</w:t>
      </w:r>
      <w:r>
        <w:rPr>
          <w:rFonts w:ascii="Times New Roman" w:hAnsi="Times New Roman" w:cs="Times New Roman"/>
          <w:sz w:val="28"/>
          <w:szCs w:val="28"/>
        </w:rPr>
        <w:t xml:space="preserve"> о недопустимости незаконных сборов денежных средств с родителей (законных представителей) </w:t>
      </w:r>
      <w:r w:rsidR="00801514">
        <w:rPr>
          <w:rFonts w:ascii="Times New Roman" w:hAnsi="Times New Roman" w:cs="Times New Roman"/>
          <w:sz w:val="28"/>
          <w:szCs w:val="28"/>
        </w:rPr>
        <w:t>воспитанников МАДОУ ЦРР-д/с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 с представителями родительских комитетов, родительской общественностью разъяснительную работу по вопросам незаконного сбора денежных средств с родителей (законных представителей) воспитанников, 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принципе добровольности пожертвований, вносимых на счёт учреждения денежных средств или материалов, пособий.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незаконные сборы  денежных средств с родителей (законных представителей) воспитанников МАДОУ ЦРР-д/</w:t>
      </w:r>
      <w:r w:rsidR="00801514">
        <w:rPr>
          <w:rFonts w:ascii="Times New Roman" w:hAnsi="Times New Roman" w:cs="Times New Roman"/>
          <w:sz w:val="28"/>
          <w:szCs w:val="28"/>
        </w:rPr>
        <w:t>с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3.Привлечение добровольных пожертвований осуществлять строго в соответствии с действующим законодательством и только на добровольной основе в соответствии с Положением о порядке привлечения добровольных по</w:t>
      </w:r>
      <w:r w:rsidR="00801514">
        <w:rPr>
          <w:rFonts w:ascii="Times New Roman" w:hAnsi="Times New Roman" w:cs="Times New Roman"/>
          <w:sz w:val="28"/>
          <w:szCs w:val="28"/>
        </w:rPr>
        <w:t>жертвований в МАДОУ ЦРР-д/с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 информационных стендах  в уголках для родителей (законных представителей) Порядок привлечения добровольных по</w:t>
      </w:r>
      <w:r w:rsidR="00801514">
        <w:rPr>
          <w:rFonts w:ascii="Times New Roman" w:hAnsi="Times New Roman" w:cs="Times New Roman"/>
          <w:sz w:val="28"/>
          <w:szCs w:val="28"/>
        </w:rPr>
        <w:t>жертвований в МАДОУ ЦРР-д/с № 32</w:t>
      </w:r>
      <w:r>
        <w:rPr>
          <w:rFonts w:ascii="Times New Roman" w:hAnsi="Times New Roman" w:cs="Times New Roman"/>
          <w:sz w:val="28"/>
          <w:szCs w:val="28"/>
        </w:rPr>
        <w:t>, номера внебюд</w:t>
      </w:r>
      <w:r w:rsidR="00801514">
        <w:rPr>
          <w:rFonts w:ascii="Times New Roman" w:hAnsi="Times New Roman" w:cs="Times New Roman"/>
          <w:sz w:val="28"/>
          <w:szCs w:val="28"/>
        </w:rPr>
        <w:t>жетного счета МАДОУ ЦРР-д/с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допускать принуждения  со стороны работников и родительской общественности к внесению благотворительных   средств родителями  (законными представителями) воспитанников.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 организации платных образовательных услуг и иных видов деятельности, влекущих за собой привлечение дополнительных финансовых с</w:t>
      </w:r>
      <w:r w:rsidR="00801514">
        <w:rPr>
          <w:rFonts w:ascii="Times New Roman" w:hAnsi="Times New Roman" w:cs="Times New Roman"/>
          <w:sz w:val="28"/>
          <w:szCs w:val="28"/>
        </w:rPr>
        <w:t>редств в МАДОУ ЦРР-д/с № 32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Положением об оказании  платных образовате</w:t>
      </w:r>
      <w:r w:rsidR="00801514">
        <w:rPr>
          <w:rFonts w:ascii="Times New Roman" w:hAnsi="Times New Roman" w:cs="Times New Roman"/>
          <w:sz w:val="28"/>
          <w:szCs w:val="28"/>
        </w:rPr>
        <w:t>льных услуг в МАДОУ ЦРР-д/с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7.Определение платы за оказание платных образовательных услуг осуществлять строго в соответствии с прейскурантом цен,    утвержденным решением Совета муниципального образования Кавказский район.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Ответственному за</w:t>
      </w:r>
      <w:r w:rsidR="00801514">
        <w:rPr>
          <w:rFonts w:ascii="Times New Roman" w:hAnsi="Times New Roman" w:cs="Times New Roman"/>
          <w:sz w:val="28"/>
          <w:szCs w:val="28"/>
        </w:rPr>
        <w:t xml:space="preserve"> ведение Сайта МАДОУ ЦРР-д/с №32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заведующего по ВМР Добриной Е.В.: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соответствии с действующим законодательством открытость и доступность документов на Сайте МАДОУ, регламентирующих порядок оказания платных образовательных услуг, в том числе Положение об оказании платных образовательных услуг, договор на оказание платных образовательных услуг, документа об утверждении стоимости обучения по каждой образовательной программе, реквизиты расчетного счета;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соответствие сведений, указанных в договоре об оказании платных образовательных услуг, информации, которая размещена на офиц</w:t>
      </w:r>
      <w:r w:rsidR="00801514">
        <w:rPr>
          <w:rFonts w:ascii="Times New Roman" w:hAnsi="Times New Roman" w:cs="Times New Roman"/>
          <w:sz w:val="28"/>
          <w:szCs w:val="28"/>
        </w:rPr>
        <w:t>иальном сайте МАДОУ ЦРР-д/с № 32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дату заключения договора.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своевременное размещение нормативно- правовых актов и иных материалов антикоррупционной направленности на Сайте МАДОУ.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 размещать  отчёты об использовании финансовых средств, полученных учреждением. </w:t>
      </w:r>
    </w:p>
    <w:p w:rsidR="00445B00" w:rsidRDefault="00445B00" w:rsidP="00445B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Главному бухгалтеру  Красько М.М.</w:t>
      </w:r>
    </w:p>
    <w:p w:rsidR="00445B00" w:rsidRDefault="00445B00" w:rsidP="00445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систематически контролировать исполнение плана  финансово- хозяйственной деятельности, целевое и эффективное использование бюджетных и внебюжетных средств.</w:t>
      </w:r>
    </w:p>
    <w:p w:rsidR="00445B00" w:rsidRDefault="00445B00" w:rsidP="0044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ежеквартально представлять отчеты о расходовании добровольных  пожертвований и целевых взносов физических и юридических лиц; 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контролировать своевременную постановку на баланс имущества, полученного от благотворителей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договора пожертвования, заключенного в письменной форме, в котором должно отражено следующее: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передаваемое имущество, его стоимость (сумма денег);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дарителя;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внесения средств.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ведение  обособленного  учета всех операций по использованию пожертвованного имущества, для использования которого установлено определенное назначение.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10.Юрисконсульту Шеенко Д.В.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-ежемесячно до 10 числа формировать отчёт о </w:t>
      </w:r>
      <w:r w:rsidR="00801514">
        <w:rPr>
          <w:rFonts w:ascii="Times New Roman" w:hAnsi="Times New Roman" w:cs="Times New Roman"/>
          <w:sz w:val="28"/>
          <w:szCs w:val="28"/>
        </w:rPr>
        <w:t>заключённых договорах с МАДОУ 32</w:t>
      </w:r>
      <w:r>
        <w:rPr>
          <w:rFonts w:ascii="Times New Roman" w:hAnsi="Times New Roman" w:cs="Times New Roman"/>
          <w:sz w:val="28"/>
          <w:szCs w:val="28"/>
        </w:rPr>
        <w:t xml:space="preserve">  и размещать его на Сайте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11.Заместителю заведующего по АХР Немшиловой И.В.: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ставить, поступающие материальные ценности, полученные как за счёт благотворителей, так и за счёт бюджетных средств на приход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использова</w:t>
      </w:r>
      <w:r w:rsidR="00801514">
        <w:rPr>
          <w:rFonts w:ascii="Times New Roman" w:hAnsi="Times New Roman" w:cs="Times New Roman"/>
          <w:sz w:val="28"/>
          <w:szCs w:val="28"/>
        </w:rPr>
        <w:t>ние имущества МАДОУ ЦРР-д/с № 32</w:t>
      </w:r>
      <w:r>
        <w:rPr>
          <w:rFonts w:ascii="Times New Roman" w:hAnsi="Times New Roman" w:cs="Times New Roman"/>
          <w:sz w:val="28"/>
          <w:szCs w:val="28"/>
        </w:rPr>
        <w:t xml:space="preserve"> (движимого и недвижимого) не по целевому назначению.</w:t>
      </w:r>
    </w:p>
    <w:p w:rsidR="00445B00" w:rsidRDefault="00445B00" w:rsidP="00445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 все</w:t>
      </w:r>
      <w:r w:rsidR="00801514">
        <w:rPr>
          <w:rFonts w:ascii="Times New Roman" w:hAnsi="Times New Roman" w:cs="Times New Roman"/>
          <w:sz w:val="28"/>
          <w:szCs w:val="28"/>
        </w:rPr>
        <w:t>м сотрудникам МАДОУ ЦРР-д/с № 32</w:t>
      </w:r>
      <w:r>
        <w:rPr>
          <w:rFonts w:ascii="Times New Roman" w:hAnsi="Times New Roman" w:cs="Times New Roman"/>
          <w:sz w:val="28"/>
          <w:szCs w:val="28"/>
        </w:rPr>
        <w:t xml:space="preserve"> при установлении факта незаконного сбора денежных средств с родителей (законных представителей) воспитанников применять меры дисциплинарного воздействия.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Контроль исполнения настоящего приказа оставляю за собой.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01514">
        <w:rPr>
          <w:rFonts w:ascii="Times New Roman" w:hAnsi="Times New Roman" w:cs="Times New Roman"/>
          <w:sz w:val="28"/>
          <w:szCs w:val="28"/>
        </w:rPr>
        <w:t>ведующий МАДОУ ЦРР-д/с №32</w:t>
      </w:r>
      <w:r>
        <w:rPr>
          <w:rFonts w:ascii="Times New Roman" w:hAnsi="Times New Roman" w:cs="Times New Roman"/>
          <w:sz w:val="28"/>
          <w:szCs w:val="28"/>
        </w:rPr>
        <w:t xml:space="preserve">          Л. В. Дементьева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445B00" w:rsidRDefault="00445B00" w:rsidP="00445B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B00" w:rsidRDefault="00445B00" w:rsidP="00445B00">
      <w:pPr>
        <w:ind w:left="1068"/>
        <w:rPr>
          <w:sz w:val="28"/>
          <w:szCs w:val="28"/>
        </w:rPr>
      </w:pPr>
    </w:p>
    <w:p w:rsidR="00445B00" w:rsidRDefault="00445B00" w:rsidP="00445B00"/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p w:rsidR="00445B00" w:rsidRDefault="00445B00" w:rsidP="009F0BBE">
      <w:pPr>
        <w:pStyle w:val="1"/>
        <w:spacing w:before="0" w:beforeAutospacing="0" w:after="0" w:afterAutospacing="0"/>
        <w:ind w:right="-104"/>
        <w:jc w:val="center"/>
        <w:rPr>
          <w:b w:val="0"/>
          <w:sz w:val="28"/>
          <w:szCs w:val="28"/>
        </w:rPr>
      </w:pPr>
    </w:p>
    <w:sectPr w:rsidR="00445B00" w:rsidSect="00A42C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C5"/>
    <w:rsid w:val="00026672"/>
    <w:rsid w:val="001D3676"/>
    <w:rsid w:val="00445B00"/>
    <w:rsid w:val="00502851"/>
    <w:rsid w:val="00570603"/>
    <w:rsid w:val="005A62D9"/>
    <w:rsid w:val="00601835"/>
    <w:rsid w:val="00801514"/>
    <w:rsid w:val="00841AE1"/>
    <w:rsid w:val="00855202"/>
    <w:rsid w:val="00877CDB"/>
    <w:rsid w:val="00897090"/>
    <w:rsid w:val="009243EC"/>
    <w:rsid w:val="00937703"/>
    <w:rsid w:val="009E37B1"/>
    <w:rsid w:val="009F0BBE"/>
    <w:rsid w:val="00A42C61"/>
    <w:rsid w:val="00AE6FF9"/>
    <w:rsid w:val="00B54AEB"/>
    <w:rsid w:val="00BC01C5"/>
    <w:rsid w:val="00C84CCE"/>
    <w:rsid w:val="00DD24B8"/>
    <w:rsid w:val="00E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C5"/>
  </w:style>
  <w:style w:type="paragraph" w:styleId="1">
    <w:name w:val="heading 1"/>
    <w:basedOn w:val="a"/>
    <w:link w:val="10"/>
    <w:uiPriority w:val="9"/>
    <w:qFormat/>
    <w:rsid w:val="009F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0BBE"/>
    <w:pPr>
      <w:spacing w:after="0" w:line="240" w:lineRule="auto"/>
    </w:pPr>
  </w:style>
  <w:style w:type="table" w:styleId="a5">
    <w:name w:val="Table Grid"/>
    <w:basedOn w:val="a1"/>
    <w:uiPriority w:val="59"/>
    <w:rsid w:val="009F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C5"/>
  </w:style>
  <w:style w:type="paragraph" w:styleId="1">
    <w:name w:val="heading 1"/>
    <w:basedOn w:val="a"/>
    <w:link w:val="10"/>
    <w:uiPriority w:val="9"/>
    <w:qFormat/>
    <w:rsid w:val="009F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0BBE"/>
    <w:pPr>
      <w:spacing w:after="0" w:line="240" w:lineRule="auto"/>
    </w:pPr>
  </w:style>
  <w:style w:type="table" w:styleId="a5">
    <w:name w:val="Table Grid"/>
    <w:basedOn w:val="a1"/>
    <w:uiPriority w:val="59"/>
    <w:rsid w:val="009F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2015-08-18T09:37:00Z</cp:lastPrinted>
  <dcterms:created xsi:type="dcterms:W3CDTF">2015-07-30T12:37:00Z</dcterms:created>
  <dcterms:modified xsi:type="dcterms:W3CDTF">2017-08-04T19:35:00Z</dcterms:modified>
</cp:coreProperties>
</file>