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B4" w:rsidRDefault="008C4DAA" w:rsidP="008C4DA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Пояснительная записка по обучению детей по дополнительным образовательным программам</w:t>
      </w:r>
      <w:r w:rsidR="00A619B4">
        <w:rPr>
          <w:b/>
          <w:sz w:val="32"/>
          <w:szCs w:val="32"/>
        </w:rPr>
        <w:t>, оказываемым на платной основе</w:t>
      </w:r>
    </w:p>
    <w:p w:rsidR="008C4DAA" w:rsidRPr="008C4DAA" w:rsidRDefault="008C4DAA" w:rsidP="008C4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МАДОУ ЦРР-д/с№32        </w:t>
      </w:r>
      <w:r>
        <w:rPr>
          <w:b/>
          <w:sz w:val="28"/>
          <w:szCs w:val="28"/>
        </w:rPr>
        <w:t xml:space="preserve">                           </w:t>
      </w:r>
      <w:bookmarkEnd w:id="0"/>
    </w:p>
    <w:p w:rsidR="008C4DAA" w:rsidRDefault="008C4DAA" w:rsidP="008C4DAA">
      <w:pPr>
        <w:rPr>
          <w:sz w:val="28"/>
          <w:szCs w:val="28"/>
        </w:rPr>
      </w:pPr>
    </w:p>
    <w:p w:rsidR="00E56E71" w:rsidRPr="00E56E71" w:rsidRDefault="008C4DAA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E71">
        <w:rPr>
          <w:sz w:val="28"/>
          <w:szCs w:val="28"/>
        </w:rPr>
        <w:t xml:space="preserve">    </w:t>
      </w:r>
      <w:r w:rsidR="00E56E71" w:rsidRPr="00E56E71">
        <w:rPr>
          <w:sz w:val="28"/>
          <w:szCs w:val="28"/>
        </w:rPr>
        <w:t>В соответст</w:t>
      </w:r>
      <w:r w:rsidR="00E56E71">
        <w:rPr>
          <w:sz w:val="28"/>
          <w:szCs w:val="28"/>
        </w:rPr>
        <w:t>вии с Уставом МАДОУ ЦРР-д/с № 32</w:t>
      </w:r>
      <w:r w:rsidR="00E56E71" w:rsidRPr="00E56E71">
        <w:rPr>
          <w:sz w:val="28"/>
          <w:szCs w:val="28"/>
        </w:rPr>
        <w:t xml:space="preserve"> учебный план по платным образовательным услугам рассчитан</w:t>
      </w:r>
      <w:r w:rsidR="00E56E71">
        <w:rPr>
          <w:sz w:val="28"/>
          <w:szCs w:val="28"/>
        </w:rPr>
        <w:t xml:space="preserve"> </w:t>
      </w:r>
      <w:r w:rsidR="00E56E71" w:rsidRPr="00E56E71">
        <w:rPr>
          <w:sz w:val="28"/>
          <w:szCs w:val="28"/>
        </w:rPr>
        <w:t>на 32 учебные</w:t>
      </w:r>
      <w:r w:rsidR="00E56E71">
        <w:rPr>
          <w:sz w:val="28"/>
          <w:szCs w:val="28"/>
        </w:rPr>
        <w:t xml:space="preserve"> недели. </w:t>
      </w:r>
      <w:r w:rsidR="00E56E71" w:rsidRPr="00E56E71">
        <w:rPr>
          <w:sz w:val="28"/>
          <w:szCs w:val="28"/>
        </w:rPr>
        <w:t xml:space="preserve">Продолжительность образовательной деятельности в зависимости от возраста детей: </w:t>
      </w:r>
    </w:p>
    <w:p w:rsidR="00E56E71" w:rsidRPr="00E56E71" w:rsidRDefault="00E56E71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-средняя группа-20 </w:t>
      </w:r>
      <w:r w:rsidRPr="00E56E71">
        <w:rPr>
          <w:sz w:val="28"/>
          <w:szCs w:val="28"/>
        </w:rPr>
        <w:t>мин.</w:t>
      </w:r>
    </w:p>
    <w:p w:rsidR="00E56E71" w:rsidRDefault="00E56E71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-старшая группа – 25 мин.</w:t>
      </w:r>
    </w:p>
    <w:p w:rsidR="00E56E71" w:rsidRPr="00E56E71" w:rsidRDefault="00E56E71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- </w:t>
      </w:r>
      <w:r w:rsidRPr="00E56E71">
        <w:rPr>
          <w:sz w:val="28"/>
          <w:szCs w:val="28"/>
        </w:rPr>
        <w:t>30 мин.</w:t>
      </w:r>
    </w:p>
    <w:p w:rsidR="00E56E71" w:rsidRDefault="00E56E71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6E71">
        <w:rPr>
          <w:sz w:val="28"/>
          <w:szCs w:val="28"/>
        </w:rPr>
        <w:t>По каждому виду платных образовательных услуг в МАДОУ</w:t>
      </w:r>
      <w:r>
        <w:rPr>
          <w:sz w:val="28"/>
          <w:szCs w:val="28"/>
        </w:rPr>
        <w:t xml:space="preserve"> ЦРР-д/с № 32</w:t>
      </w:r>
      <w:r w:rsidRPr="00E56E71">
        <w:rPr>
          <w:sz w:val="28"/>
          <w:szCs w:val="28"/>
        </w:rPr>
        <w:t xml:space="preserve">   разработаны и у</w:t>
      </w:r>
      <w:r>
        <w:rPr>
          <w:sz w:val="28"/>
          <w:szCs w:val="28"/>
        </w:rPr>
        <w:t xml:space="preserve">тверждены рабочие программы. </w:t>
      </w:r>
    </w:p>
    <w:p w:rsidR="008C4DAA" w:rsidRPr="00931540" w:rsidRDefault="008C4DAA" w:rsidP="00E56E71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МАДОУ ЦРР- д/с №32 ведется обучение по дополнительным программам, п</w:t>
      </w:r>
      <w:r w:rsidRPr="00931540">
        <w:rPr>
          <w:sz w:val="28"/>
          <w:szCs w:val="28"/>
        </w:rPr>
        <w:t>о следующим направленностям:</w:t>
      </w:r>
    </w:p>
    <w:p w:rsidR="008C4DAA" w:rsidRPr="0096763C" w:rsidRDefault="008C4DAA" w:rsidP="008C4DAA">
      <w:pPr>
        <w:rPr>
          <w:b/>
          <w:sz w:val="32"/>
          <w:szCs w:val="32"/>
        </w:rPr>
      </w:pPr>
      <w:r w:rsidRPr="0096763C">
        <w:rPr>
          <w:b/>
          <w:sz w:val="32"/>
          <w:szCs w:val="32"/>
        </w:rPr>
        <w:t>Физкультурно-спортивная направленность:</w:t>
      </w:r>
    </w:p>
    <w:p w:rsidR="008C4DAA" w:rsidRPr="008C4DAA" w:rsidRDefault="007C3E06" w:rsidP="008C4DAA">
      <w:pPr>
        <w:jc w:val="both"/>
        <w:rPr>
          <w:color w:val="FF0000"/>
          <w:sz w:val="28"/>
          <w:szCs w:val="28"/>
          <w:lang w:eastAsia="ar-SA"/>
        </w:rPr>
      </w:pPr>
      <w:r w:rsidRPr="00931540">
        <w:rPr>
          <w:b/>
          <w:sz w:val="28"/>
          <w:szCs w:val="28"/>
          <w:lang w:eastAsia="ar-SA"/>
        </w:rPr>
        <w:t>Гру</w:t>
      </w:r>
      <w:r>
        <w:rPr>
          <w:b/>
          <w:sz w:val="28"/>
          <w:szCs w:val="28"/>
          <w:lang w:eastAsia="ar-SA"/>
        </w:rPr>
        <w:t>ппа «Секция физического воспитания и оздоровления</w:t>
      </w:r>
      <w:r w:rsidRPr="00931540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 (</w:t>
      </w:r>
      <w:r w:rsidR="008C4DAA" w:rsidRPr="00931540">
        <w:rPr>
          <w:b/>
          <w:sz w:val="28"/>
          <w:szCs w:val="28"/>
          <w:lang w:eastAsia="ar-SA"/>
        </w:rPr>
        <w:t>«Художественная гимнастика»</w:t>
      </w:r>
      <w:r>
        <w:rPr>
          <w:b/>
          <w:sz w:val="28"/>
          <w:szCs w:val="28"/>
          <w:lang w:eastAsia="ar-SA"/>
        </w:rPr>
        <w:t>)</w:t>
      </w:r>
      <w:r w:rsidR="008C4DAA">
        <w:rPr>
          <w:sz w:val="28"/>
          <w:szCs w:val="28"/>
          <w:lang w:eastAsia="ar-SA"/>
        </w:rPr>
        <w:t xml:space="preserve">, рабочая программа: «Красота, здоровье, грация», </w:t>
      </w:r>
      <w:r w:rsidR="008C4DAA" w:rsidRPr="00931540">
        <w:rPr>
          <w:sz w:val="28"/>
          <w:szCs w:val="28"/>
          <w:lang w:eastAsia="ar-SA"/>
        </w:rPr>
        <w:t>Руководитель: Инструктор по физической культуре высшей квалификационной категории Дудникова М.А.</w:t>
      </w:r>
      <w:r w:rsidR="008C4DAA">
        <w:rPr>
          <w:sz w:val="28"/>
          <w:szCs w:val="28"/>
          <w:lang w:eastAsia="ar-SA"/>
        </w:rPr>
        <w:t xml:space="preserve"> Занятия проводятся в спортивном зал</w:t>
      </w:r>
      <w:r w:rsidR="000132DD">
        <w:rPr>
          <w:sz w:val="28"/>
          <w:szCs w:val="28"/>
          <w:lang w:eastAsia="ar-SA"/>
        </w:rPr>
        <w:t xml:space="preserve">е. </w:t>
      </w:r>
      <w:r w:rsidR="00C317EF" w:rsidRPr="00C317EF">
        <w:rPr>
          <w:sz w:val="28"/>
          <w:szCs w:val="28"/>
          <w:lang w:eastAsia="ar-SA"/>
        </w:rPr>
        <w:t xml:space="preserve">Количество воспитанников 12-15 человек 5-7 лет. </w:t>
      </w:r>
    </w:p>
    <w:p w:rsidR="008C4DAA" w:rsidRPr="00C317EF" w:rsidRDefault="008C4DAA" w:rsidP="008C4DAA">
      <w:pPr>
        <w:jc w:val="both"/>
        <w:rPr>
          <w:sz w:val="28"/>
          <w:szCs w:val="28"/>
          <w:lang w:eastAsia="ar-SA"/>
        </w:rPr>
      </w:pPr>
      <w:r w:rsidRPr="00931540">
        <w:rPr>
          <w:b/>
          <w:sz w:val="28"/>
          <w:szCs w:val="28"/>
          <w:lang w:eastAsia="ar-SA"/>
        </w:rPr>
        <w:t>Гру</w:t>
      </w:r>
      <w:r>
        <w:rPr>
          <w:b/>
          <w:sz w:val="28"/>
          <w:szCs w:val="28"/>
          <w:lang w:eastAsia="ar-SA"/>
        </w:rPr>
        <w:t>ппа «Секция физического воспитания и оздоровления</w:t>
      </w:r>
      <w:r w:rsidRPr="00931540">
        <w:rPr>
          <w:b/>
          <w:sz w:val="28"/>
          <w:szCs w:val="28"/>
          <w:lang w:eastAsia="ar-SA"/>
        </w:rPr>
        <w:t>»,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</w:t>
      </w:r>
      <w:r w:rsidRPr="002E7B25">
        <w:rPr>
          <w:sz w:val="28"/>
          <w:szCs w:val="28"/>
        </w:rPr>
        <w:t>абочая программа: «Расту здоровым и сильным».</w:t>
      </w:r>
      <w:r>
        <w:rPr>
          <w:sz w:val="28"/>
          <w:szCs w:val="28"/>
        </w:rPr>
        <w:t xml:space="preserve"> </w:t>
      </w:r>
      <w:r w:rsidRPr="002E7B25">
        <w:rPr>
          <w:sz w:val="28"/>
          <w:szCs w:val="28"/>
        </w:rPr>
        <w:t xml:space="preserve">Руководитель: руководитель физического воспитания </w:t>
      </w:r>
      <w:r>
        <w:rPr>
          <w:sz w:val="28"/>
          <w:szCs w:val="28"/>
        </w:rPr>
        <w:t xml:space="preserve">высшей </w:t>
      </w:r>
      <w:r w:rsidRPr="002E7B25">
        <w:rPr>
          <w:sz w:val="28"/>
          <w:szCs w:val="28"/>
        </w:rPr>
        <w:t>квалифик</w:t>
      </w:r>
      <w:r>
        <w:rPr>
          <w:sz w:val="28"/>
          <w:szCs w:val="28"/>
        </w:rPr>
        <w:t>ационной категории Ласточкина Н.П.</w:t>
      </w:r>
      <w:r w:rsidRPr="008C4D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Занят</w:t>
      </w:r>
      <w:r w:rsidR="000132DD">
        <w:rPr>
          <w:sz w:val="28"/>
          <w:szCs w:val="28"/>
          <w:lang w:eastAsia="ar-SA"/>
        </w:rPr>
        <w:t xml:space="preserve">ия проводятся в спортивном зале. </w:t>
      </w:r>
      <w:r w:rsidR="00C317EF" w:rsidRPr="00C317EF">
        <w:rPr>
          <w:sz w:val="28"/>
          <w:szCs w:val="28"/>
          <w:lang w:eastAsia="ar-SA"/>
        </w:rPr>
        <w:t xml:space="preserve">Количество воспитанников 12-15 человек 5-7 лет. </w:t>
      </w:r>
    </w:p>
    <w:p w:rsidR="008C4DAA" w:rsidRDefault="008C4DAA" w:rsidP="008C4DAA">
      <w:pPr>
        <w:rPr>
          <w:b/>
          <w:sz w:val="32"/>
          <w:szCs w:val="32"/>
        </w:rPr>
      </w:pPr>
      <w:r w:rsidRPr="00931540">
        <w:rPr>
          <w:b/>
          <w:sz w:val="32"/>
          <w:szCs w:val="32"/>
        </w:rPr>
        <w:t>Художественно-эстетическая направленность</w:t>
      </w:r>
      <w:r>
        <w:rPr>
          <w:b/>
          <w:sz w:val="32"/>
          <w:szCs w:val="32"/>
        </w:rPr>
        <w:t>:</w:t>
      </w:r>
    </w:p>
    <w:p w:rsidR="008C4DAA" w:rsidRPr="00931540" w:rsidRDefault="008C4DAA" w:rsidP="008C4DAA">
      <w:pPr>
        <w:jc w:val="both"/>
        <w:rPr>
          <w:sz w:val="28"/>
          <w:szCs w:val="28"/>
          <w:lang w:eastAsia="ar-SA"/>
        </w:rPr>
      </w:pPr>
      <w:r w:rsidRPr="00931540">
        <w:rPr>
          <w:b/>
          <w:sz w:val="28"/>
          <w:szCs w:val="28"/>
        </w:rPr>
        <w:t>Группа «Хореография».</w:t>
      </w:r>
      <w:r w:rsidRPr="00931540">
        <w:rPr>
          <w:sz w:val="28"/>
          <w:szCs w:val="28"/>
          <w:lang w:eastAsia="ar-SA"/>
        </w:rPr>
        <w:t xml:space="preserve"> Рабоча</w:t>
      </w:r>
      <w:r>
        <w:rPr>
          <w:sz w:val="28"/>
          <w:szCs w:val="28"/>
          <w:lang w:eastAsia="ar-SA"/>
        </w:rPr>
        <w:t>я</w:t>
      </w:r>
      <w:r w:rsidRPr="00931540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а</w:t>
      </w:r>
      <w:r w:rsidRPr="00931540">
        <w:rPr>
          <w:sz w:val="28"/>
          <w:szCs w:val="28"/>
          <w:lang w:eastAsia="ar-SA"/>
        </w:rPr>
        <w:t>: Программа по танцевально-игровой гимнастике.</w:t>
      </w:r>
      <w:r>
        <w:rPr>
          <w:sz w:val="28"/>
          <w:szCs w:val="28"/>
          <w:lang w:eastAsia="ar-SA"/>
        </w:rPr>
        <w:t xml:space="preserve"> </w:t>
      </w:r>
      <w:r w:rsidRPr="00931540">
        <w:rPr>
          <w:sz w:val="28"/>
          <w:szCs w:val="28"/>
          <w:lang w:eastAsia="ar-SA"/>
        </w:rPr>
        <w:t>Руководитель: музыкальный руководитель высшей квалификационной категории Жари</w:t>
      </w:r>
      <w:r>
        <w:rPr>
          <w:sz w:val="28"/>
          <w:szCs w:val="28"/>
          <w:lang w:eastAsia="ar-SA"/>
        </w:rPr>
        <w:t>к</w:t>
      </w:r>
      <w:r w:rsidRPr="00931540">
        <w:rPr>
          <w:sz w:val="28"/>
          <w:szCs w:val="28"/>
          <w:lang w:eastAsia="ar-SA"/>
        </w:rPr>
        <w:t>ова О.А.</w:t>
      </w:r>
      <w:r>
        <w:rPr>
          <w:sz w:val="28"/>
          <w:szCs w:val="28"/>
          <w:lang w:eastAsia="ar-SA"/>
        </w:rPr>
        <w:t xml:space="preserve"> Занятия прово</w:t>
      </w:r>
      <w:r w:rsidR="000132DD">
        <w:rPr>
          <w:sz w:val="28"/>
          <w:szCs w:val="28"/>
          <w:lang w:eastAsia="ar-SA"/>
        </w:rPr>
        <w:t>дятся в музыкальном зале</w:t>
      </w:r>
      <w:r>
        <w:rPr>
          <w:sz w:val="28"/>
          <w:szCs w:val="28"/>
          <w:lang w:eastAsia="ar-SA"/>
        </w:rPr>
        <w:t>.</w:t>
      </w:r>
      <w:r w:rsidR="00C317EF" w:rsidRPr="00C317EF">
        <w:rPr>
          <w:sz w:val="28"/>
          <w:szCs w:val="28"/>
          <w:lang w:eastAsia="ar-SA"/>
        </w:rPr>
        <w:t xml:space="preserve"> Количество воспитанников 12-15 человек 5-7 лет.</w:t>
      </w:r>
    </w:p>
    <w:p w:rsidR="008C4DAA" w:rsidRPr="00931540" w:rsidRDefault="008C4DAA" w:rsidP="008C4DAA">
      <w:pPr>
        <w:jc w:val="both"/>
        <w:rPr>
          <w:sz w:val="28"/>
          <w:szCs w:val="28"/>
          <w:lang w:eastAsia="ar-SA"/>
        </w:rPr>
      </w:pPr>
      <w:r w:rsidRPr="00931540">
        <w:rPr>
          <w:b/>
          <w:sz w:val="28"/>
          <w:szCs w:val="28"/>
        </w:rPr>
        <w:t>Группа «Театрализованная деятельность».</w:t>
      </w:r>
      <w:r>
        <w:rPr>
          <w:b/>
          <w:sz w:val="28"/>
          <w:szCs w:val="28"/>
        </w:rPr>
        <w:t xml:space="preserve"> </w:t>
      </w:r>
      <w:r w:rsidRPr="00931540">
        <w:rPr>
          <w:sz w:val="28"/>
          <w:szCs w:val="28"/>
          <w:lang w:eastAsia="ar-SA"/>
        </w:rPr>
        <w:t>Рабочая программа: «Поиграем в сказку». Руководитель: музыкальный руководитель первой квалификационной категории Ларионова О.Ф.</w:t>
      </w:r>
      <w:r w:rsidRPr="008C4D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Занятия прово</w:t>
      </w:r>
      <w:r w:rsidR="000132DD">
        <w:rPr>
          <w:sz w:val="28"/>
          <w:szCs w:val="28"/>
          <w:lang w:eastAsia="ar-SA"/>
        </w:rPr>
        <w:t>дятся в музыкальном зале</w:t>
      </w:r>
      <w:r>
        <w:rPr>
          <w:sz w:val="28"/>
          <w:szCs w:val="28"/>
          <w:lang w:eastAsia="ar-SA"/>
        </w:rPr>
        <w:t>.</w:t>
      </w:r>
      <w:r w:rsidR="00C317EF" w:rsidRPr="00C317EF">
        <w:rPr>
          <w:sz w:val="28"/>
          <w:szCs w:val="28"/>
          <w:lang w:eastAsia="ar-SA"/>
        </w:rPr>
        <w:t xml:space="preserve"> Количество воспитанников 12-15 человек 5-7 лет.</w:t>
      </w:r>
    </w:p>
    <w:p w:rsidR="008C4DAA" w:rsidRPr="00931540" w:rsidRDefault="008C4DAA" w:rsidP="008C4DAA">
      <w:pPr>
        <w:jc w:val="both"/>
        <w:rPr>
          <w:sz w:val="28"/>
          <w:szCs w:val="28"/>
          <w:lang w:eastAsia="ar-SA"/>
        </w:rPr>
      </w:pPr>
      <w:r w:rsidRPr="00931540">
        <w:rPr>
          <w:b/>
          <w:sz w:val="28"/>
          <w:szCs w:val="28"/>
          <w:lang w:eastAsia="ar-SA"/>
        </w:rPr>
        <w:t>Группа «Изобразительная деятельность».</w:t>
      </w:r>
      <w:r>
        <w:rPr>
          <w:b/>
          <w:sz w:val="28"/>
          <w:szCs w:val="28"/>
          <w:lang w:eastAsia="ar-SA"/>
        </w:rPr>
        <w:t xml:space="preserve"> </w:t>
      </w:r>
      <w:r w:rsidRPr="002E7B25">
        <w:rPr>
          <w:sz w:val="28"/>
          <w:szCs w:val="28"/>
        </w:rPr>
        <w:t>Рабочая программа: «Город мастеров».</w:t>
      </w:r>
      <w:r>
        <w:rPr>
          <w:sz w:val="28"/>
          <w:szCs w:val="28"/>
        </w:rPr>
        <w:t xml:space="preserve"> </w:t>
      </w:r>
      <w:r w:rsidRPr="00931540">
        <w:rPr>
          <w:sz w:val="28"/>
          <w:szCs w:val="28"/>
          <w:lang w:eastAsia="ar-SA"/>
        </w:rPr>
        <w:t>Руководитель: педагог дополнительного образования первой квалификационной категории Березовая М.Л.</w:t>
      </w:r>
      <w:r>
        <w:rPr>
          <w:sz w:val="28"/>
          <w:szCs w:val="28"/>
          <w:lang w:eastAsia="ar-SA"/>
        </w:rPr>
        <w:t xml:space="preserve"> Занятия проводятся </w:t>
      </w:r>
      <w:r w:rsidR="00E56E71">
        <w:rPr>
          <w:sz w:val="28"/>
          <w:szCs w:val="28"/>
          <w:lang w:eastAsia="ar-SA"/>
        </w:rPr>
        <w:t>изо</w:t>
      </w:r>
      <w:r>
        <w:rPr>
          <w:sz w:val="28"/>
          <w:szCs w:val="28"/>
          <w:lang w:eastAsia="ar-SA"/>
        </w:rPr>
        <w:t xml:space="preserve"> студии.</w:t>
      </w:r>
      <w:r w:rsidR="00C317EF" w:rsidRPr="00C317EF">
        <w:rPr>
          <w:sz w:val="28"/>
          <w:szCs w:val="28"/>
          <w:lang w:eastAsia="ar-SA"/>
        </w:rPr>
        <w:t xml:space="preserve"> Количество воспитанников 12-15 человек 5-7 лет.</w:t>
      </w:r>
    </w:p>
    <w:p w:rsidR="008C4DAA" w:rsidRDefault="008C4DAA" w:rsidP="008C4DA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Социально-педагогическая направленность:</w:t>
      </w:r>
    </w:p>
    <w:p w:rsidR="008C4DAA" w:rsidRDefault="008C4DAA" w:rsidP="008C4DAA">
      <w:pPr>
        <w:jc w:val="both"/>
        <w:rPr>
          <w:sz w:val="28"/>
          <w:szCs w:val="28"/>
          <w:lang w:eastAsia="ar-SA"/>
        </w:rPr>
      </w:pPr>
      <w:r w:rsidRPr="003A2DE3">
        <w:rPr>
          <w:b/>
          <w:sz w:val="28"/>
          <w:szCs w:val="28"/>
          <w:lang w:eastAsia="ar-SA"/>
        </w:rPr>
        <w:t>Группа «Развития интеллектуальных способностей».</w:t>
      </w:r>
      <w:r>
        <w:rPr>
          <w:b/>
          <w:sz w:val="28"/>
          <w:szCs w:val="28"/>
          <w:lang w:eastAsia="ar-SA"/>
        </w:rPr>
        <w:t xml:space="preserve"> </w:t>
      </w:r>
      <w:r w:rsidRPr="002E7B25">
        <w:rPr>
          <w:sz w:val="28"/>
          <w:szCs w:val="28"/>
        </w:rPr>
        <w:t>Рабочая программа: «Путешествие Незнайки в страну Знаний».</w:t>
      </w:r>
      <w:r>
        <w:rPr>
          <w:sz w:val="28"/>
          <w:szCs w:val="28"/>
        </w:rPr>
        <w:t xml:space="preserve"> </w:t>
      </w:r>
      <w:r w:rsidRPr="003A2DE3">
        <w:rPr>
          <w:sz w:val="28"/>
          <w:szCs w:val="28"/>
          <w:lang w:eastAsia="ar-SA"/>
        </w:rPr>
        <w:t>Руководитель: педагог-психолог высшей квалификационной категории Глущенко С.Ю.</w:t>
      </w:r>
      <w:r>
        <w:rPr>
          <w:sz w:val="28"/>
          <w:szCs w:val="28"/>
          <w:lang w:eastAsia="ar-SA"/>
        </w:rPr>
        <w:t xml:space="preserve"> Занятия проводятся</w:t>
      </w:r>
      <w:r w:rsidR="00C317EF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кабинете педагога</w:t>
      </w:r>
      <w:r w:rsidR="00C317EF">
        <w:rPr>
          <w:sz w:val="28"/>
          <w:szCs w:val="28"/>
          <w:lang w:eastAsia="ar-SA"/>
        </w:rPr>
        <w:t xml:space="preserve">-психолога. </w:t>
      </w:r>
      <w:r w:rsidR="00C317EF" w:rsidRPr="00C317EF">
        <w:rPr>
          <w:sz w:val="28"/>
          <w:szCs w:val="28"/>
          <w:lang w:eastAsia="ar-SA"/>
        </w:rPr>
        <w:t>Количество воспитанников</w:t>
      </w:r>
      <w:r w:rsidR="00C317EF">
        <w:rPr>
          <w:sz w:val="28"/>
          <w:szCs w:val="28"/>
          <w:lang w:eastAsia="ar-SA"/>
        </w:rPr>
        <w:t xml:space="preserve"> 10-12</w:t>
      </w:r>
      <w:r w:rsidR="00C317EF" w:rsidRPr="00C317EF">
        <w:rPr>
          <w:sz w:val="28"/>
          <w:szCs w:val="28"/>
          <w:lang w:eastAsia="ar-SA"/>
        </w:rPr>
        <w:t xml:space="preserve"> человек 5-7 лет.</w:t>
      </w:r>
    </w:p>
    <w:p w:rsidR="008C4DAA" w:rsidRDefault="008C4DAA" w:rsidP="008C4DA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программа для детей с ЗПР. Руководитель: Арапова М, Ю., учитель-дефектолог.</w:t>
      </w:r>
      <w:r w:rsidRPr="008C4D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Занятия проводятся в каби</w:t>
      </w:r>
      <w:r w:rsidR="000132DD">
        <w:rPr>
          <w:sz w:val="28"/>
          <w:szCs w:val="28"/>
          <w:lang w:eastAsia="ar-SA"/>
        </w:rPr>
        <w:t>нете учителя-дефектолога</w:t>
      </w:r>
      <w:r>
        <w:rPr>
          <w:sz w:val="28"/>
          <w:szCs w:val="28"/>
          <w:lang w:eastAsia="ar-SA"/>
        </w:rPr>
        <w:t>.</w:t>
      </w:r>
      <w:r w:rsidR="00C317EF">
        <w:rPr>
          <w:sz w:val="28"/>
          <w:szCs w:val="28"/>
          <w:lang w:eastAsia="ar-SA"/>
        </w:rPr>
        <w:t xml:space="preserve"> </w:t>
      </w:r>
      <w:r w:rsidR="00C317EF" w:rsidRPr="00C317EF">
        <w:rPr>
          <w:sz w:val="28"/>
          <w:szCs w:val="28"/>
          <w:lang w:eastAsia="ar-SA"/>
        </w:rPr>
        <w:t>Количество воспитанников</w:t>
      </w:r>
      <w:r w:rsidR="00C317EF">
        <w:rPr>
          <w:sz w:val="28"/>
          <w:szCs w:val="28"/>
          <w:lang w:eastAsia="ar-SA"/>
        </w:rPr>
        <w:t xml:space="preserve"> 8-10</w:t>
      </w:r>
      <w:r w:rsidR="00C317EF" w:rsidRPr="00C317EF">
        <w:rPr>
          <w:sz w:val="28"/>
          <w:szCs w:val="28"/>
          <w:lang w:eastAsia="ar-SA"/>
        </w:rPr>
        <w:t xml:space="preserve"> человек 5-7 лет.</w:t>
      </w:r>
    </w:p>
    <w:p w:rsidR="00E56E71" w:rsidRPr="00931540" w:rsidRDefault="00E56E71" w:rsidP="00E56E7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Рабочая программа для детей 4-5 лет. Руководитель: Арапова М, Ю., учитель-дефектолог.</w:t>
      </w:r>
      <w:r w:rsidRPr="008C4DA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Занятия проводятся в кабинете учителя-дефектолога. </w:t>
      </w:r>
      <w:r w:rsidRPr="00C317EF">
        <w:rPr>
          <w:sz w:val="28"/>
          <w:szCs w:val="28"/>
          <w:lang w:eastAsia="ar-SA"/>
        </w:rPr>
        <w:t>Количество воспитанников</w:t>
      </w:r>
      <w:r>
        <w:rPr>
          <w:sz w:val="28"/>
          <w:szCs w:val="28"/>
          <w:lang w:eastAsia="ar-SA"/>
        </w:rPr>
        <w:t xml:space="preserve"> 8-10 человек 4-5</w:t>
      </w:r>
      <w:r w:rsidRPr="00C317EF">
        <w:rPr>
          <w:sz w:val="28"/>
          <w:szCs w:val="28"/>
          <w:lang w:eastAsia="ar-SA"/>
        </w:rPr>
        <w:t xml:space="preserve"> лет.</w:t>
      </w:r>
    </w:p>
    <w:p w:rsidR="00E56E71" w:rsidRPr="00931540" w:rsidRDefault="00E56E71" w:rsidP="008C4DAA">
      <w:pPr>
        <w:jc w:val="both"/>
        <w:rPr>
          <w:sz w:val="28"/>
          <w:szCs w:val="28"/>
          <w:lang w:eastAsia="ar-SA"/>
        </w:rPr>
      </w:pPr>
    </w:p>
    <w:p w:rsidR="00C317EF" w:rsidRDefault="008C4DAA" w:rsidP="00C317EF">
      <w:pPr>
        <w:jc w:val="both"/>
        <w:rPr>
          <w:sz w:val="28"/>
          <w:szCs w:val="28"/>
          <w:lang w:eastAsia="ar-SA"/>
        </w:rPr>
      </w:pPr>
      <w:r w:rsidRPr="003A2DE3">
        <w:rPr>
          <w:b/>
          <w:sz w:val="28"/>
          <w:szCs w:val="28"/>
          <w:lang w:eastAsia="ar-SA"/>
        </w:rPr>
        <w:t>Группа «Обучение чтению».</w:t>
      </w:r>
      <w:r>
        <w:rPr>
          <w:b/>
          <w:sz w:val="28"/>
          <w:szCs w:val="28"/>
          <w:lang w:eastAsia="ar-SA"/>
        </w:rPr>
        <w:t xml:space="preserve"> </w:t>
      </w:r>
      <w:r w:rsidRPr="003A2DE3">
        <w:rPr>
          <w:sz w:val="28"/>
          <w:szCs w:val="28"/>
          <w:lang w:eastAsia="ar-SA"/>
        </w:rPr>
        <w:t>Рабочая программа: «АБВГДЕ-</w:t>
      </w:r>
      <w:proofErr w:type="spellStart"/>
      <w:r w:rsidRPr="003A2DE3">
        <w:rPr>
          <w:sz w:val="28"/>
          <w:szCs w:val="28"/>
          <w:lang w:eastAsia="ar-SA"/>
        </w:rPr>
        <w:t>йка</w:t>
      </w:r>
      <w:proofErr w:type="spellEnd"/>
      <w:r w:rsidRPr="003A2DE3">
        <w:rPr>
          <w:sz w:val="28"/>
          <w:szCs w:val="28"/>
          <w:lang w:eastAsia="ar-SA"/>
        </w:rPr>
        <w:t>». Руководитель: учитель-логопед высшей квалификационной категории Никитова О.И.</w:t>
      </w:r>
      <w:r>
        <w:rPr>
          <w:sz w:val="28"/>
          <w:szCs w:val="28"/>
          <w:lang w:eastAsia="ar-SA"/>
        </w:rPr>
        <w:t xml:space="preserve"> Занятия проводя</w:t>
      </w:r>
      <w:r w:rsidR="000132DD">
        <w:rPr>
          <w:sz w:val="28"/>
          <w:szCs w:val="28"/>
          <w:lang w:eastAsia="ar-SA"/>
        </w:rPr>
        <w:t>тся в кабинете учителя-логопеда</w:t>
      </w:r>
      <w:r w:rsidR="00C317EF">
        <w:rPr>
          <w:sz w:val="28"/>
          <w:szCs w:val="28"/>
          <w:lang w:eastAsia="ar-SA"/>
        </w:rPr>
        <w:t xml:space="preserve">. </w:t>
      </w:r>
      <w:r w:rsidR="00C317EF" w:rsidRPr="00C317EF">
        <w:rPr>
          <w:sz w:val="28"/>
          <w:szCs w:val="28"/>
          <w:lang w:eastAsia="ar-SA"/>
        </w:rPr>
        <w:t>Количество воспитанников</w:t>
      </w:r>
      <w:r w:rsidR="00C317EF">
        <w:rPr>
          <w:sz w:val="28"/>
          <w:szCs w:val="28"/>
          <w:lang w:eastAsia="ar-SA"/>
        </w:rPr>
        <w:t xml:space="preserve"> 10-12</w:t>
      </w:r>
      <w:r w:rsidR="00C317EF" w:rsidRPr="00C317EF">
        <w:rPr>
          <w:sz w:val="28"/>
          <w:szCs w:val="28"/>
          <w:lang w:eastAsia="ar-SA"/>
        </w:rPr>
        <w:t xml:space="preserve"> человек 5-7 лет.</w:t>
      </w:r>
    </w:p>
    <w:p w:rsidR="008C4DAA" w:rsidRDefault="008C4DAA" w:rsidP="008C4DAA">
      <w:pPr>
        <w:jc w:val="both"/>
        <w:rPr>
          <w:sz w:val="28"/>
          <w:szCs w:val="28"/>
          <w:lang w:eastAsia="ar-SA"/>
        </w:rPr>
      </w:pPr>
      <w:r w:rsidRPr="003A2DE3">
        <w:rPr>
          <w:sz w:val="28"/>
          <w:szCs w:val="28"/>
          <w:lang w:eastAsia="ar-SA"/>
        </w:rPr>
        <w:t>Рабочая программа: «АБВГДЕ-</w:t>
      </w:r>
      <w:proofErr w:type="spellStart"/>
      <w:r w:rsidRPr="003A2DE3">
        <w:rPr>
          <w:sz w:val="28"/>
          <w:szCs w:val="28"/>
          <w:lang w:eastAsia="ar-SA"/>
        </w:rPr>
        <w:t>йка</w:t>
      </w:r>
      <w:proofErr w:type="spellEnd"/>
      <w:r>
        <w:rPr>
          <w:sz w:val="28"/>
          <w:szCs w:val="28"/>
          <w:lang w:eastAsia="ar-SA"/>
        </w:rPr>
        <w:t xml:space="preserve"> 2</w:t>
      </w:r>
      <w:r w:rsidRPr="003A2DE3">
        <w:rPr>
          <w:sz w:val="28"/>
          <w:szCs w:val="28"/>
          <w:lang w:eastAsia="ar-SA"/>
        </w:rPr>
        <w:t xml:space="preserve">». Руководитель: учитель-логопед </w:t>
      </w:r>
      <w:r>
        <w:rPr>
          <w:sz w:val="28"/>
          <w:szCs w:val="28"/>
          <w:lang w:eastAsia="ar-SA"/>
        </w:rPr>
        <w:t xml:space="preserve">первой </w:t>
      </w:r>
      <w:r w:rsidRPr="003A2DE3">
        <w:rPr>
          <w:sz w:val="28"/>
          <w:szCs w:val="28"/>
          <w:lang w:eastAsia="ar-SA"/>
        </w:rPr>
        <w:t xml:space="preserve">квалификационной категории </w:t>
      </w:r>
      <w:r>
        <w:rPr>
          <w:sz w:val="28"/>
          <w:szCs w:val="28"/>
          <w:lang w:eastAsia="ar-SA"/>
        </w:rPr>
        <w:t>Кудымова А..М. Занятия проводятся в к</w:t>
      </w:r>
      <w:r w:rsidR="000132DD">
        <w:rPr>
          <w:sz w:val="28"/>
          <w:szCs w:val="28"/>
          <w:lang w:eastAsia="ar-SA"/>
        </w:rPr>
        <w:t>абинете учителя-логопеда</w:t>
      </w:r>
      <w:r>
        <w:rPr>
          <w:sz w:val="28"/>
          <w:szCs w:val="28"/>
          <w:lang w:eastAsia="ar-SA"/>
        </w:rPr>
        <w:t>.</w:t>
      </w:r>
      <w:r w:rsidR="00C317EF">
        <w:rPr>
          <w:sz w:val="28"/>
          <w:szCs w:val="28"/>
          <w:lang w:eastAsia="ar-SA"/>
        </w:rPr>
        <w:t xml:space="preserve"> </w:t>
      </w:r>
      <w:r w:rsidR="00C317EF" w:rsidRPr="00C317EF">
        <w:rPr>
          <w:sz w:val="28"/>
          <w:szCs w:val="28"/>
          <w:lang w:eastAsia="ar-SA"/>
        </w:rPr>
        <w:t>Количество воспитанников</w:t>
      </w:r>
      <w:r w:rsidR="00C317EF">
        <w:rPr>
          <w:sz w:val="28"/>
          <w:szCs w:val="28"/>
          <w:lang w:eastAsia="ar-SA"/>
        </w:rPr>
        <w:t xml:space="preserve"> 10-12</w:t>
      </w:r>
      <w:r w:rsidR="00C317EF" w:rsidRPr="00C317EF">
        <w:rPr>
          <w:sz w:val="28"/>
          <w:szCs w:val="28"/>
          <w:lang w:eastAsia="ar-SA"/>
        </w:rPr>
        <w:t xml:space="preserve"> человек 5-7 лет.</w:t>
      </w:r>
    </w:p>
    <w:p w:rsidR="00E56E71" w:rsidRDefault="00E56E71" w:rsidP="008C4DAA">
      <w:pPr>
        <w:jc w:val="both"/>
        <w:rPr>
          <w:sz w:val="28"/>
          <w:szCs w:val="28"/>
          <w:lang w:eastAsia="ar-SA"/>
        </w:rPr>
      </w:pPr>
    </w:p>
    <w:p w:rsidR="000132DD" w:rsidRDefault="00E56E71" w:rsidP="008C4DAA">
      <w:pPr>
        <w:jc w:val="both"/>
        <w:rPr>
          <w:sz w:val="28"/>
          <w:szCs w:val="28"/>
          <w:lang w:eastAsia="ar-SA"/>
        </w:rPr>
      </w:pPr>
      <w:r w:rsidRPr="00E56E71">
        <w:rPr>
          <w:sz w:val="28"/>
          <w:szCs w:val="28"/>
          <w:lang w:eastAsia="ar-SA"/>
        </w:rPr>
        <w:t xml:space="preserve">Содержание </w:t>
      </w:r>
      <w:r>
        <w:rPr>
          <w:sz w:val="28"/>
          <w:szCs w:val="28"/>
          <w:lang w:eastAsia="ar-SA"/>
        </w:rPr>
        <w:t xml:space="preserve">рабочих </w:t>
      </w:r>
      <w:r w:rsidRPr="00E56E71">
        <w:rPr>
          <w:sz w:val="28"/>
          <w:szCs w:val="28"/>
          <w:lang w:eastAsia="ar-SA"/>
        </w:rPr>
        <w:t>программ направлено на достижение следующих целей</w:t>
      </w:r>
      <w:r>
        <w:rPr>
          <w:sz w:val="28"/>
          <w:szCs w:val="28"/>
          <w:lang w:eastAsia="ar-SA"/>
        </w:rPr>
        <w:t xml:space="preserve"> и задач</w:t>
      </w:r>
      <w:r w:rsidRPr="00E56E71">
        <w:rPr>
          <w:sz w:val="28"/>
          <w:szCs w:val="28"/>
          <w:lang w:eastAsia="ar-SA"/>
        </w:rPr>
        <w:t>:</w:t>
      </w:r>
    </w:p>
    <w:p w:rsidR="000132DD" w:rsidRPr="000132DD" w:rsidRDefault="000132DD" w:rsidP="008C4DAA">
      <w:pPr>
        <w:jc w:val="both"/>
        <w:rPr>
          <w:b/>
          <w:sz w:val="28"/>
          <w:szCs w:val="28"/>
          <w:lang w:eastAsia="ar-SA"/>
        </w:rPr>
      </w:pPr>
      <w:r w:rsidRPr="000132DD">
        <w:rPr>
          <w:b/>
          <w:sz w:val="28"/>
          <w:szCs w:val="28"/>
          <w:lang w:eastAsia="ar-SA"/>
        </w:rPr>
        <w:t>Цели и задачи обучения</w:t>
      </w:r>
      <w:r w:rsidRPr="000132DD">
        <w:rPr>
          <w:b/>
          <w:sz w:val="32"/>
          <w:szCs w:val="32"/>
        </w:rPr>
        <w:t xml:space="preserve"> детей по дополнительным образовательным программам</w:t>
      </w:r>
    </w:p>
    <w:p w:rsidR="000132DD" w:rsidRPr="00C317EF" w:rsidRDefault="000132DD" w:rsidP="008C4DAA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4833"/>
      </w:tblGrid>
      <w:tr w:rsidR="008C4DAA" w:rsidTr="009C2392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center"/>
            </w:pPr>
            <w:r>
              <w:rPr>
                <w:b/>
              </w:rPr>
              <w:t>Группа «Хореография»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ЗАДАЧИ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Развитие всестороннего развития личности дошкольника средствами танцевально- игровой гимнастики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Естественное развитие организма ребенка, морфологическое и функциональное совершенствование его отдельных органов и систем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3.Создание необходимого двигательного режима, положительного психологического настроя.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4.Способстовать укреплению здоровье ребенка его физического и умственного развития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1.Способстовать оптимизации роста и развития опорно- двигательного аппарата.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Формировать правильную осанку.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3.Совершенствование психомоторных способностей дошкольников.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4. Развивать творческие и созидательные способности: -мышление, воображение;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-формировать навыки самостоятельного выражения движений под музыку;</w:t>
            </w:r>
          </w:p>
          <w:p w:rsidR="008C4DAA" w:rsidRDefault="008C4DAA" w:rsidP="009C2392">
            <w:pPr>
              <w:spacing w:line="200" w:lineRule="atLeast"/>
              <w:jc w:val="both"/>
              <w:rPr>
                <w:b/>
              </w:rPr>
            </w:pPr>
            <w:r>
              <w:t>-воспитывать умение эмоционального выражения, раскрепощенности и творчества в движениях</w:t>
            </w:r>
          </w:p>
        </w:tc>
      </w:tr>
      <w:tr w:rsidR="008C4DAA" w:rsidTr="009C2392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Группа «Театрализованная деятельность».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ЗАДАЧИ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Создать условия для развития творческой активности детей в театрализованной деятельности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2.Приобщать детей к театральной культуре.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3.Обеспечить условия для взаимосвязи, театрализованной и других видов деятельности в педагогическом процессе.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1.Познакомить детей с приемами кукловедения.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2.Учить детей самостоятельно выбирать средства для передачи диалогов.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 Упражнять детей в изготовлении кукол для театра и декорации к спектаклям.</w:t>
            </w:r>
          </w:p>
        </w:tc>
      </w:tr>
      <w:tr w:rsidR="008C4DAA" w:rsidTr="009C2392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        </w:t>
            </w:r>
            <w:r>
              <w:rPr>
                <w:b/>
              </w:rPr>
              <w:t>Группа «Развитие интеллектуальных способностей».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ЗАДАЧИ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1.Создание условий для развития интеллектуальных способностей детей.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Подготовка к школьному обучению.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Развитие познавательных и психических процессов- восприятия, памяти, внимания, воображения.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Развитие интеллектуальной сферы- развитие мыслительных умений наглядно- действенного, наглядно- образного, словесно-логического мышления.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3.Развитие волевой сферы- произвольности и психических процессов, саморегуляции и критического мышления.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lastRenderedPageBreak/>
              <w:t>4. Формировать психологическую готовность детей к школьному обучению.</w:t>
            </w:r>
          </w:p>
          <w:p w:rsidR="008C4DAA" w:rsidRDefault="008C4DAA" w:rsidP="009C2392">
            <w:pPr>
              <w:spacing w:line="200" w:lineRule="atLeast"/>
              <w:jc w:val="both"/>
              <w:rPr>
                <w:b/>
              </w:rPr>
            </w:pPr>
          </w:p>
        </w:tc>
      </w:tr>
      <w:tr w:rsidR="008C4DAA" w:rsidTr="009C2392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center"/>
            </w:pPr>
            <w:r>
              <w:rPr>
                <w:b/>
              </w:rPr>
              <w:lastRenderedPageBreak/>
              <w:t>Группа ««Секция физического воспитания и оздоровления» (Художественная гимнастика)</w:t>
            </w:r>
          </w:p>
        </w:tc>
      </w:tr>
      <w:tr w:rsidR="008C4DAA" w:rsidTr="009C2392">
        <w:trPr>
          <w:trHeight w:val="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ЗАДАЧИ</w:t>
            </w:r>
          </w:p>
          <w:p w:rsidR="008C4DAA" w:rsidRDefault="008C4DAA" w:rsidP="009C2392">
            <w:pPr>
              <w:spacing w:line="200" w:lineRule="atLeast"/>
              <w:jc w:val="both"/>
            </w:pPr>
          </w:p>
        </w:tc>
      </w:tr>
      <w:tr w:rsidR="008C4DAA" w:rsidTr="009C2392">
        <w:trPr>
          <w:trHeight w:val="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1.Формирование умений осознанно владеть своим телом, держать правильную осанку.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2.Гармоничное развитие личности, направленное на всестороннее совершенствование двигательных способностей, укрепление здоровья.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Воспитание комплекса музыкально- двигательных качеств, обеспечивающих основу физического развития.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Формирование умений выполнять упражнения с гимнастическими предметами под музыку.</w:t>
            </w:r>
          </w:p>
          <w:p w:rsidR="008C4DAA" w:rsidRDefault="008C4DAA" w:rsidP="009C2392">
            <w:pPr>
              <w:spacing w:line="200" w:lineRule="atLeast"/>
              <w:jc w:val="both"/>
              <w:rPr>
                <w:b/>
              </w:rPr>
            </w:pPr>
            <w:r>
              <w:t>3. Способствовать оптимизации роста и развития опорно- двигательного аппарата, содействие профилактике плоскостопия.</w:t>
            </w:r>
          </w:p>
        </w:tc>
      </w:tr>
      <w:tr w:rsidR="008C4DAA" w:rsidTr="009C2392">
        <w:trPr>
          <w:trHeight w:val="210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center"/>
            </w:pPr>
            <w:r>
              <w:rPr>
                <w:b/>
              </w:rPr>
              <w:t>Группа «Секция физического воспитания и оздоровления».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ЗАДАЧИ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1.Приобщать детей к спорту с раннего детства, воспитывать ловкость, четкость и быстроту реакции, повышать активность, развивать чувство коллективизма.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Совершенствовать функции и закаливание организма. Формировать опорно- двигательный аппарат и правильную осанку.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Вырабатывать у детей определенные умения обращаться с мячом. Ощущать его свойства и производить движения в соответствии с ним.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Углубленное разучивание, закрепление и совершенствование движений.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 Основная задача- закреплять и совершенствовать действия с мячом, в создании устойчивых достаточно автоматизированных и вместе с тем гибких навыков.</w:t>
            </w:r>
          </w:p>
        </w:tc>
      </w:tr>
      <w:tr w:rsidR="008C4DAA" w:rsidTr="009C2392">
        <w:trPr>
          <w:trHeight w:val="210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       </w:t>
            </w:r>
            <w:r>
              <w:rPr>
                <w:b/>
              </w:rPr>
              <w:t xml:space="preserve">       Группа «Изобразительная деятельность».</w:t>
            </w:r>
          </w:p>
        </w:tc>
      </w:tr>
      <w:tr w:rsidR="008C4DAA" w:rsidTr="009C239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   ЗАДАЧИ</w:t>
            </w:r>
          </w:p>
        </w:tc>
      </w:tr>
      <w:tr w:rsidR="008C4DAA" w:rsidTr="009C2392">
        <w:trPr>
          <w:trHeight w:val="249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Развивать представления детей о живописи, об особенностях ее жанров и средствах выразительности.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Развивать чувство эстетического восприятия.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 Развивать мелкую мускулатуру кистей у детей.</w:t>
            </w:r>
          </w:p>
          <w:p w:rsidR="008C4DAA" w:rsidRDefault="008C4DAA" w:rsidP="009C2392">
            <w:pPr>
              <w:spacing w:line="200" w:lineRule="atLeast"/>
              <w:jc w:val="both"/>
            </w:pPr>
          </w:p>
          <w:p w:rsidR="008C4DAA" w:rsidRDefault="008C4DAA" w:rsidP="009C2392">
            <w:pPr>
              <w:spacing w:line="200" w:lineRule="atLeast"/>
              <w:jc w:val="both"/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Воспитывать желание создавать красоту своими руками.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Учить определять живопись среди других видов изобразительной деятельности.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 Обучать составлению композиции.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4.Познакомить с материалом для лепки- соленым тестом.</w:t>
            </w:r>
          </w:p>
          <w:p w:rsidR="008C4DAA" w:rsidRDefault="008C4DAA" w:rsidP="009C2392">
            <w:pPr>
              <w:spacing w:line="200" w:lineRule="atLeast"/>
              <w:jc w:val="both"/>
              <w:rPr>
                <w:b/>
                <w:bCs/>
              </w:rPr>
            </w:pPr>
            <w:r>
              <w:t>5. Развивать творчество, фантазию, эстетическое восприятие.</w:t>
            </w:r>
          </w:p>
        </w:tc>
      </w:tr>
      <w:tr w:rsidR="008C4DAA" w:rsidTr="009C2392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center"/>
            </w:pPr>
            <w:r>
              <w:rPr>
                <w:b/>
                <w:bCs/>
              </w:rPr>
              <w:t>Группа «Обучение чтению»</w:t>
            </w:r>
          </w:p>
        </w:tc>
      </w:tr>
      <w:tr w:rsidR="008C4DAA" w:rsidTr="009C2392">
        <w:trPr>
          <w:trHeight w:val="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ЦЕЛИ ОБУЧЕНИЯ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 xml:space="preserve">               ЗАДАЧИ</w:t>
            </w:r>
          </w:p>
          <w:p w:rsidR="008C4DAA" w:rsidRDefault="008C4DAA" w:rsidP="009C2392">
            <w:pPr>
              <w:spacing w:line="200" w:lineRule="atLeast"/>
              <w:jc w:val="both"/>
            </w:pPr>
          </w:p>
        </w:tc>
      </w:tr>
      <w:tr w:rsidR="008C4DAA" w:rsidTr="009C2392">
        <w:trPr>
          <w:trHeight w:val="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Развитие интереса и способностей к чтению в образовательной деятельности детей старшего дошкольного возраста через формирование их познавательной активности на основе игровых методик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AA" w:rsidRDefault="008C4DAA" w:rsidP="009C2392">
            <w:pPr>
              <w:spacing w:line="200" w:lineRule="atLeast"/>
              <w:jc w:val="both"/>
            </w:pPr>
            <w:r>
              <w:t>1. Развитие звуковой культуры речи;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2. Совершенствование фонематических процессов (слуха, восприятия);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3. Развитие звукобуквенного анализа;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4. Развитие интереса и способностей к чтению;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5. Активизация связной устной речи;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6. Развитие памяти, мышления, восприятия, воображения, внимания;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7. Развитие мелкой моторики (упражнения для пальцев и кистей рук);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lastRenderedPageBreak/>
              <w:t>8. Формирование графических навыков;</w:t>
            </w:r>
          </w:p>
          <w:p w:rsidR="008C4DAA" w:rsidRDefault="008C4DAA" w:rsidP="009C2392">
            <w:pPr>
              <w:spacing w:line="200" w:lineRule="atLeast"/>
              <w:jc w:val="both"/>
            </w:pPr>
            <w:r>
              <w:t>9. Формирование умения общаться со сверстниками и взрослыми;</w:t>
            </w:r>
          </w:p>
          <w:p w:rsidR="008C4DAA" w:rsidRDefault="008C4DAA" w:rsidP="009C2392">
            <w:pPr>
              <w:spacing w:line="200" w:lineRule="atLeast"/>
              <w:jc w:val="both"/>
              <w:rPr>
                <w:b/>
              </w:rPr>
            </w:pPr>
            <w:r>
              <w:t>10. Воспитание доброжелательного отношения к окружающим, способности сопереживать.</w:t>
            </w:r>
          </w:p>
        </w:tc>
      </w:tr>
    </w:tbl>
    <w:p w:rsidR="008C4DAA" w:rsidRDefault="00C317EF" w:rsidP="008C4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C4DAA" w:rsidRDefault="008C4DAA" w:rsidP="008C4DAA">
      <w:pPr>
        <w:rPr>
          <w:sz w:val="28"/>
          <w:szCs w:val="28"/>
        </w:rPr>
      </w:pPr>
    </w:p>
    <w:p w:rsidR="008C4DAA" w:rsidRDefault="008C4DAA" w:rsidP="008C4DAA">
      <w:pPr>
        <w:rPr>
          <w:sz w:val="28"/>
          <w:szCs w:val="28"/>
        </w:rPr>
      </w:pPr>
    </w:p>
    <w:p w:rsidR="008C4DAA" w:rsidRDefault="008C4DAA" w:rsidP="008C4DAA">
      <w:pPr>
        <w:rPr>
          <w:sz w:val="28"/>
          <w:szCs w:val="28"/>
        </w:rPr>
      </w:pPr>
    </w:p>
    <w:p w:rsidR="008C4DAA" w:rsidRDefault="008C4DAA" w:rsidP="008C4DAA">
      <w:r>
        <w:rPr>
          <w:sz w:val="28"/>
          <w:szCs w:val="28"/>
        </w:rPr>
        <w:t>Заведующий МАДОУ ЦРР-д/с №32                                     Дементьева Л.В.</w:t>
      </w:r>
    </w:p>
    <w:p w:rsidR="00C62AA2" w:rsidRDefault="00C62AA2"/>
    <w:sectPr w:rsidR="00C62AA2">
      <w:pgSz w:w="11906" w:h="16838"/>
      <w:pgMar w:top="850" w:right="851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A"/>
    <w:rsid w:val="000132DD"/>
    <w:rsid w:val="002C4285"/>
    <w:rsid w:val="007C3E06"/>
    <w:rsid w:val="008C4DAA"/>
    <w:rsid w:val="00A619B4"/>
    <w:rsid w:val="00C317EF"/>
    <w:rsid w:val="00C62AA2"/>
    <w:rsid w:val="00E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9A32-E8F8-4679-BD4C-70DF116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4DA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132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2018-07-30T11:04:00Z</cp:lastPrinted>
  <dcterms:created xsi:type="dcterms:W3CDTF">2018-03-29T12:16:00Z</dcterms:created>
  <dcterms:modified xsi:type="dcterms:W3CDTF">2018-09-04T13:55:00Z</dcterms:modified>
</cp:coreProperties>
</file>