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4B" w:rsidRDefault="00086832" w:rsidP="00F85C4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96050" cy="8932068"/>
            <wp:effectExtent l="19050" t="0" r="0" b="0"/>
            <wp:docPr id="1" name="Рисунок 1" descr="M:\Компьютер контент-менеджера\Готовое\04.09.18\32-кроп\4\1 стр. План работы медицинского персона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04.09.18\32-кроп\4\1 стр. План работы медицинского персонал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06" cy="893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32" w:rsidRDefault="00086832" w:rsidP="00F85C4B">
      <w:pPr>
        <w:jc w:val="center"/>
        <w:rPr>
          <w:b/>
        </w:rPr>
      </w:pPr>
    </w:p>
    <w:tbl>
      <w:tblPr>
        <w:tblW w:w="9650" w:type="dxa"/>
        <w:tblInd w:w="104" w:type="dxa"/>
        <w:tblLayout w:type="fixed"/>
        <w:tblLook w:val="0000"/>
      </w:tblPr>
      <w:tblGrid>
        <w:gridCol w:w="765"/>
        <w:gridCol w:w="3855"/>
        <w:gridCol w:w="2550"/>
        <w:gridCol w:w="15"/>
        <w:gridCol w:w="2465"/>
      </w:tblGrid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1.16.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Участие в медико- педагогическом консилиуме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1.17.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Утверждение учебной и физической нагрузки детей</w:t>
            </w:r>
          </w:p>
          <w:p w:rsidR="00F85C4B" w:rsidRDefault="00F85C4B" w:rsidP="0023468E">
            <w:pPr>
              <w:jc w:val="center"/>
            </w:pPr>
            <w:r>
              <w:t>Август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  <w:rPr>
                <w:b/>
              </w:rPr>
            </w:pPr>
            <w:r>
              <w:t>зам.зав. по ВМР</w:t>
            </w:r>
            <w:r w:rsidR="001A4263">
              <w:t xml:space="preserve"> ст.м\с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rPr>
                <w:b/>
              </w:rPr>
              <w:t>Профилактическая и оздоровительная работа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Осмотр детей при поступлении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1A4263" w:rsidP="0023468E">
            <w:pPr>
              <w:snapToGrid w:val="0"/>
              <w:jc w:val="center"/>
            </w:pPr>
            <w:r>
              <w:t>ст.м\с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Проведение углубленных осмотров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1 раз в полугодие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 xml:space="preserve">ст.м\с 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2.3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Проведение антропометрии с оценкой физического развития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Сентябрь- октябрь, май-июнь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 xml:space="preserve">ст. м\с </w:t>
            </w:r>
            <w:r w:rsidR="001A4263">
              <w:t>зам.зав. по ВМР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2.4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Контроль за соответствием мебели росту детей, контроль освещенности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 xml:space="preserve">ст. м\с 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2.5.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Диспансерное наблюдение за детьми с хроническими заболеваниями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1A4263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2.6.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Диспансеризация детей декретированных возрастов с осмотром узкими специалистами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Март- апрель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1A4263" w:rsidP="0023468E">
            <w:pPr>
              <w:snapToGrid w:val="0"/>
              <w:jc w:val="center"/>
            </w:pPr>
            <w:r>
              <w:t>2.7</w:t>
            </w:r>
            <w:r w:rsidR="00F85C4B"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Проведение оздоровительных мероприятий согласно плану оздоровительной работы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 м\с</w:t>
            </w:r>
            <w:r w:rsidR="001A4263">
              <w:t xml:space="preserve"> з</w:t>
            </w:r>
            <w:r w:rsidR="008D3AEA">
              <w:t>ам.зав. по ВМР, инструктора по Ф</w:t>
            </w:r>
            <w:r w:rsidR="001A4263">
              <w:t>К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1A4263" w:rsidP="0023468E">
            <w:pPr>
              <w:snapToGrid w:val="0"/>
              <w:jc w:val="center"/>
            </w:pPr>
            <w:r>
              <w:t>2.8</w:t>
            </w:r>
            <w:r w:rsidR="00F85C4B"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Организация противоэпидемических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период подъема заболеваемости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  <w:rPr>
                <w:b/>
              </w:rPr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rPr>
                <w:b/>
              </w:rPr>
              <w:t>Противоэпидемическая работа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Контроль санитарно- гигиенического и противоэпидемического режима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3.2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Проведение профилактических прививок (по плану)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1A4263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3.3.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Постановка реакции Манту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3.4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Контроль за работой утреннего фильтра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3.5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Своевременная изоляция заболевшего ребенка в течение дня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3.6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Своевременное проведение карантинных мероприятий в группах с инфекционными заболеваниями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3.7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Анализ инфекционной заболеваемости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  <w:rPr>
                <w:b/>
                <w:bCs/>
              </w:rPr>
            </w:pPr>
            <w:r>
              <w:t>4</w:t>
            </w:r>
          </w:p>
        </w:tc>
        <w:tc>
          <w:tcPr>
            <w:tcW w:w="8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rPr>
                <w:b/>
                <w:bCs/>
              </w:rPr>
              <w:t>Организация питания детей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4.1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Контроль за организацией питания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4.2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Ведение утвержденной документации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4.3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Составление меню- раскладки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ежедневно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Шеф-повар, кладовщик, 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4.4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 xml:space="preserve">Анализ питания (выполнение </w:t>
            </w:r>
            <w:r>
              <w:lastRenderedPageBreak/>
              <w:t>натуральных норм)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lastRenderedPageBreak/>
              <w:t>4.5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Участие в заседаниях Совета по питанию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1A4263">
            <w:pPr>
              <w:snapToGrid w:val="0"/>
              <w:jc w:val="center"/>
            </w:pPr>
            <w:r>
              <w:t xml:space="preserve">Ст. м\с 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rPr>
                <w:b/>
              </w:rPr>
              <w:t>Санитарно- просветительная работа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5.1</w:t>
            </w:r>
          </w:p>
        </w:tc>
        <w:tc>
          <w:tcPr>
            <w:tcW w:w="8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Работа с родителями: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5.1.1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Проведение индивидуальных бесед с родителями вновь поступивших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5.1.2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Консультации для родителей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5.1.3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Участие в родительских собраниях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5.1.4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Информация для родителей о прививках, которым подлежит ребенок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8D3AEA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5.1.5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Информирование родителей о карантинах в группе, профилактических и карантинных мероприятиях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8D3AEA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5.1.6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Информирование родителей о результатах осмотров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5.1.7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Информирование родителей о планирующихся оздоровительных мероприятиях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5.1.8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Подготовка информированного материала для родителей по используемым средствам и методам оздоровления</w:t>
            </w:r>
          </w:p>
          <w:p w:rsidR="008D3AEA" w:rsidRDefault="008D3AEA" w:rsidP="0023468E">
            <w:pPr>
              <w:snapToGrid w:val="0"/>
              <w:jc w:val="center"/>
            </w:pPr>
            <w:r>
              <w:t>(А также по годовому плану учреждения)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, ст. м\с</w:t>
            </w:r>
          </w:p>
        </w:tc>
      </w:tr>
      <w:tr w:rsidR="00F85C4B" w:rsidTr="001A4263"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  <w:rPr>
                <w:b/>
                <w:bCs/>
              </w:rPr>
            </w:pPr>
            <w:r>
              <w:t>5.1.9</w:t>
            </w:r>
          </w:p>
        </w:tc>
        <w:tc>
          <w:tcPr>
            <w:tcW w:w="8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rPr>
                <w:b/>
                <w:bCs/>
              </w:rPr>
              <w:t>Лекции для родителей по темам:</w:t>
            </w:r>
          </w:p>
        </w:tc>
      </w:tr>
      <w:tr w:rsidR="00F85C4B" w:rsidTr="001A4263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Закаливание ребенка дома и в ДОУ</w:t>
            </w:r>
          </w:p>
          <w:p w:rsidR="00F85C4B" w:rsidRDefault="00F85C4B" w:rsidP="0023468E">
            <w:pPr>
              <w:jc w:val="center"/>
            </w:pPr>
            <w:r>
              <w:t>Профилактика ОРВИ и гриппа</w:t>
            </w:r>
          </w:p>
          <w:p w:rsidR="00F85C4B" w:rsidRDefault="00F85C4B" w:rsidP="0023468E">
            <w:pPr>
              <w:jc w:val="center"/>
            </w:pPr>
            <w:r>
              <w:t>Уход за больным ребенком</w:t>
            </w:r>
          </w:p>
          <w:p w:rsidR="008D3AEA" w:rsidRDefault="008D3AEA" w:rsidP="0023468E">
            <w:pPr>
              <w:jc w:val="center"/>
            </w:pPr>
            <w:r>
              <w:t>(А также по годовому плану учреждения)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Сентябрь</w:t>
            </w:r>
          </w:p>
          <w:p w:rsidR="00F85C4B" w:rsidRDefault="00F85C4B" w:rsidP="0023468E">
            <w:pPr>
              <w:jc w:val="center"/>
            </w:pPr>
          </w:p>
          <w:p w:rsidR="00F85C4B" w:rsidRDefault="00F85C4B" w:rsidP="0023468E">
            <w:pPr>
              <w:jc w:val="center"/>
            </w:pPr>
            <w:r>
              <w:t>Ноябрь</w:t>
            </w:r>
          </w:p>
          <w:p w:rsidR="00F85C4B" w:rsidRDefault="00F85C4B" w:rsidP="0023468E">
            <w:pPr>
              <w:jc w:val="center"/>
            </w:pPr>
            <w:r>
              <w:t>январь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Ст. м\с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  <w:rPr>
                <w:b/>
                <w:bCs/>
              </w:rPr>
            </w:pPr>
            <w:r>
              <w:t>5.2</w:t>
            </w:r>
          </w:p>
        </w:tc>
        <w:tc>
          <w:tcPr>
            <w:tcW w:w="8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rPr>
                <w:b/>
                <w:bCs/>
              </w:rPr>
              <w:t>Работа с персоналом ДОУ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5.2.1</w:t>
            </w:r>
          </w:p>
        </w:tc>
        <w:tc>
          <w:tcPr>
            <w:tcW w:w="8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Проведение занятий с персоналом ДОУ по темам:</w:t>
            </w:r>
          </w:p>
        </w:tc>
      </w:tr>
      <w:tr w:rsidR="00F85C4B" w:rsidTr="001A426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Оказание первой неотложной помощи</w:t>
            </w:r>
          </w:p>
          <w:p w:rsidR="00F85C4B" w:rsidRDefault="00F85C4B" w:rsidP="0023468E">
            <w:pPr>
              <w:jc w:val="center"/>
            </w:pPr>
            <w:r>
              <w:t>Санэпидрежим в группах согласно Правилам санитарного содержания ДОУ</w:t>
            </w:r>
          </w:p>
          <w:p w:rsidR="00F85C4B" w:rsidRDefault="00F85C4B" w:rsidP="0023468E">
            <w:pPr>
              <w:jc w:val="center"/>
            </w:pPr>
            <w:r>
              <w:t>Охрана жизни и здоровья детей в период их нахождения в ДОУ</w:t>
            </w:r>
          </w:p>
          <w:p w:rsidR="00F85C4B" w:rsidRDefault="00F85C4B" w:rsidP="0023468E">
            <w:pPr>
              <w:jc w:val="center"/>
            </w:pPr>
            <w:r>
              <w:t>Санэпидрежим в группах в период сезонного подъема заболеваемости ОРЗ и гриппом</w:t>
            </w:r>
          </w:p>
          <w:p w:rsidR="008D3AEA" w:rsidRDefault="008D3AEA" w:rsidP="0023468E">
            <w:pPr>
              <w:jc w:val="center"/>
            </w:pPr>
            <w:r>
              <w:t>(А также по годовому плану учреждения)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4B" w:rsidRDefault="00F85C4B" w:rsidP="0023468E">
            <w:pPr>
              <w:jc w:val="center"/>
            </w:pPr>
          </w:p>
          <w:p w:rsidR="00F85C4B" w:rsidRDefault="00F85C4B" w:rsidP="0023468E">
            <w:pPr>
              <w:jc w:val="center"/>
            </w:pPr>
            <w:r>
              <w:t>Ст. м\с</w:t>
            </w:r>
          </w:p>
          <w:p w:rsidR="00F85C4B" w:rsidRDefault="00F85C4B" w:rsidP="0023468E">
            <w:pPr>
              <w:jc w:val="center"/>
            </w:pPr>
          </w:p>
          <w:p w:rsidR="00F85C4B" w:rsidRDefault="00F85C4B" w:rsidP="0023468E">
            <w:pPr>
              <w:jc w:val="center"/>
            </w:pPr>
          </w:p>
          <w:p w:rsidR="00F85C4B" w:rsidRDefault="00F85C4B" w:rsidP="0023468E">
            <w:pPr>
              <w:jc w:val="center"/>
            </w:pPr>
            <w:r>
              <w:t>ст. м\с</w:t>
            </w:r>
          </w:p>
          <w:p w:rsidR="00F85C4B" w:rsidRDefault="00F85C4B" w:rsidP="0023468E">
            <w:pPr>
              <w:jc w:val="center"/>
            </w:pPr>
          </w:p>
          <w:p w:rsidR="00F85C4B" w:rsidRDefault="001A4263" w:rsidP="0023468E">
            <w:pPr>
              <w:jc w:val="center"/>
            </w:pPr>
            <w:r>
              <w:t>с</w:t>
            </w:r>
            <w:r w:rsidR="00F85C4B">
              <w:t>т. м\с</w:t>
            </w:r>
          </w:p>
        </w:tc>
      </w:tr>
    </w:tbl>
    <w:p w:rsidR="00F85C4B" w:rsidRDefault="00F85C4B" w:rsidP="00F85C4B">
      <w:pPr>
        <w:jc w:val="center"/>
      </w:pPr>
    </w:p>
    <w:p w:rsidR="00484029" w:rsidRDefault="00484029"/>
    <w:sectPr w:rsidR="00484029" w:rsidSect="000B6A20">
      <w:footerReference w:type="default" r:id="rId7"/>
      <w:pgSz w:w="11906" w:h="16838"/>
      <w:pgMar w:top="1134" w:right="1134" w:bottom="1588" w:left="1134" w:header="720" w:footer="11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93" w:rsidRDefault="00D92F93">
      <w:r>
        <w:separator/>
      </w:r>
    </w:p>
  </w:endnote>
  <w:endnote w:type="continuationSeparator" w:id="0">
    <w:p w:rsidR="00D92F93" w:rsidRDefault="00D9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E9" w:rsidRDefault="000B6A20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455.45pt;margin-top:.05pt;width:83.05pt;height:13.7pt;z-index:251659264;visibility:visible;mso-wrap-style:non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" stroked="f" strokecolor="#3465af">
          <v:fill opacity="0"/>
          <v:stroke joinstyle="round"/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93" w:rsidRDefault="00D92F93">
      <w:r>
        <w:separator/>
      </w:r>
    </w:p>
  </w:footnote>
  <w:footnote w:type="continuationSeparator" w:id="0">
    <w:p w:rsidR="00D92F93" w:rsidRDefault="00D92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6DF2"/>
    <w:rsid w:val="00086832"/>
    <w:rsid w:val="000B6A20"/>
    <w:rsid w:val="001A4263"/>
    <w:rsid w:val="002619DD"/>
    <w:rsid w:val="00300552"/>
    <w:rsid w:val="00484029"/>
    <w:rsid w:val="00664BF1"/>
    <w:rsid w:val="007B6101"/>
    <w:rsid w:val="008D3AEA"/>
    <w:rsid w:val="009F6DF2"/>
    <w:rsid w:val="00B23823"/>
    <w:rsid w:val="00B45E7E"/>
    <w:rsid w:val="00D92F93"/>
    <w:rsid w:val="00E44C30"/>
    <w:rsid w:val="00F81397"/>
    <w:rsid w:val="00F8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5C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5C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00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5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lukas</cp:lastModifiedBy>
  <cp:revision>11</cp:revision>
  <cp:lastPrinted>2016-09-14T06:37:00Z</cp:lastPrinted>
  <dcterms:created xsi:type="dcterms:W3CDTF">2014-09-09T08:40:00Z</dcterms:created>
  <dcterms:modified xsi:type="dcterms:W3CDTF">2018-09-04T14:31:00Z</dcterms:modified>
</cp:coreProperties>
</file>