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A" w:rsidRDefault="009F315A" w:rsidP="009F31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9F315A" w:rsidRDefault="009F315A" w:rsidP="009F315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Муниципальное  автономное  дошкольное  образовательное  учреждение</w:t>
      </w: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Центр  развития  ребенка – детский  сад №32</w:t>
      </w: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города  Кропоткин  муниципального  образования</w:t>
      </w: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Кавказский район</w:t>
      </w: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315A" w:rsidRDefault="009F315A" w:rsidP="009F315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КОНСУЛЬТАЦИЯ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>ДЛЯ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РОДИТЕЛЕЙ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«ВОЗМОЖНЫЕ ФОРМЫ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СОВМЕСТНОГО ОТДЫХА ДЕТЕЙ 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И РОДИТЕЛЕЙ»</w:t>
      </w:r>
    </w:p>
    <w:p w:rsidR="0093059A" w:rsidRDefault="0093059A"/>
    <w:p w:rsidR="009F315A" w:rsidRDefault="009F315A"/>
    <w:p w:rsidR="009F315A" w:rsidRDefault="009F315A"/>
    <w:p w:rsidR="009F315A" w:rsidRDefault="009F315A"/>
    <w:p w:rsidR="009F315A" w:rsidRPr="009F315A" w:rsidRDefault="009F315A" w:rsidP="009F315A"/>
    <w:p w:rsidR="009F315A" w:rsidRPr="009F315A" w:rsidRDefault="009F315A" w:rsidP="009F315A"/>
    <w:p w:rsidR="009F315A" w:rsidRPr="009F315A" w:rsidRDefault="009F315A" w:rsidP="009F315A"/>
    <w:p w:rsidR="009F315A" w:rsidRPr="009F315A" w:rsidRDefault="009F315A" w:rsidP="009F315A"/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Составил:</w:t>
      </w: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старший воспитатель</w:t>
      </w:r>
    </w:p>
    <w:p w:rsidR="00C47C25" w:rsidRDefault="00C47C25" w:rsidP="00C47C2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Мироновская</w:t>
      </w:r>
      <w:proofErr w:type="spellEnd"/>
      <w:r>
        <w:rPr>
          <w:rFonts w:ascii="Times New Roman" w:hAnsi="Times New Roman" w:cs="Times New Roman"/>
          <w:b/>
        </w:rPr>
        <w:t xml:space="preserve"> И.В.</w:t>
      </w:r>
    </w:p>
    <w:p w:rsidR="009F315A" w:rsidRDefault="009F315A" w:rsidP="009F315A"/>
    <w:p w:rsidR="00C47C25" w:rsidRDefault="009F315A" w:rsidP="009F31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    </w:t>
      </w:r>
    </w:p>
    <w:p w:rsidR="009F315A" w:rsidRDefault="00C47C25" w:rsidP="009F31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9F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F315A" w:rsidRPr="009F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Консультация</w:t>
      </w:r>
      <w:r w:rsidR="009F31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родителей</w:t>
      </w:r>
    </w:p>
    <w:p w:rsidR="009F315A" w:rsidRPr="009F315A" w:rsidRDefault="009F315A" w:rsidP="009F315A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«Возможные формы совместного отдыха детей и родителей»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Если такие моменты в жизни вашей семьи возникают редко, и поэтому не было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возможности обдумать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 как организовать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совместный отдых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 можно использовать следующие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совместного отдыха родителей и детей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Совместная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интеллектуальная 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интеллектуальные семейные игры, разгадывание кроссвордов, ребусов, загадок.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Совместная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творческая 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ребенок и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родители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вместе придумывают и создают какой-либо творческий проект –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оформление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поздравления родственникам, подготовка квартиры к празднику, выполнение каких-либо творческих работ.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Совместная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трудовая 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уборка в квартире, 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Совместная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спортивная 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посещение тренажерного зала, бассейна, спортивные занятия на стадионе всей семьей, лыжные семейные прогулки.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Совместные подвижные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сюжетно-ролевые игры.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Игры – прекрасный источник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информации о личности ребенка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игры нужно внимательно наблюдать за поведением ребенка. В игре можно увидеть, как ребенок от начала до конца игры последовательно идет к цели, боится, или не боится трудностей, может ли справиться с постигшей его неудачей, как справляется с проигрышем в игре.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Совместная деятельность родителей и их детей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может осуществляться с помощью игры-труда, подвижных игр-состязаний, игр-театрализаций (разыгрывание литературных сюжетов, которые позволяют увидеть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возможности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ребенка для развития творчества, найти творческие решения поставленной игровой задачи.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Главная задача взрослых в этой игре – поддерживать оригинальность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детей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 вовремя похвалить за что-то интересное.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Если все же возникает конфликтная ситуация, требующая наказания, то </w:t>
      </w: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родителям нужно помнить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- наказание не должно быть постоянной практикой – это незамедлительная реакция на недопустимый поступок;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- наказание должно быть коротким;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 нужно быть последовательным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нельзя в одном случае наказать, а в другом – тот же самый поступок не заметить;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- нельзя в качестве наказания прекращать разговаривать с ребенком;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- ни одно наказание не должно нести своей целью унижение ребенка.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«Ребенок – это цветок, который нуждается в одобрении со стороны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близких. Без похвал он чахнет и рискует не расцвести никогда». </w:t>
      </w: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(Преображенская Е.)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Часто возникает </w:t>
      </w:r>
      <w:proofErr w:type="spell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ак</w:t>
      </w:r>
      <w:proofErr w:type="spell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организовать совместный отдых с детьми, какой деятельностью можно заняться совместно с малышом вечером или в выходные дни.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Можно использовать следующие формы совместного отдыха родителей </w:t>
      </w:r>
      <w:proofErr w:type="spellStart"/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spellEnd"/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детей: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Совместная интеллектуальная 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; интеллектуальные семейные игры  лото, домино,   разгадывание кроссвордов, ребусов, лабиринтов, загадок.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Совместная творческая 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ребенок и родители вместе придумывают и создают какой-либо творческий проект - оформление поздравления родственникам, подготовка квартиры к празднику, выполнение каких-либо художественных работ.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скажете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вам этим заниматься, за домашними делами на это не хватает время. Однако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много времени вся семья проводит на кухне, а особенно женщины. Как вы думаете, можно ли там ребёнку найти занятие? Конечно.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 «Скорлупа от яиц»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                                          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 «Тесто»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Лепите все, что захочется.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 «Макаронные изделия»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Выкладывать на столе или листе бумаги причудливые узоры, попутно изучая формы и цвета.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 «Манка и фасоль»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Смешать некоторое количество, предложить выбрать фасоль из манки.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 «Горох»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Пересыпать горох из одного стаканчика в другой.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 «Геркулес»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Насыпать крупу в миску и зарыть в ней мелкие игрушки. Пусть малыш найдёт.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 «Различные мелкие крупы»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 «Венчик для взбивания»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Налить в миску воды, немного шампуня и поставить в раковину.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ребенка на стул к раковине и пусть он взбивает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мыльную пену.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 «Одноразовые стаканчики»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Можно вставлять один в другой, делать пирамиды различной высоты.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 «Сухие завтраки - колечки» и т.п.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Предложить выкладывать из них рисунки или нанизывать на </w:t>
      </w:r>
      <w:proofErr w:type="spell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шнурочки</w:t>
      </w:r>
      <w:proofErr w:type="spell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бусы и браслеты.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11.Овощи и фрукты.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назвать 5-6 овощей, а потом закрыть глаза и узнать какого овоща (фрукта) не стало, можно предложить на ощупь достать и назвать овощ из кастрюли или сетки.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Совместная трудовая 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уборка в квартире, 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Важно в этом возрасте, чтобы дети не только имели ряд обязанностей, которые будут облегчать вам работу, но и чтобы сформировалась у него привычка на будущее. Для этого надо написать все дела, которые необходимо делать для того, чтобы поддержать дом в чистоте и уютном виде. Пишите всё, пригодятся даже такие мелочи, как «наполнить фильтр водой». С этой задачей успешно справится даже 3х летний малыш, он с гордостью будет наполнять фильтр и считать себя важным членом семьи.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список обязанностей: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Выбить маленький коврик у двери,        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Полить цветы на кухне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Разобрать сумку с продуктами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Выставить обувь, разбросанную по прихожей,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Складывать, вечно разбегающиеся по дому карандаши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Следить за тем, чтобы пульт от телевизора не покидал прикроватную тумбочку и др.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необходимо собрать семейный совет, где сообщить, что с этого момента вы хотите пересмотреть те дела, которые делаются дома. Предложите своим домочадцам (детям и мужу), выбрать те дела, которые они будут делать. Обратите внимание, не нужно никого принуждать, вы ставите своих домочадцев перед фактом. Теперь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низ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обязанности. И у них есть именно сейчас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–в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еликолепная возможность выбрать дело по душе.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Совместная спортивная деятельность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: посещение тренажерного зала, бассейна, спортивные занятия на стадионе всей семьей, семейные прогулки.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Прогулки.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Многие родители считают прогулку с ребёнком тяжкой обязанностью, пользу они видят лишь в том, что он подвигается, подышит свежим воздухом, в то же время дитя должно развиваться, для чего его за деньги водят в различные «центры развития» между тем развивать ребёнка можно прямо во время прогулки. Развивать его внимательность, наблюдательность, мышление и речь.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На что же можно обратить внимание ребёнка на прогулке?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1.Небо. Если ребёнок заметит, что небо похоже на лицо человека, крохе будет интересно смотреть на него, как оно меняется. Так, ребёнок узнает слова «хмурится», «мрачное», «светлое», «задумчивое».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неба бывает очень красивым. Здесь меняют друг друга все возможные цвета и оттенки. Как обратить на них внимание ребёнка? Скажите ему: вот между этим домом и тем – это будет наше небо.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Наше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тобой, понимаешь? Только никому не говори, это будет нашей тайной. Ну-ка посмотри, какое сегодня наше небо? Можно попробовать считать, сколько цветов на небе, называя их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                                                                                               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Облака, тучи на небе бывает разной формы и величины, часто они на что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–т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похожи. (рассматривание неба и определение на что они похожи).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ребёнку придумать имя фантастическому существу, а потом придумайте совместно 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сказку или историю про него (они то гонятся друг за другом, то мирно плывут, то словно спят.</w:t>
      </w:r>
      <w:proofErr w:type="gramEnd"/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не мало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интересного и на земле.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2.Идем в парк. Давайте подойдем к деревьям: сосна, ель, береза, рябина. А если их сфотографировать для коллекции? Собрать шишки, желуди, орехи, листья? Какой богатый материал для тактильных ощущений, сравнений по величине, игр из серии «Узнай по …» форме, цвету, запаху и т.д. А если вы сфотографируете малыша справа от березы, слева от рябины, под сосной, перед елью, за пальмой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… Ч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увствуете, мы рассматривая фотографии изучаем предлоги! И без сидения за партой, просто смотрим и находим себя на фото! Где ты? Я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, под, справа, слева.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3.Из собранного материала можно выложить геометрические фигуры, цифры, буквы.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4.Можно послушать шум ветра. Определить какой ветер: сильный, слабый. Мы не только развиваем слух ребенка, учим его наблюдать природу, но и успокаиваем его нервную систему. Для детей 4,5 лет можно сделать карточки для «чтения». Небольшая фотография, а под ней название дерева, куста, цветка. Печатными или письменными буквами. Показывая фотографию со знакомым ребенку растением из его «коллекции прогулок» мы проводим пальцем по надписи и читаем. Например «БЕРЕЗА». А потом, предлагаем ребенку «прочитать». Узнавая изображение, слушая ваше чтение, малыш уверенно «читает» - БЕРЕЗА. Прочитав несколько раз для папы, мамы, тети Маши, </w:t>
      </w:r>
      <w:proofErr w:type="spell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Глаши</w:t>
      </w:r>
      <w:proofErr w:type="spell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еще для 10 знакомых. Ребенок, во-первых –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заражается желанием научится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читать, во-вторых – запоминает начертание слова и находит его в других текстах. </w:t>
      </w: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5.Таким же образом можно наблюдать за птицами.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Как они передвигаются, чем питаются, предложить сделать кормушки для птиц. У детей много вопросов: почему птицы в сильный мороз нахохливаются, надуваются? Это что, им помогает, им тогда теплее? Малыш удивится, узнав, что такая высокая температура, какая у него бывает при ангине, у птиц бывает всегда. Поэтому они и выдерживают сильные морозы.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 6.Гуляя по улице рассмотрите дома.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Они бываю: высокие, низкие, широкие, узкие, повыше, пониже, совсем низкие, очень высокие.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Папы, можете сфотографировать, скачать в интернете логотипы всех марок машин. А потом, выходя на прогулку, предложите найти малышу ту или иную машину по логотипу.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  7.Если ребенок нашел палку, не торопитесь ее выбрасывать. Найдите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другую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Пусть малыш возьмет свою за концы, если ручки широко расставлены,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палка – длинная, теперь дайте свою, ручки почти сошлись вместе – короткая. Вспомните мультфильм «38 попугаев», предложите ребенку измерить свою тень найденной палкой, сначала его, потом вашей. А потом можно померить еще чего-нибудь. Веселая математика и без принуждения. 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Совместные подвижные, театрализованные и сюжетно-ролевые игры.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Игры - прекрасный источник информации о личности ребенка. И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игры нужно внимательно наблюдать за поведением ребенка. В игре можно увидеть, как ребенок от начала до конца игры последовательно идет к цели, боится или не боится трудностей, может ли справиться с постигшей его неудачей, как справляется о </w:t>
      </w:r>
      <w:proofErr w:type="gramStart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проигрышем</w:t>
      </w:r>
      <w:proofErr w:type="gramEnd"/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игре.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Организуйте дома условия для любимой сюжетно – ролевой игры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при организации игр-театрализаций лучше брать хорошо известные детям сказки. Перед игрой желательно сказку еще раз перечитать, распределить роли между всеми членами семьи, продумать костюмы, отвести время на подготовку, пригласить зрителей.</w:t>
      </w:r>
    </w:p>
    <w:p w:rsidR="009F315A" w:rsidRP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Актуальные и настольные театры, которые можно сделать своими руками.</w:t>
      </w:r>
    </w:p>
    <w:p w:rsidR="009F315A" w:rsidRDefault="009F315A" w:rsidP="009F315A">
      <w:pPr>
        <w:pStyle w:val="a3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15A">
        <w:rPr>
          <w:rFonts w:ascii="Times New Roman" w:hAnsi="Times New Roman" w:cs="Times New Roman"/>
          <w:color w:val="000000" w:themeColor="text1"/>
          <w:sz w:val="28"/>
          <w:szCs w:val="28"/>
        </w:rPr>
        <w:t> Показ разновидностей кукольного театра, сделанного своими руками.</w:t>
      </w:r>
    </w:p>
    <w:p w:rsidR="009F315A" w:rsidRDefault="009F315A" w:rsidP="009F315A">
      <w:pPr>
        <w:pStyle w:val="a3"/>
        <w:ind w:left="-709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Уважаемые родители, все в ваших руках, желаем вам успеха!</w:t>
      </w:r>
    </w:p>
    <w:p w:rsidR="009F315A" w:rsidRPr="009F315A" w:rsidRDefault="009F315A" w:rsidP="009F315A">
      <w:pPr>
        <w:ind w:left="-709"/>
      </w:pPr>
    </w:p>
    <w:sectPr w:rsidR="009F315A" w:rsidRPr="009F315A" w:rsidSect="009F315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5A"/>
    <w:rsid w:val="00831C1A"/>
    <w:rsid w:val="0093059A"/>
    <w:rsid w:val="009F315A"/>
    <w:rsid w:val="00B57289"/>
    <w:rsid w:val="00C4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15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1810</Words>
  <Characters>10320</Characters>
  <Application>Microsoft Office Word</Application>
  <DocSecurity>0</DocSecurity>
  <Lines>86</Lines>
  <Paragraphs>24</Paragraphs>
  <ScaleCrop>false</ScaleCrop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2021-03-02T20:19:00Z</dcterms:created>
  <dcterms:modified xsi:type="dcterms:W3CDTF">2021-03-15T16:37:00Z</dcterms:modified>
</cp:coreProperties>
</file>