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98" w:rsidRPr="00FC5DDD" w:rsidRDefault="00022598" w:rsidP="00022598">
      <w:pPr>
        <w:spacing w:after="0"/>
        <w:ind w:hanging="567"/>
        <w:jc w:val="center"/>
        <w:rPr>
          <w:rFonts w:ascii="Times New Roman" w:hAnsi="Times New Roman" w:cs="Times New Roman"/>
        </w:rPr>
      </w:pPr>
      <w:r w:rsidRPr="00FC5DDD">
        <w:rPr>
          <w:rFonts w:ascii="Times New Roman" w:hAnsi="Times New Roman" w:cs="Times New Roman"/>
        </w:rPr>
        <w:t>Муниципальное автономное  дошкольное образовательное учреждение</w:t>
      </w:r>
    </w:p>
    <w:p w:rsidR="00022598" w:rsidRPr="00FC5DDD" w:rsidRDefault="00022598" w:rsidP="00022598">
      <w:pPr>
        <w:spacing w:after="0"/>
        <w:ind w:hanging="567"/>
        <w:jc w:val="center"/>
        <w:rPr>
          <w:rFonts w:ascii="Times New Roman" w:hAnsi="Times New Roman" w:cs="Times New Roman"/>
        </w:rPr>
      </w:pPr>
      <w:r w:rsidRPr="00FC5DDD">
        <w:rPr>
          <w:rFonts w:ascii="Times New Roman" w:hAnsi="Times New Roman" w:cs="Times New Roman"/>
        </w:rPr>
        <w:t>центр развития ребенка – детский сад №32 города Кропоткин</w:t>
      </w:r>
    </w:p>
    <w:p w:rsidR="00022598" w:rsidRDefault="00022598" w:rsidP="00022598">
      <w:pPr>
        <w:spacing w:after="0"/>
        <w:ind w:hanging="567"/>
        <w:jc w:val="center"/>
        <w:rPr>
          <w:rFonts w:ascii="Times New Roman" w:hAnsi="Times New Roman" w:cs="Times New Roman"/>
        </w:rPr>
      </w:pPr>
      <w:r w:rsidRPr="00FC5DDD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022598" w:rsidRDefault="00022598" w:rsidP="00022598">
      <w:pPr>
        <w:spacing w:after="0"/>
        <w:ind w:hanging="567"/>
        <w:jc w:val="center"/>
        <w:rPr>
          <w:rFonts w:ascii="Times New Roman" w:hAnsi="Times New Roman" w:cs="Times New Roman"/>
        </w:rPr>
      </w:pPr>
    </w:p>
    <w:p w:rsidR="00022598" w:rsidRDefault="00022598" w:rsidP="00022598">
      <w:pPr>
        <w:spacing w:after="0"/>
        <w:ind w:hanging="567"/>
        <w:jc w:val="center"/>
        <w:rPr>
          <w:rFonts w:ascii="Times New Roman" w:hAnsi="Times New Roman" w:cs="Times New Roman"/>
        </w:rPr>
      </w:pPr>
    </w:p>
    <w:p w:rsidR="00022598" w:rsidRDefault="00022598" w:rsidP="00022598">
      <w:pPr>
        <w:spacing w:after="0"/>
        <w:ind w:hanging="567"/>
        <w:jc w:val="center"/>
        <w:rPr>
          <w:rFonts w:ascii="Times New Roman" w:hAnsi="Times New Roman" w:cs="Times New Roman"/>
        </w:rPr>
      </w:pPr>
    </w:p>
    <w:p w:rsidR="00022598" w:rsidRDefault="00022598" w:rsidP="00022598">
      <w:pPr>
        <w:spacing w:after="0"/>
        <w:ind w:hanging="567"/>
        <w:jc w:val="center"/>
        <w:rPr>
          <w:rFonts w:ascii="Times New Roman" w:hAnsi="Times New Roman" w:cs="Times New Roman"/>
        </w:rPr>
      </w:pPr>
    </w:p>
    <w:p w:rsidR="00022598" w:rsidRDefault="00022598" w:rsidP="00022598">
      <w:pPr>
        <w:spacing w:after="0"/>
        <w:ind w:hanging="567"/>
        <w:jc w:val="center"/>
        <w:rPr>
          <w:rFonts w:ascii="Times New Roman" w:hAnsi="Times New Roman" w:cs="Times New Roman"/>
        </w:rPr>
      </w:pPr>
    </w:p>
    <w:p w:rsidR="00022598" w:rsidRDefault="00022598" w:rsidP="00022598">
      <w:pPr>
        <w:spacing w:after="0"/>
        <w:ind w:hanging="567"/>
        <w:jc w:val="center"/>
        <w:rPr>
          <w:rFonts w:ascii="Times New Roman" w:hAnsi="Times New Roman" w:cs="Times New Roman"/>
        </w:rPr>
      </w:pPr>
    </w:p>
    <w:p w:rsidR="00022598" w:rsidRDefault="00022598" w:rsidP="00022598">
      <w:pPr>
        <w:spacing w:after="0"/>
        <w:ind w:hanging="567"/>
        <w:jc w:val="center"/>
        <w:rPr>
          <w:rFonts w:ascii="Times New Roman" w:hAnsi="Times New Roman" w:cs="Times New Roman"/>
        </w:rPr>
      </w:pPr>
    </w:p>
    <w:p w:rsidR="00022598" w:rsidRDefault="00022598" w:rsidP="00022598">
      <w:pPr>
        <w:spacing w:after="0"/>
        <w:ind w:hanging="567"/>
        <w:jc w:val="center"/>
        <w:rPr>
          <w:rFonts w:ascii="Times New Roman" w:hAnsi="Times New Roman" w:cs="Times New Roman"/>
        </w:rPr>
      </w:pPr>
    </w:p>
    <w:p w:rsidR="00022598" w:rsidRDefault="00022598" w:rsidP="00022598">
      <w:pPr>
        <w:spacing w:after="0"/>
        <w:rPr>
          <w:rFonts w:ascii="Times New Roman" w:hAnsi="Times New Roman" w:cs="Times New Roman"/>
        </w:rPr>
      </w:pPr>
    </w:p>
    <w:p w:rsidR="00022598" w:rsidRPr="00FC5DDD" w:rsidRDefault="00022598" w:rsidP="00022598">
      <w:pPr>
        <w:spacing w:after="0"/>
        <w:ind w:hanging="567"/>
        <w:jc w:val="center"/>
        <w:rPr>
          <w:rFonts w:ascii="Times New Roman" w:hAnsi="Times New Roman" w:cs="Times New Roman"/>
        </w:rPr>
      </w:pPr>
    </w:p>
    <w:p w:rsidR="00022598" w:rsidRPr="00022598" w:rsidRDefault="00022598" w:rsidP="00022598">
      <w:pPr>
        <w:spacing w:after="0"/>
        <w:jc w:val="center"/>
        <w:rPr>
          <w:rStyle w:val="c0"/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022598">
        <w:rPr>
          <w:rStyle w:val="c0"/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</w:t>
      </w:r>
      <w:r w:rsidRPr="00022598">
        <w:rPr>
          <w:rStyle w:val="c0"/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онспект ОД </w:t>
      </w:r>
      <w:r w:rsidR="00696E94">
        <w:rPr>
          <w:rStyle w:val="c0"/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по ЗОЖ</w:t>
      </w:r>
    </w:p>
    <w:p w:rsidR="00022598" w:rsidRPr="00022598" w:rsidRDefault="00022598" w:rsidP="00022598">
      <w:pPr>
        <w:spacing w:after="0"/>
        <w:jc w:val="center"/>
        <w:rPr>
          <w:rStyle w:val="c0"/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022598">
        <w:rPr>
          <w:rStyle w:val="c0"/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для детей старшего дошкольного возраста</w:t>
      </w:r>
    </w:p>
    <w:p w:rsidR="00022598" w:rsidRDefault="00022598" w:rsidP="00022598">
      <w:pPr>
        <w:spacing w:after="0"/>
        <w:jc w:val="center"/>
        <w:rPr>
          <w:rStyle w:val="c0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022598" w:rsidRPr="00022598" w:rsidRDefault="00022598" w:rsidP="00022598">
      <w:pPr>
        <w:spacing w:after="0"/>
        <w:jc w:val="center"/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22598" w:rsidRPr="00022598" w:rsidRDefault="00022598" w:rsidP="00022598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022598">
        <w:rPr>
          <w:rStyle w:val="c0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Тема: «</w:t>
      </w:r>
      <w:r w:rsidRPr="00022598">
        <w:rPr>
          <w:rStyle w:val="c0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Наши помощники – органы чувств</w:t>
      </w:r>
      <w:r w:rsidRPr="00022598">
        <w:rPr>
          <w:rStyle w:val="c0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»</w:t>
      </w:r>
    </w:p>
    <w:p w:rsidR="00022598" w:rsidRPr="00022598" w:rsidRDefault="00022598" w:rsidP="00022598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22598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Образовательная область: «Познавательное развитие».</w:t>
      </w:r>
    </w:p>
    <w:p w:rsidR="00022598" w:rsidRDefault="00022598" w:rsidP="00022598">
      <w:pPr>
        <w:spacing w:after="0"/>
        <w:jc w:val="center"/>
        <w:rPr>
          <w:rStyle w:val="c0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022598" w:rsidRDefault="00022598" w:rsidP="00022598">
      <w:pPr>
        <w:spacing w:after="0"/>
        <w:jc w:val="center"/>
        <w:rPr>
          <w:rStyle w:val="c0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022598" w:rsidRDefault="00022598" w:rsidP="00022598">
      <w:pPr>
        <w:spacing w:after="0"/>
        <w:jc w:val="center"/>
        <w:rPr>
          <w:rStyle w:val="c0"/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022598" w:rsidRDefault="00022598" w:rsidP="00022598">
      <w:pPr>
        <w:spacing w:after="0"/>
        <w:ind w:left="510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Составил воспитатель:</w:t>
      </w:r>
    </w:p>
    <w:p w:rsidR="00022598" w:rsidRDefault="00022598" w:rsidP="00022598">
      <w:pPr>
        <w:spacing w:after="0"/>
        <w:ind w:left="510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Бондарева Л.А.</w:t>
      </w:r>
    </w:p>
    <w:p w:rsidR="00022598" w:rsidRDefault="00022598" w:rsidP="0002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598" w:rsidRDefault="00022598" w:rsidP="0002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598" w:rsidRDefault="00022598" w:rsidP="0002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598" w:rsidRDefault="00022598" w:rsidP="0002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598" w:rsidRDefault="00022598" w:rsidP="0002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598" w:rsidRDefault="00022598" w:rsidP="0002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598" w:rsidRDefault="00022598" w:rsidP="0002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598" w:rsidRDefault="00022598" w:rsidP="0002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598" w:rsidRDefault="00022598" w:rsidP="0002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598" w:rsidRDefault="00022598" w:rsidP="0002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598" w:rsidRDefault="00022598" w:rsidP="0002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598" w:rsidRDefault="00022598" w:rsidP="0002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598" w:rsidRDefault="00022598" w:rsidP="0002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598" w:rsidRDefault="00022598" w:rsidP="0002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598" w:rsidRDefault="00022598" w:rsidP="0002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598" w:rsidRPr="00C669B2" w:rsidRDefault="00022598" w:rsidP="0002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Тема </w:t>
      </w: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ОД: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«Наши помощники – органы чувств».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областей</w:t>
      </w: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оциально-коммуникативное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«Ф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изическое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«Р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ечевое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«Х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удожественно-эстетическое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представлений ребят о значимости органов чу</w:t>
      </w:r>
      <w:proofErr w:type="gramStart"/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дл</w:t>
      </w:r>
      <w:proofErr w:type="gramEnd"/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восприятия окружающего мира, приобщая их к ценностям здорового образа жизни.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- 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значении органов чу</w:t>
      </w:r>
      <w:proofErr w:type="gramStart"/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в ж</w:t>
      </w:r>
      <w:proofErr w:type="gramEnd"/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изнедеятельности человека, условиях их нормального функционирования.  Формировать умения устанавливать причинно-следственные связи между своим поведением и его возможным последствиям.</w:t>
      </w:r>
    </w:p>
    <w:p w:rsidR="00022598" w:rsidRPr="00AE47AE" w:rsidRDefault="00022598" w:rsidP="0002259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поисковую деятельность (экспериментирование) и интеллектуальную инициативу, способность к речевому планированию – прогнозированию будущих изменений, воображение и творческие способности; умение строить высказывание, использовать разные части речи в соответствии с их значением, согласовывать слова в предложении</w:t>
      </w:r>
    </w:p>
    <w:p w:rsidR="00022598" w:rsidRDefault="00022598" w:rsidP="000225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приобщать детей к элементарным общепринятым нормам и правилам взаимоотношений со сверстниками и взрослыми; </w:t>
      </w:r>
    </w:p>
    <w:p w:rsidR="00022598" w:rsidRPr="00AE47AE" w:rsidRDefault="00022598" w:rsidP="0002259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потребность в здоровом образе жизни.</w:t>
      </w:r>
    </w:p>
    <w:p w:rsidR="00022598" w:rsidRPr="00AE47AE" w:rsidRDefault="00022598" w:rsidP="000225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игровая, двигательная, коммуникативная, познавательно-исследовательская, изобразительная.</w:t>
      </w:r>
    </w:p>
    <w:p w:rsidR="00022598" w:rsidRPr="00AE47AE" w:rsidRDefault="00022598" w:rsidP="000225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организации: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групповая, подгрупповая, индивидуальная.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реализации детских видов деятельности: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отгадывание загадок, экспериментирование, решение проблемных ситуаций, ситуативный разговор, игры «Угадай звук», «Определи на ощупь», «Определи на вкус».    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введение термина «органы чувств», чтение и рассматривание плаката «Если хочешь быть здоров», книг В. В. Аристова, Л. Я. </w:t>
      </w:r>
      <w:proofErr w:type="spellStart"/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Гальперштейн</w:t>
      </w:r>
      <w:proofErr w:type="spellEnd"/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самая первая энциклопедия», «Тело человека», издательство «</w:t>
      </w:r>
      <w:proofErr w:type="spellStart"/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Азбукварик</w:t>
      </w:r>
      <w:proofErr w:type="spellEnd"/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Белфакс</w:t>
      </w:r>
      <w:proofErr w:type="spellEnd"/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исследовательская деятельность совместно с родителями «Как сохранить здоровые зубы», изготовление родителями дидактической игры «Угадай на слух», проведение дидактических игр «Угадай, кто тебя позвал», «Определи на вкус», «Таинственные флаконы», рассказ воспитателя</w:t>
      </w:r>
      <w:proofErr w:type="gramEnd"/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«Научная лаборатория».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проектор;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обозначения центров научной лаборатории: «Центр слуха», «Центр зрения», «Центр обоняния», «Центр вкуса», «Центр осязания»;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баночки с различными наполнителями для воспроизведения различных звуков;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геометрическими фигурами; конусы д</w:t>
      </w:r>
      <w:r w:rsidR="00696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экспериментальной дорожки;</w:t>
      </w:r>
      <w:bookmarkStart w:id="0" w:name="_GoBack"/>
      <w:bookmarkEnd w:id="0"/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емкости с водой разного вкуса, одноразовые тарелочки, макет зубов, стенгазета «Как сохранить здоровые зубы»;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видеокамера.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Для детей: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индивидуальные карточки для игры «Угадай по звуку», цветные карандаши; повязки для глаз; контейнеры с различными запахами (лимона, чеснока, апельсина, кофе), тарелочки с соответствующими  картинками; шапочки для каждого ребёнка; одноразовые ложечки для пробы; подносы с набором тканей разной фактуры.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ОД: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Видеописьмо на мультимедийном экране;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 мультфильма на мультимедийном экране;</w:t>
      </w:r>
    </w:p>
    <w:p w:rsidR="00022598" w:rsidRPr="00AE47AE" w:rsidRDefault="00022598" w:rsidP="000225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</w:p>
    <w:p w:rsidR="00022598" w:rsidRDefault="00022598" w:rsidP="000225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Вступительная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</w:t>
      </w:r>
      <w:r w:rsidRPr="00504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           </w:t>
      </w:r>
    </w:p>
    <w:p w:rsidR="00022598" w:rsidRPr="005046FC" w:rsidRDefault="00022598" w:rsidP="0002259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0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слайд)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у нас гости, давайте с ними поздороваемся. Ребята, нам пришло видеописьмо. Проходите, усаживайтесь у экрана, сейчас мы его посмотрим. (Просматривают на мультимедийном экране.) «Здравствуйте, я робот. Меня создали ученые. Я могу видеть и слышать, но я очень хочу понять, как устроены вы, люди. Можете ли вы видеть, слышать и как вы можете чувствовать запахи и вкусы?»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(слайд 2)Да, у робота очень много вопросов. Чтобы ответить на все его вопросы,  я предлагаю вам отправиться в «Научную лабораторию» и провести интересные эксперименты. Вы готовы? Тогда превращаемся в младших научных сотрудников. (Дети надевают шапочки.)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Основная часть: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«Центр слуха»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находимся в первом научном центре, как он называется, вы сейчас узнаете, а для этого посмотрим мультфильм. (Демонстрация фрагмента мультфильма без звука.) О чем говорили герои мультфильма? </w:t>
      </w:r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(Предположения детей и воспитателя.)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у нас у всех разное мнение? </w:t>
      </w:r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(Потому, что мы не слышали, о чем говорят герои.)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(Просматривают фрагмент мультфильма со звуком.) Какой орган чувств помог нам услышать речь героев. </w:t>
      </w:r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(Уши.</w:t>
      </w:r>
      <w:proofErr w:type="gramStart"/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)(</w:t>
      </w:r>
      <w:proofErr w:type="gramEnd"/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№ 3)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Правильно, уши! Ухо - это </w:t>
      </w: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 слуха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этот орган чувств очень важен для человека. В первом научном центре мы будем исследовать орган слуха. (Открываю табличку – обозначения научного центра).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"Что внутри?" </w:t>
      </w:r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 № 5)</w:t>
      </w:r>
    </w:p>
    <w:p w:rsidR="00022598" w:rsidRDefault="00022598" w:rsidP="0002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хотите проверить, что умеют наши уши?  </w:t>
      </w:r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(Ответы </w:t>
      </w:r>
      <w:r w:rsidRPr="00870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детей)                                                            </w:t>
      </w:r>
    </w:p>
    <w:p w:rsidR="00022598" w:rsidRDefault="00022598" w:rsidP="0002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столе стоит 3баночки  разного цвета (синего, красного, зелёного). Вы не можете посмотреть, что внутри, но вы можете это услышать. Я потрясу баночку, а вы постарайтесь определить, что лежит у неё внутри. А чтобы не забыть, где что лежит, мы отметим это на карточках.  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Например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 считаете, что монеты лежат в красном цилиндре, значит, цилиндр напротив рисунка монет закрашиваем карандашом красного цвета. Внимательно слушайте.                                                                                                                         Молодцы, ребята, вы отлично справились с этим </w:t>
      </w:r>
      <w:r w:rsidRPr="00870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экспериментом.                        </w:t>
      </w:r>
    </w:p>
    <w:p w:rsidR="00022598" w:rsidRDefault="00022598" w:rsidP="0002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посмотрите на экран и ответьте на вопрос: что вредно для нашего слуха, а что полезно? </w:t>
      </w:r>
      <w:proofErr w:type="gramStart"/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</w:t>
      </w:r>
      <w:proofErr w:type="gramEnd"/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Вредно: слушать громкую музыку, </w:t>
      </w:r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ковырять карандашом, ходить зимой без шапки. </w:t>
      </w:r>
      <w:proofErr w:type="gramStart"/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Полезно: мыть уши каждый день, слушать приятную музыку, когда холодно одевать шапку).</w:t>
      </w:r>
      <w:proofErr w:type="gramEnd"/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«Центр зрения»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Приглашаю вас в следующий научный центр. А что здесь мы будем исследовать, вы догадаетесь сами. Для этого отгадайте загадку: (слайд </w:t>
      </w:r>
      <w:r w:rsidRPr="00EA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                 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Видеть папу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видеть маму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Видеть небо и леса помогают нам  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(глаза)</w:t>
      </w:r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(Ответы детей, слайд №10)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Молодцы! Правильно, ребята! Это - глаза. Глаза - это наш </w:t>
      </w: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 зрения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«центре зрения». В нём мы тоже будем проводить исследования и эксперименты. Вы согласны? Тогда я приглашаю вас на экспериментальную дорожку. Ребята, разделитесь на пары и встаньте друг за другом. Вам нужно пройти кривую дорожку. Впереди  идёт ребёнок  с завязанными глазами, а позади без повязки, он управляет впереди идущим. Затем меняемся местами и возвращаемся обратно.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Легко ли было пройти по дорожке без повязки? А с завязанными глазами? Почему? (</w:t>
      </w:r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другой эксперимент (</w:t>
      </w:r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 лист с изображением геометрических фигур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Проверим, могут ли ваши глаза узнать фигуру. Как называется эта фигура? (</w:t>
      </w:r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квадра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 Правильно, а эта? (</w:t>
      </w:r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Сделаем вывод: глаза могут определять форму предмета. Интересно, а что еще они могут определить? (</w:t>
      </w:r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Скажите, какого цвета треугольник? А круг? Так что, значит, глаза могут и цвета различать? Вот это да!</w:t>
      </w:r>
    </w:p>
    <w:p w:rsidR="00022598" w:rsidRDefault="00022598" w:rsidP="0002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посмотрите на экран, определите, что вредно для наших глаз? А что полезно</w:t>
      </w:r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? </w:t>
      </w:r>
      <w:proofErr w:type="gramStart"/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</w:t>
      </w:r>
      <w:proofErr w:type="gramEnd"/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Вредно: тереть грязными руками  глаза; неосторожно обращаться с острыми предметами; близко и долго смотреть телевизор. </w:t>
      </w:r>
      <w:proofErr w:type="gramStart"/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Полезно: есть овощи и фрукты; гулять на свежем воздухе.)</w:t>
      </w:r>
      <w:proofErr w:type="gramEnd"/>
    </w:p>
    <w:p w:rsidR="00022598" w:rsidRDefault="00022598" w:rsidP="0002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Предлагаю вам сделать гимнастику для </w:t>
      </w:r>
      <w:r w:rsidRPr="00870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глаз.                                                                                        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налево, два – направо,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наверх, четыре — вниз.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 кругу смотрим,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лучше видеть мир.</w:t>
      </w:r>
    </w:p>
    <w:p w:rsidR="00022598" w:rsidRPr="00AE47AE" w:rsidRDefault="00022598" w:rsidP="00022598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«Центр обоняния»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вас приглашаю в следующий научный центр. Давайте-ка отгадаем, как он называется? </w:t>
      </w:r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 № 14)</w:t>
      </w:r>
    </w:p>
    <w:p w:rsidR="00022598" w:rsidRDefault="00022598" w:rsidP="0002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что вкусное </w:t>
      </w:r>
      <w:r w:rsidRPr="000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принёс,                                                                                                       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учует детский … (</w:t>
      </w:r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 (Слайд №15)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правильно.  Нос - это </w:t>
      </w: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 обоняния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поэтому его мы и будем исследовать в этом научном центре. </w:t>
      </w:r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(Открываю табличку).</w:t>
      </w:r>
    </w:p>
    <w:p w:rsidR="00022598" w:rsidRDefault="00022598" w:rsidP="0002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провести эксперимент «Найди по запаху». На столе стоит тарелочка с контейнерами с различными продуктами внутри. А какие продукты в них находятся, мы определим по запаху и положим контейнер в тарелочку с изображением данного</w:t>
      </w:r>
      <w:r w:rsidRPr="00020909">
        <w:t xml:space="preserve"> </w:t>
      </w:r>
      <w:r w:rsidRPr="000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продукта.                                                                 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Молодцы, ребята, вы отлично справились с данным экспериментом. А может ли запах предупредить об опасности? Как? </w:t>
      </w:r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(Испорченные продукты, запах дыма, подгорела еда на </w:t>
      </w:r>
      <w:r w:rsidRPr="000209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плите.)                                                                                                                     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ребята, как необходим для нас </w:t>
      </w: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 обоняния. </w:t>
      </w:r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Ребята, а назовите самые главные правила гигиены носа. (Ответы детей: не простужаться, пользоваться чистым носовым платком или салфеткой).</w:t>
      </w:r>
    </w:p>
    <w:p w:rsidR="00022598" w:rsidRDefault="00022598" w:rsidP="0002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хотите провести ещё эксперимент? Ну, тогда мы отправляемся в следующий научный центр. Ребята, о чём моя следующая </w:t>
      </w:r>
      <w:r w:rsidRPr="00020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загадка?             </w:t>
      </w:r>
    </w:p>
    <w:p w:rsidR="00022598" w:rsidRDefault="00022598" w:rsidP="0002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Всегда он в работе, когда </w:t>
      </w:r>
      <w:r w:rsidRPr="00020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говорим.                                                                                               </w:t>
      </w:r>
    </w:p>
    <w:p w:rsidR="00022598" w:rsidRDefault="00022598" w:rsidP="0002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отдыхает, когда мы молчим. </w:t>
      </w:r>
      <w:r w:rsidRPr="00AE4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(Язык).  (Слайд № 17)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ребята, мы попали в «Центр вкуса». </w:t>
      </w:r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(Открываю </w:t>
      </w:r>
      <w:r w:rsidRPr="00A4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табличку «Центр вкуса»).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ложечки, попробуйте, какая вода в контейнерах? </w:t>
      </w:r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(Ребята определяют вкус воды: солёная, сладкая, кислая.)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помощью чего мы определили вкус воды? (</w:t>
      </w:r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Ответы: с помощью языка) (Слайд № 18).</w:t>
      </w:r>
    </w:p>
    <w:p w:rsidR="00022598" w:rsidRDefault="00022598" w:rsidP="0002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ребята, теперь вы убедились, что орган вкуса тоже очень полезен для </w:t>
      </w:r>
      <w:r w:rsidRPr="00A4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нас.                                                                                                                                            </w:t>
      </w:r>
    </w:p>
    <w:p w:rsidR="00022598" w:rsidRDefault="00022598" w:rsidP="0002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ещё, чтобы язык был здоровый, нужно, чтобы его окружали здоровые зубы</w:t>
      </w:r>
      <w:proofErr w:type="gramStart"/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19) Я знаю, что вы все дома чистите зубы. А сейчас мы с вами посмотрим, правильно ли вы это делаете. Тогда проходите за столы. (</w:t>
      </w:r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 подходят к столу, на нём лежат расчёски,  с нанизанной на зубья ватой и зубные щётки). 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представьте, что это ваши зубы, а кусочки ваты между ними – это остатки пищи. Возьмём зубную щетку и будем чистить вот так: справа - налево. Остатки пищи удаляются? (Нет). А если чистить сверх</w:t>
      </w:r>
      <w:proofErr w:type="gramStart"/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вниз? Мы избавились от кусочков </w:t>
      </w:r>
      <w:r w:rsidRPr="00A4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пищи!                                                                                                                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Теперь, я уверена, что ваши зубы всегда будут здоровыми.</w:t>
      </w:r>
    </w:p>
    <w:p w:rsidR="00022598" w:rsidRDefault="00022598" w:rsidP="0002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«Центр осязания» 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впереди нас ждёт следующий научный центр. Давайте </w:t>
      </w: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присядем на ковёр и отгадаем, как он называется</w:t>
      </w:r>
      <w:proofErr w:type="gramStart"/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A4685A">
        <w:t xml:space="preserve"> </w:t>
      </w:r>
      <w:r w:rsidRPr="00A46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A46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A46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 20)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Загадываю загадку: Любят труд, не терпят скуки,  Всё умеют наши </w:t>
      </w:r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…(руки)  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 </w:t>
      </w:r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 № 21).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верный ответ. И мы с вами оказались в последнем научном центре, «Центре осязания», где проведём исследование с помощью рук.</w:t>
      </w:r>
    </w:p>
    <w:p w:rsidR="00022598" w:rsidRPr="00AE47AE" w:rsidRDefault="00022598" w:rsidP="000225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поднос с набором тканей разной фактуры, потрогайте ткань и выберите ту, которая вам больше всего понравилась.  Расскажите, какая у вас ткань? Всё это почувствовать вам помогли руки.</w:t>
      </w:r>
    </w:p>
    <w:p w:rsidR="00022598" w:rsidRPr="00AE47AE" w:rsidRDefault="00022598" w:rsidP="000225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руки нам помогали всегда за ними нужно ухаживать. Ребята, а как нужно ухаживать за кожей рук</w:t>
      </w:r>
      <w:proofErr w:type="gramStart"/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Мыть тёплой водой с мылом, если кожа рук в этом нуждается, использовать крем, когда холодно, надевать перчатки; стараться не травмировать кожу.)</w:t>
      </w:r>
    </w:p>
    <w:p w:rsidR="00022598" w:rsidRPr="00AE47AE" w:rsidRDefault="00022598" w:rsidP="000225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встаньте и посмотрите, мы с вами посетили все научные центры и исследовали все органы чувств. </w:t>
      </w:r>
      <w:r w:rsidRPr="00AE47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 №23)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можете определить, какой из органов чувств самый главный и нужнее всех человеку? </w:t>
      </w:r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(Предположения детей). 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ребята, Для человека важны все органы чувств одинаково. Читаю стихотворение:</w:t>
      </w:r>
    </w:p>
    <w:p w:rsidR="00022598" w:rsidRPr="00AE47AE" w:rsidRDefault="00022598" w:rsidP="000225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пять помощников на службе у тебя,</w:t>
      </w:r>
    </w:p>
    <w:p w:rsidR="00022598" w:rsidRPr="00AE47AE" w:rsidRDefault="00022598" w:rsidP="000225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замечая, их используешь шутя.</w:t>
      </w:r>
    </w:p>
    <w:p w:rsidR="00022598" w:rsidRPr="00AE47AE" w:rsidRDefault="00022598" w:rsidP="000225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тебе даны, чтоб видеть,</w:t>
      </w:r>
    </w:p>
    <w:p w:rsidR="00022598" w:rsidRPr="00AE47AE" w:rsidRDefault="00022598" w:rsidP="000225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уши служат, чтобы слышать.</w:t>
      </w:r>
    </w:p>
    <w:p w:rsidR="00022598" w:rsidRPr="00AE47AE" w:rsidRDefault="00022598" w:rsidP="000225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во рту, чтоб вкус понять,</w:t>
      </w:r>
    </w:p>
    <w:p w:rsidR="00022598" w:rsidRPr="00AE47AE" w:rsidRDefault="00022598" w:rsidP="000225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носик - запах различать</w:t>
      </w:r>
    </w:p>
    <w:p w:rsidR="00022598" w:rsidRPr="00AE47AE" w:rsidRDefault="00022598" w:rsidP="000225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к чему твоя тревога,</w:t>
      </w:r>
    </w:p>
    <w:p w:rsidR="00022598" w:rsidRPr="00AE47AE" w:rsidRDefault="00022598" w:rsidP="000225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всегда тебе помогут                    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Заключительная часть:</w:t>
      </w:r>
    </w:p>
    <w:p w:rsidR="00022598" w:rsidRDefault="00022598" w:rsidP="0002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теперь вы многое знаете о наших органах чувств, думаю, что вам не составит труда ответить на все вопросы робота. Я приглашаю вас в видеостудию, где мы запишем ваши ответы на камеру и отправим видеописьмо по электронной почте. Но чтобы робот всё понял, говорить будем по одному, не перебивая друг друга. </w:t>
      </w:r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(Записываю ответы детей на </w:t>
      </w:r>
      <w:r w:rsidRPr="00A4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видеокамеру.)                                                                                                          </w:t>
      </w:r>
    </w:p>
    <w:p w:rsidR="00022598" w:rsidRDefault="00022598" w:rsidP="00022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Вопросы: 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чего мы </w:t>
      </w:r>
      <w:r w:rsidRPr="00A4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видим?                                                                             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чего мы слышим? Для чего нам нужен язык? Что мы делали руками?  Какую роль играет в нашей жизни </w:t>
      </w:r>
      <w:r w:rsidRPr="00A4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нос?                                                                                                                                                   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еще органы чувств помогают нам воспринимать </w:t>
      </w:r>
      <w:r w:rsidRPr="00A4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мир?                                                                                                                                                     </w:t>
      </w: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орган из них самый важный? Что случится, если мы не будем беречь наши органы чувств? </w:t>
      </w:r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ребят).</w:t>
      </w:r>
    </w:p>
    <w:p w:rsidR="00022598" w:rsidRPr="00AE47AE" w:rsidRDefault="00022598" w:rsidP="0002259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ребята, а теперь мы снова станем обычными детьми и отправимся в свою группу. </w:t>
      </w:r>
      <w:r w:rsidRPr="00AE4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(Ребята снимают шапочки).</w:t>
      </w:r>
    </w:p>
    <w:p w:rsidR="00022598" w:rsidRDefault="00022598"/>
    <w:sectPr w:rsidR="0002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170CF"/>
    <w:multiLevelType w:val="hybridMultilevel"/>
    <w:tmpl w:val="AD4A6D12"/>
    <w:lvl w:ilvl="0" w:tplc="9D5A2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98"/>
    <w:rsid w:val="00022598"/>
    <w:rsid w:val="0069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598"/>
    <w:pPr>
      <w:ind w:left="720"/>
      <w:contextualSpacing/>
    </w:pPr>
  </w:style>
  <w:style w:type="character" w:customStyle="1" w:styleId="c0">
    <w:name w:val="c0"/>
    <w:basedOn w:val="a0"/>
    <w:rsid w:val="00022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598"/>
    <w:pPr>
      <w:ind w:left="720"/>
      <w:contextualSpacing/>
    </w:pPr>
  </w:style>
  <w:style w:type="character" w:customStyle="1" w:styleId="c0">
    <w:name w:val="c0"/>
    <w:basedOn w:val="a0"/>
    <w:rsid w:val="0002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2021-02-03T14:38:00Z</dcterms:created>
  <dcterms:modified xsi:type="dcterms:W3CDTF">2021-02-03T14:52:00Z</dcterms:modified>
</cp:coreProperties>
</file>