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0" w:rsidRDefault="001877F0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7564" cy="8439150"/>
            <wp:effectExtent l="19050" t="0" r="0" b="0"/>
            <wp:docPr id="1" name="Рисунок 1" descr="M:\Компьютер контент-менеджера\Готовое\14.02.18\32-кроп\1\1 стр. инструкции педагога, ответсвенного за 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14.02.18\32-кроп\1\1 стр. инструкции педагога, ответсвенного за ДДТ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87" cy="844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F0" w:rsidRDefault="001877F0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7F0" w:rsidRDefault="001877F0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7F0" w:rsidRDefault="001877F0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7F0" w:rsidRDefault="001877F0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11E" w:rsidRPr="00D0611E" w:rsidRDefault="004433AB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 случае проведения мероприятий, связанных с передвижением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4433AB">
        <w:rPr>
          <w:rFonts w:ascii="Times New Roman" w:eastAsia="Calibri" w:hAnsi="Times New Roman" w:cs="Times New Roman"/>
          <w:sz w:val="28"/>
          <w:szCs w:val="28"/>
        </w:rPr>
        <w:t>по городу пешко</w:t>
      </w:r>
      <w:r>
        <w:rPr>
          <w:rFonts w:ascii="Times New Roman" w:eastAsia="Calibri" w:hAnsi="Times New Roman" w:cs="Times New Roman"/>
          <w:sz w:val="28"/>
          <w:szCs w:val="28"/>
        </w:rPr>
        <w:t>м или транспортными средствами)</w:t>
      </w:r>
      <w:r w:rsidR="00D0611E" w:rsidRPr="00D061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611E" w:rsidRPr="004433AB" w:rsidRDefault="00D0611E" w:rsidP="00443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1E">
        <w:rPr>
          <w:rFonts w:ascii="Times New Roman" w:eastAsia="Calibri" w:hAnsi="Times New Roman" w:cs="Times New Roman"/>
          <w:sz w:val="28"/>
          <w:szCs w:val="28"/>
        </w:rPr>
        <w:t>3.5.</w:t>
      </w:r>
      <w:r w:rsidR="002E1E3F">
        <w:rPr>
          <w:rFonts w:ascii="Times New Roman" w:eastAsia="Calibri" w:hAnsi="Times New Roman" w:cs="Times New Roman"/>
          <w:sz w:val="28"/>
          <w:szCs w:val="28"/>
        </w:rPr>
        <w:t xml:space="preserve"> Организует</w:t>
      </w:r>
      <w:r w:rsidR="002E1E3F" w:rsidRPr="002E1E3F">
        <w:rPr>
          <w:rFonts w:ascii="Times New Roman" w:eastAsia="Calibri" w:hAnsi="Times New Roman" w:cs="Times New Roman"/>
          <w:sz w:val="28"/>
          <w:szCs w:val="28"/>
        </w:rPr>
        <w:t xml:space="preserve"> взаимодействия с сотрудниками ГИБДД по вопросам профилактики детского дорожно-транспортного травматизма.</w:t>
      </w:r>
    </w:p>
    <w:p w:rsidR="00D0611E" w:rsidRPr="00D0611E" w:rsidRDefault="004433AB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методические рекомендации к информационным уголкам по безопасности дорожного движения.</w:t>
      </w:r>
    </w:p>
    <w:p w:rsidR="00D0611E" w:rsidRPr="00D0611E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</w:t>
      </w:r>
      <w:proofErr w:type="gramStart"/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обновлением информации в уголках по безопасности дорожного движения</w:t>
      </w:r>
      <w:r w:rsid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группах учреждения</w:t>
      </w:r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3AB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3A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Обеспечивает наличие</w:t>
      </w:r>
      <w:r w:rsidR="004433AB" w:rsidRPr="00925C7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разметки на авто площадк</w:t>
      </w:r>
      <w:r w:rsidR="004433AB" w:rsidRPr="00925C76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е</w:t>
      </w:r>
      <w:r w:rsidR="004433AB" w:rsidRPr="00925C7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образовательного учреждения для проведения практических занятий и поддержание ее в функциональном состоянии.</w:t>
      </w:r>
    </w:p>
    <w:p w:rsidR="00D0611E" w:rsidRPr="00D0611E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агитационно-просветительскую работу по безопасности дорожного движения через СМИ, показ видеофильмов, издание памяток, проведение акций, бесед.</w:t>
      </w:r>
    </w:p>
    <w:p w:rsidR="00D0611E" w:rsidRPr="00D0611E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ежегодную подписку учреждения на газету «Добрая дорога детства» и журнал «Путешествие на зеленый свет».</w:t>
      </w:r>
    </w:p>
    <w:p w:rsidR="004433AB" w:rsidRPr="004433AB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0611E" w:rsidRPr="00D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33AB" w:rsidRP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информирует</w:t>
      </w:r>
      <w:r w:rsidR="004433AB" w:rsidRP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заведующего </w:t>
      </w:r>
      <w:r w:rsid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433AB" w:rsidRP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3AB" w:rsidRP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плана мероприятий по предупреждению ДДТТ.</w:t>
      </w:r>
    </w:p>
    <w:p w:rsidR="00D0611E" w:rsidRPr="00D0611E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4433AB" w:rsidRPr="004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ответственного за работу по профилактике ДДТТ строится на основании инструкции (положения) о работе, которая может быть изменена и дополнена с учетом специфики образовательного учреждения.</w:t>
      </w:r>
    </w:p>
    <w:p w:rsidR="00D0611E" w:rsidRPr="00D0611E" w:rsidRDefault="00D84194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Предоставляет в </w:t>
      </w:r>
      <w:r w:rsidR="0044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ГИБДД необходимую отчетную доку</w:t>
      </w:r>
      <w:r w:rsidR="0044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ментацию в установленные сроки.</w:t>
      </w:r>
    </w:p>
    <w:p w:rsidR="00D0611E" w:rsidRPr="00D0611E" w:rsidRDefault="00D0611E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11E" w:rsidRPr="00D0611E" w:rsidRDefault="004433AB" w:rsidP="00443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инструкцией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611E" w:rsidRPr="00D0611E" w:rsidRDefault="004433AB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«31» августа 2017г.</w:t>
      </w:r>
      <w:r w:rsidR="00D0611E"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(Добрина Е.В.)</w:t>
      </w:r>
    </w:p>
    <w:p w:rsidR="00D0611E" w:rsidRPr="00D0611E" w:rsidRDefault="00D0611E" w:rsidP="0044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44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0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D0611E" w:rsidRPr="00D0611E" w:rsidRDefault="00D0611E" w:rsidP="004433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11E" w:rsidRPr="00D0611E" w:rsidRDefault="00D0611E" w:rsidP="00D0611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11E" w:rsidRPr="00D0611E" w:rsidRDefault="00D0611E" w:rsidP="00D0611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11E" w:rsidRPr="00D0611E" w:rsidRDefault="00D0611E" w:rsidP="00D0611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F0A" w:rsidRDefault="00576F0A"/>
    <w:sectPr w:rsidR="00576F0A" w:rsidSect="004433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11E"/>
    <w:rsid w:val="001877F0"/>
    <w:rsid w:val="00290FC0"/>
    <w:rsid w:val="002E1E3F"/>
    <w:rsid w:val="004433AB"/>
    <w:rsid w:val="00576F0A"/>
    <w:rsid w:val="00D0611E"/>
    <w:rsid w:val="00D84194"/>
    <w:rsid w:val="00F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lukas</cp:lastModifiedBy>
  <cp:revision>4</cp:revision>
  <cp:lastPrinted>2018-02-13T07:51:00Z</cp:lastPrinted>
  <dcterms:created xsi:type="dcterms:W3CDTF">2018-02-12T12:39:00Z</dcterms:created>
  <dcterms:modified xsi:type="dcterms:W3CDTF">2018-02-14T08:10:00Z</dcterms:modified>
</cp:coreProperties>
</file>