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2D" w:rsidRDefault="001D232D" w:rsidP="001D232D">
      <w:pPr>
        <w:pStyle w:val="11"/>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Муниципальное автономное дошкольное образовательное учреждение</w:t>
      </w:r>
    </w:p>
    <w:p w:rsidR="001D232D" w:rsidRDefault="001D232D" w:rsidP="001D232D">
      <w:pPr>
        <w:pStyle w:val="11"/>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центр развития ребёнка – детский сад №32 города Кропоткин</w:t>
      </w:r>
    </w:p>
    <w:p w:rsidR="001D232D" w:rsidRDefault="001D232D" w:rsidP="001D232D">
      <w:pPr>
        <w:pStyle w:val="11"/>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образования Кавказский район</w:t>
      </w:r>
    </w:p>
    <w:p w:rsidR="001D232D" w:rsidRDefault="001D232D" w:rsidP="001D232D">
      <w:pPr>
        <w:pStyle w:val="11"/>
        <w:spacing w:line="240" w:lineRule="auto"/>
        <w:jc w:val="both"/>
        <w:rPr>
          <w:rFonts w:ascii="Times New Roman" w:hAnsi="Times New Roman" w:cs="Times New Roman"/>
          <w:sz w:val="28"/>
          <w:szCs w:val="28"/>
          <w:lang w:val="ru-RU"/>
        </w:rPr>
      </w:pPr>
    </w:p>
    <w:p w:rsidR="001D232D" w:rsidRDefault="001D232D" w:rsidP="001D232D">
      <w:pPr>
        <w:pStyle w:val="11"/>
        <w:spacing w:line="240" w:lineRule="auto"/>
        <w:jc w:val="both"/>
        <w:rPr>
          <w:rFonts w:ascii="Times New Roman" w:hAnsi="Times New Roman" w:cs="Times New Roman"/>
          <w:sz w:val="28"/>
          <w:szCs w:val="28"/>
          <w:lang w:val="ru-RU"/>
        </w:rPr>
      </w:pPr>
    </w:p>
    <w:p w:rsidR="001D232D" w:rsidRDefault="001D232D" w:rsidP="001D232D">
      <w:pPr>
        <w:pStyle w:val="11"/>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Принята                                                                       Утверждена</w:t>
      </w:r>
    </w:p>
    <w:p w:rsidR="001D232D" w:rsidRDefault="001D232D" w:rsidP="001D232D">
      <w:pPr>
        <w:pStyle w:val="11"/>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 педагогическом совете                                          заведующим</w:t>
      </w:r>
    </w:p>
    <w:p w:rsidR="001D232D" w:rsidRDefault="001D232D" w:rsidP="001D232D">
      <w:pPr>
        <w:pStyle w:val="11"/>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МАДОУ ЦРР-д/с№32</w:t>
      </w:r>
      <w:r>
        <w:rPr>
          <w:rFonts w:ascii="Times New Roman" w:hAnsi="Times New Roman" w:cs="Times New Roman"/>
          <w:sz w:val="28"/>
          <w:szCs w:val="28"/>
          <w:lang w:val="ru-RU"/>
        </w:rPr>
        <w:tab/>
        <w:t xml:space="preserve">                                             МАДОУ ЦРР-д/с№32</w:t>
      </w:r>
    </w:p>
    <w:p w:rsidR="001D232D" w:rsidRDefault="001D232D" w:rsidP="001D232D">
      <w:pPr>
        <w:pStyle w:val="11"/>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протокол №1 от 31.08.2020г.                                     ________Дементьевой Л.В.</w:t>
      </w:r>
    </w:p>
    <w:p w:rsidR="001D232D" w:rsidRDefault="001D232D" w:rsidP="001D232D">
      <w:pPr>
        <w:pStyle w:val="11"/>
        <w:tabs>
          <w:tab w:val="left" w:pos="5850"/>
        </w:tabs>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приказ № 86 от 31.08.2020г.</w:t>
      </w:r>
    </w:p>
    <w:p w:rsidR="001D232D" w:rsidRDefault="001D232D" w:rsidP="001D232D">
      <w:pPr>
        <w:pStyle w:val="11"/>
        <w:tabs>
          <w:tab w:val="left" w:pos="5850"/>
        </w:tabs>
        <w:spacing w:line="240" w:lineRule="auto"/>
        <w:jc w:val="both"/>
        <w:rPr>
          <w:rFonts w:ascii="Times New Roman" w:hAnsi="Times New Roman" w:cs="Times New Roman"/>
          <w:sz w:val="28"/>
          <w:szCs w:val="28"/>
          <w:lang w:val="ru-RU"/>
        </w:rPr>
      </w:pPr>
    </w:p>
    <w:p w:rsidR="001D232D" w:rsidRDefault="001D232D" w:rsidP="001D232D">
      <w:pPr>
        <w:pStyle w:val="11"/>
        <w:tabs>
          <w:tab w:val="left" w:pos="5850"/>
        </w:tabs>
        <w:spacing w:line="240" w:lineRule="auto"/>
        <w:jc w:val="center"/>
        <w:rPr>
          <w:rFonts w:ascii="Times New Roman" w:hAnsi="Times New Roman" w:cs="Times New Roman"/>
          <w:b/>
          <w:sz w:val="28"/>
          <w:szCs w:val="28"/>
          <w:lang w:val="ru-RU"/>
        </w:rPr>
      </w:pPr>
    </w:p>
    <w:p w:rsidR="001D232D" w:rsidRDefault="001D232D" w:rsidP="001D232D">
      <w:pPr>
        <w:pStyle w:val="11"/>
        <w:tabs>
          <w:tab w:val="left" w:pos="5850"/>
        </w:tabs>
        <w:spacing w:line="24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t>Адаптированная основная общеобразовательная программа дошкольного образования для детей-инвалидов дошкольного возраста</w:t>
      </w:r>
    </w:p>
    <w:p w:rsidR="001D232D" w:rsidRDefault="001D232D" w:rsidP="001D232D">
      <w:pPr>
        <w:pStyle w:val="11"/>
        <w:tabs>
          <w:tab w:val="left" w:pos="5850"/>
        </w:tabs>
        <w:spacing w:line="24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t>с умственной отсталостью (умеренной и тяжелой)</w:t>
      </w:r>
    </w:p>
    <w:p w:rsidR="001D232D" w:rsidRDefault="001D232D" w:rsidP="001D232D">
      <w:pPr>
        <w:pStyle w:val="11"/>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муниципального автономного дошкольного</w:t>
      </w:r>
    </w:p>
    <w:p w:rsidR="001D232D" w:rsidRDefault="001D232D" w:rsidP="001D232D">
      <w:pPr>
        <w:pStyle w:val="11"/>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образовательного учреждения</w:t>
      </w:r>
    </w:p>
    <w:p w:rsidR="001D232D" w:rsidRDefault="001D232D" w:rsidP="001D232D">
      <w:pPr>
        <w:pStyle w:val="11"/>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центр развития ребенка —</w:t>
      </w:r>
    </w:p>
    <w:p w:rsidR="001D232D" w:rsidRDefault="001D232D" w:rsidP="001D232D">
      <w:pPr>
        <w:pStyle w:val="11"/>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детский сад №32 в соответствии с ФГОС ДО</w:t>
      </w:r>
    </w:p>
    <w:p w:rsidR="001D232D" w:rsidRDefault="001D232D" w:rsidP="001D232D">
      <w:pPr>
        <w:pStyle w:val="11"/>
        <w:tabs>
          <w:tab w:val="left" w:pos="5850"/>
        </w:tabs>
        <w:spacing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(на период 2020-2021 учебный год)</w:t>
      </w:r>
    </w:p>
    <w:p w:rsidR="001D232D" w:rsidRDefault="001D232D" w:rsidP="001D232D">
      <w:pPr>
        <w:pStyle w:val="11"/>
        <w:spacing w:line="240" w:lineRule="auto"/>
        <w:jc w:val="center"/>
        <w:rPr>
          <w:rFonts w:ascii="Times New Roman" w:hAnsi="Times New Roman" w:cs="Times New Roman"/>
          <w:i/>
          <w:iCs/>
          <w:sz w:val="32"/>
          <w:szCs w:val="32"/>
          <w:lang w:val="ru-RU"/>
        </w:rPr>
      </w:pPr>
    </w:p>
    <w:p w:rsidR="001D232D" w:rsidRDefault="001D232D" w:rsidP="001D232D">
      <w:pPr>
        <w:pStyle w:val="11"/>
        <w:tabs>
          <w:tab w:val="left" w:pos="6286"/>
        </w:tabs>
        <w:spacing w:line="240" w:lineRule="auto"/>
        <w:jc w:val="right"/>
        <w:rPr>
          <w:rFonts w:ascii="Times New Roman" w:hAnsi="Times New Roman" w:cs="Times New Roman"/>
          <w:i/>
          <w:iCs/>
          <w:sz w:val="28"/>
          <w:szCs w:val="28"/>
          <w:lang w:val="ru-RU"/>
        </w:rPr>
      </w:pPr>
    </w:p>
    <w:p w:rsidR="001D232D" w:rsidRDefault="001D232D" w:rsidP="001D232D">
      <w:pPr>
        <w:pStyle w:val="11"/>
        <w:tabs>
          <w:tab w:val="left" w:pos="6286"/>
        </w:tabs>
        <w:spacing w:line="240" w:lineRule="auto"/>
        <w:jc w:val="right"/>
        <w:rPr>
          <w:rFonts w:ascii="Times New Roman" w:hAnsi="Times New Roman" w:cs="Times New Roman"/>
          <w:b/>
          <w:bCs/>
          <w:sz w:val="28"/>
          <w:szCs w:val="28"/>
          <w:lang w:val="ru-RU"/>
        </w:rPr>
      </w:pPr>
      <w:r>
        <w:rPr>
          <w:rFonts w:ascii="Times New Roman" w:hAnsi="Times New Roman" w:cs="Times New Roman"/>
          <w:b/>
          <w:bCs/>
          <w:sz w:val="28"/>
          <w:szCs w:val="28"/>
          <w:lang w:val="ru-RU"/>
        </w:rPr>
        <w:t>Авторы:</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Дементьева Людмила Владимировна-</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заведующий МАДОУ ЦРР-д/с №32,</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Добрина Елена Викторовна-</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заместитель заведующего по ВМР</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МАДОУ ЦРР-д/с №32</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Мироновская Ирина Валентиновна</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старший воспитатель</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МАДОУ ЦРР-д/с №32</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Игумнова Оксана Владимировна</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учитель-дефектолог</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Коротья Анна Павловна</w:t>
      </w:r>
    </w:p>
    <w:p w:rsidR="001D232D" w:rsidRDefault="001D232D" w:rsidP="001D232D">
      <w:pPr>
        <w:pStyle w:val="11"/>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 логопед</w:t>
      </w:r>
    </w:p>
    <w:p w:rsidR="001D232D" w:rsidRDefault="001D232D" w:rsidP="001D232D">
      <w:pPr>
        <w:pStyle w:val="11"/>
        <w:spacing w:line="240" w:lineRule="auto"/>
        <w:ind w:left="4395" w:hanging="4395"/>
        <w:jc w:val="right"/>
        <w:rPr>
          <w:rFonts w:ascii="Times New Roman" w:hAnsi="Times New Roman" w:cs="Times New Roman"/>
          <w:sz w:val="28"/>
          <w:szCs w:val="28"/>
          <w:lang w:val="ru-RU"/>
        </w:rPr>
      </w:pPr>
      <w:r>
        <w:rPr>
          <w:rFonts w:ascii="Times New Roman" w:hAnsi="Times New Roman" w:cs="Times New Roman"/>
          <w:sz w:val="28"/>
          <w:szCs w:val="28"/>
          <w:lang w:val="ru-RU"/>
        </w:rPr>
        <w:t>Адрес: 352396, РФ, Краснодарский</w:t>
      </w:r>
    </w:p>
    <w:p w:rsidR="001D232D" w:rsidRDefault="001D232D" w:rsidP="001D232D">
      <w:pPr>
        <w:pStyle w:val="11"/>
        <w:spacing w:line="240" w:lineRule="auto"/>
        <w:ind w:left="4395" w:hanging="4395"/>
        <w:jc w:val="right"/>
        <w:rPr>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край город Кропоткин, Кавказский район,</w:t>
      </w:r>
    </w:p>
    <w:p w:rsidR="001D232D" w:rsidRDefault="001D232D" w:rsidP="001D232D">
      <w:pPr>
        <w:pStyle w:val="11"/>
        <w:spacing w:line="240" w:lineRule="auto"/>
        <w:ind w:left="4395"/>
        <w:jc w:val="right"/>
        <w:rPr>
          <w:rFonts w:ascii="Times New Roman" w:hAnsi="Times New Roman" w:cs="Times New Roman"/>
          <w:sz w:val="28"/>
          <w:szCs w:val="28"/>
          <w:lang w:val="ru-RU"/>
        </w:rPr>
      </w:pPr>
      <w:r>
        <w:rPr>
          <w:rFonts w:ascii="Times New Roman" w:hAnsi="Times New Roman" w:cs="Times New Roman"/>
          <w:sz w:val="28"/>
          <w:szCs w:val="28"/>
          <w:lang w:val="ru-RU"/>
        </w:rPr>
        <w:t>микрорайон 1, дом 43.                                                              Телефон/факс: 8(86138) 3-47- 01</w:t>
      </w:r>
    </w:p>
    <w:p w:rsidR="001D232D" w:rsidRDefault="001D232D" w:rsidP="001D232D">
      <w:pPr>
        <w:pStyle w:val="11"/>
        <w:spacing w:line="240" w:lineRule="auto"/>
        <w:ind w:left="4395"/>
        <w:jc w:val="right"/>
        <w:rPr>
          <w:lang w:val="ru-RU"/>
        </w:rPr>
      </w:pPr>
      <w:r>
        <w:rPr>
          <w:rFonts w:ascii="Times New Roman" w:hAnsi="Times New Roman" w:cs="Times New Roman"/>
          <w:sz w:val="28"/>
          <w:szCs w:val="28"/>
          <w:lang w:val="ru-RU"/>
        </w:rPr>
        <w:t xml:space="preserve">Электронный адрес: </w:t>
      </w:r>
      <w:r>
        <w:rPr>
          <w:rFonts w:ascii="Times New Roman" w:hAnsi="Times New Roman" w:cs="Times New Roman"/>
          <w:sz w:val="28"/>
          <w:szCs w:val="28"/>
        </w:rPr>
        <w:t>madoy</w:t>
      </w:r>
      <w:r>
        <w:rPr>
          <w:rFonts w:ascii="Times New Roman" w:hAnsi="Times New Roman" w:cs="Times New Roman"/>
          <w:sz w:val="28"/>
          <w:szCs w:val="28"/>
          <w:lang w:val="ru-RU"/>
        </w:rPr>
        <w:t>_32@</w:t>
      </w:r>
      <w:r>
        <w:rPr>
          <w:rFonts w:ascii="Times New Roman" w:hAnsi="Times New Roman" w:cs="Times New Roman"/>
          <w:sz w:val="28"/>
          <w:szCs w:val="28"/>
        </w:rPr>
        <w:t>mail</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Сайт: </w:t>
      </w:r>
      <w:hyperlink r:id="rId7" w:history="1">
        <w:r>
          <w:rPr>
            <w:rStyle w:val="a4"/>
            <w:rFonts w:ascii="Times New Roman" w:hAnsi="Times New Roman" w:cs="Times New Roman"/>
            <w:color w:val="0000FF"/>
            <w:sz w:val="28"/>
            <w:szCs w:val="28"/>
          </w:rPr>
          <w:t>http</w:t>
        </w:r>
      </w:hyperlink>
      <w:hyperlink r:id="rId8" w:history="1">
        <w:r>
          <w:rPr>
            <w:rStyle w:val="a4"/>
            <w:rFonts w:ascii="Times New Roman" w:hAnsi="Times New Roman" w:cs="Times New Roman"/>
            <w:color w:val="0000FF"/>
            <w:sz w:val="28"/>
            <w:szCs w:val="28"/>
            <w:lang w:val="ru-RU"/>
          </w:rPr>
          <w:t>://</w:t>
        </w:r>
      </w:hyperlink>
      <w:hyperlink r:id="rId9" w:history="1">
        <w:r>
          <w:rPr>
            <w:rStyle w:val="a4"/>
            <w:rFonts w:ascii="Times New Roman" w:hAnsi="Times New Roman" w:cs="Times New Roman"/>
            <w:color w:val="0000FF"/>
            <w:sz w:val="28"/>
            <w:szCs w:val="28"/>
          </w:rPr>
          <w:t>sad</w:t>
        </w:r>
      </w:hyperlink>
      <w:hyperlink r:id="rId10" w:history="1">
        <w:r>
          <w:rPr>
            <w:rStyle w:val="a4"/>
            <w:rFonts w:ascii="Times New Roman" w:hAnsi="Times New Roman" w:cs="Times New Roman"/>
            <w:color w:val="0000FF"/>
            <w:sz w:val="28"/>
            <w:szCs w:val="28"/>
            <w:lang w:val="ru-RU"/>
          </w:rPr>
          <w:t>32</w:t>
        </w:r>
      </w:hyperlink>
    </w:p>
    <w:p w:rsidR="001D232D" w:rsidRDefault="001D232D" w:rsidP="001D232D">
      <w:pPr>
        <w:pStyle w:val="11"/>
        <w:spacing w:line="240" w:lineRule="auto"/>
        <w:rPr>
          <w:rFonts w:ascii="Times New Roman" w:hAnsi="Times New Roman" w:cs="Times New Roman"/>
          <w:sz w:val="28"/>
          <w:szCs w:val="28"/>
          <w:lang w:val="ru-RU"/>
        </w:rPr>
      </w:pPr>
    </w:p>
    <w:p w:rsidR="001D232D" w:rsidRDefault="001D232D" w:rsidP="001D232D">
      <w:pPr>
        <w:pStyle w:val="11"/>
        <w:spacing w:line="240" w:lineRule="auto"/>
        <w:jc w:val="center"/>
        <w:rPr>
          <w:rFonts w:ascii="Times New Roman" w:hAnsi="Times New Roman" w:cs="Times New Roman"/>
          <w:b/>
          <w:sz w:val="28"/>
          <w:szCs w:val="28"/>
          <w:lang w:val="ru-RU"/>
        </w:rPr>
      </w:pPr>
    </w:p>
    <w:p w:rsidR="001D232D" w:rsidRDefault="001D232D" w:rsidP="001D232D">
      <w:pPr>
        <w:pStyle w:val="11"/>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bookmarkStart w:id="0" w:name="_Toc45807154"/>
    </w:p>
    <w:p w:rsidR="001D232D" w:rsidRDefault="001D232D" w:rsidP="001D232D">
      <w:pPr>
        <w:rPr>
          <w:rFonts w:ascii="Times New Roman" w:hAnsi="Times New Roman" w:cs="Times New Roman"/>
          <w:b/>
          <w:sz w:val="28"/>
          <w:szCs w:val="28"/>
          <w:lang w:val="ru-RU"/>
        </w:rPr>
      </w:pPr>
    </w:p>
    <w:p w:rsidR="001D232D" w:rsidRDefault="001D232D" w:rsidP="001D232D">
      <w:pPr>
        <w:rPr>
          <w:rFonts w:ascii="Times New Roman" w:hAnsi="Times New Roman" w:cs="Times New Roman"/>
          <w:b/>
          <w:sz w:val="28"/>
          <w:szCs w:val="28"/>
          <w:lang w:val="ru-RU"/>
        </w:rPr>
      </w:pPr>
      <w:r>
        <w:rPr>
          <w:rFonts w:ascii="Times New Roman" w:hAnsi="Times New Roman" w:cs="Times New Roman"/>
          <w:b/>
          <w:sz w:val="28"/>
          <w:szCs w:val="28"/>
          <w:lang w:val="ru-RU"/>
        </w:rPr>
        <w:t>СОДЕРЖАНИЕ</w:t>
      </w:r>
      <w:bookmarkEnd w:id="0"/>
    </w:p>
    <w:p w:rsidR="001D232D" w:rsidRDefault="001D232D" w:rsidP="001D232D">
      <w:pPr>
        <w:rPr>
          <w:rFonts w:ascii="Times New Roman" w:hAnsi="Times New Roman" w:cs="Times New Roman"/>
          <w:sz w:val="28"/>
          <w:szCs w:val="28"/>
          <w:lang w:val="ru-RU"/>
        </w:rPr>
      </w:pPr>
      <w:bookmarkStart w:id="1" w:name="_Toc45809404"/>
      <w:bookmarkEnd w:id="1"/>
    </w:p>
    <w:tbl>
      <w:tblPr>
        <w:tblW w:w="0" w:type="dxa"/>
        <w:tblLayout w:type="fixed"/>
        <w:tblCellMar>
          <w:left w:w="10" w:type="dxa"/>
          <w:right w:w="10" w:type="dxa"/>
        </w:tblCellMar>
        <w:tblLook w:val="04A0" w:firstRow="1" w:lastRow="0" w:firstColumn="1" w:lastColumn="0" w:noHBand="0" w:noVBand="1"/>
      </w:tblPr>
      <w:tblGrid>
        <w:gridCol w:w="8439"/>
        <w:gridCol w:w="706"/>
      </w:tblGrid>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 xml:space="preserve"> Введение</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 ЦЕЛЕВОЙ РАЗДЕЛ</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1.1. Пояснительная записка</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1.1.1. Цели и задачи реализации Программы</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1.1.2. Принципы и подходы к формированию программы</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bCs/>
                <w:sz w:val="28"/>
                <w:szCs w:val="28"/>
                <w:lang w:val="ru-RU"/>
              </w:rPr>
            </w:pPr>
            <w:r>
              <w:rPr>
                <w:rFonts w:ascii="Times New Roman" w:hAnsi="Times New Roman" w:cs="Times New Roman"/>
                <w:bCs/>
                <w:sz w:val="28"/>
                <w:szCs w:val="28"/>
                <w:lang w:val="ru-RU"/>
              </w:rPr>
              <w:t>1.2. Значимые для разработки и реализации АООП ДО характеристики</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1</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1.2.1. Психолого-педагогическая характеристика детей с умственной отсталостью</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1</w:t>
            </w:r>
            <w:r>
              <w:rPr>
                <w:rFonts w:ascii="Times New Roman" w:hAnsi="Times New Roman" w:cs="Times New Roman"/>
                <w:sz w:val="28"/>
                <w:szCs w:val="28"/>
              </w:rPr>
              <w:t>3</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1.2.2 Возрастные и индивидуальные характеристики особенностей развития детей группы кратковременного пребывания</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2</w:t>
            </w:r>
            <w:r>
              <w:rPr>
                <w:rFonts w:ascii="Times New Roman" w:hAnsi="Times New Roman" w:cs="Times New Roman"/>
                <w:sz w:val="28"/>
                <w:szCs w:val="28"/>
              </w:rPr>
              <w:t>0</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1.2.3. Особые образовательные потребности детей с умственной отсталостью и основные задачи коррекционной помощи</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2</w:t>
            </w:r>
            <w:r>
              <w:rPr>
                <w:rFonts w:ascii="Times New Roman" w:hAnsi="Times New Roman" w:cs="Times New Roman"/>
                <w:sz w:val="28"/>
                <w:szCs w:val="28"/>
              </w:rPr>
              <w:t>1</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1.3. Целевые ориентиры развития детей с умственной отсталостью</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2</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1.4. Развивающее оценивание качества образовательной деятельности по Программе</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2</w:t>
            </w:r>
            <w:r>
              <w:rPr>
                <w:rFonts w:ascii="Times New Roman" w:hAnsi="Times New Roman" w:cs="Times New Roman"/>
                <w:sz w:val="28"/>
                <w:szCs w:val="28"/>
              </w:rPr>
              <w:t>4</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 СОДЕРЖАТЕЛЬНЫЙ РАЗДЕЛ</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2</w:t>
            </w:r>
            <w:r>
              <w:rPr>
                <w:rFonts w:ascii="Times New Roman" w:hAnsi="Times New Roman" w:cs="Times New Roman"/>
                <w:sz w:val="28"/>
                <w:szCs w:val="28"/>
              </w:rPr>
              <w:t>8</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2.1. Общие положения</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2</w:t>
            </w:r>
            <w:r>
              <w:rPr>
                <w:rFonts w:ascii="Times New Roman" w:hAnsi="Times New Roman" w:cs="Times New Roman"/>
                <w:sz w:val="28"/>
                <w:szCs w:val="28"/>
              </w:rPr>
              <w:t>8</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 Основные направления и задачи коррекционно-педагогической работы</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3</w:t>
            </w:r>
            <w:r>
              <w:rPr>
                <w:rFonts w:ascii="Times New Roman" w:hAnsi="Times New Roman" w:cs="Times New Roman"/>
                <w:sz w:val="28"/>
                <w:szCs w:val="28"/>
              </w:rPr>
              <w:t>7</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2.2.1. Образовательная область «Социально-коммуникативное развитие</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3</w:t>
            </w:r>
            <w:r>
              <w:rPr>
                <w:rFonts w:ascii="Times New Roman" w:hAnsi="Times New Roman" w:cs="Times New Roman"/>
                <w:sz w:val="28"/>
                <w:szCs w:val="28"/>
              </w:rPr>
              <w:t>7</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2.2.1.1. Социальное развитие и коммуникация</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3</w:t>
            </w:r>
            <w:r>
              <w:rPr>
                <w:rFonts w:ascii="Times New Roman" w:hAnsi="Times New Roman" w:cs="Times New Roman"/>
                <w:sz w:val="28"/>
                <w:szCs w:val="28"/>
              </w:rPr>
              <w:t>7</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2.2.1.2. Воспитание самостоятельности в быту</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4</w:t>
            </w:r>
            <w:r>
              <w:rPr>
                <w:rFonts w:ascii="Times New Roman" w:hAnsi="Times New Roman" w:cs="Times New Roman"/>
                <w:sz w:val="28"/>
                <w:szCs w:val="28"/>
              </w:rPr>
              <w:t>0</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2.2.1.3. Хозяйственно-бытовой труд</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4</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2.2.1.4. Обучение игре</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4</w:t>
            </w:r>
            <w:r>
              <w:rPr>
                <w:rFonts w:ascii="Times New Roman" w:hAnsi="Times New Roman" w:cs="Times New Roman"/>
                <w:sz w:val="28"/>
                <w:szCs w:val="28"/>
              </w:rPr>
              <w:t>4</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2.2.2. Образовательная область «Познавательное развитие»</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4</w:t>
            </w:r>
            <w:r>
              <w:rPr>
                <w:rFonts w:ascii="Times New Roman" w:hAnsi="Times New Roman" w:cs="Times New Roman"/>
                <w:sz w:val="28"/>
                <w:szCs w:val="28"/>
              </w:rPr>
              <w:t>7</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2.2.2.1. Сенсорное развитие. Развитие внимания и памяти</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4</w:t>
            </w:r>
            <w:r>
              <w:rPr>
                <w:rFonts w:ascii="Times New Roman" w:hAnsi="Times New Roman" w:cs="Times New Roman"/>
                <w:sz w:val="28"/>
                <w:szCs w:val="28"/>
              </w:rPr>
              <w:t>7</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2.2.2.2. Формирование мышления</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51</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2.2.2.3. Формирование элементарных количественных представлений</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5</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2.2.2.4. Ознакомление с окружающим миром</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5</w:t>
            </w:r>
            <w:r>
              <w:rPr>
                <w:rFonts w:ascii="Times New Roman" w:hAnsi="Times New Roman" w:cs="Times New Roman"/>
                <w:sz w:val="28"/>
                <w:szCs w:val="28"/>
              </w:rPr>
              <w:t>5</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2.2.3. Образовательная область «Речевое развитие»</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5</w:t>
            </w:r>
            <w:r>
              <w:rPr>
                <w:rFonts w:ascii="Times New Roman" w:hAnsi="Times New Roman" w:cs="Times New Roman"/>
                <w:sz w:val="28"/>
                <w:szCs w:val="28"/>
              </w:rPr>
              <w:t>8</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2.2.3.1. Коррекционно-педагогическая работа по развитию речи</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5</w:t>
            </w:r>
            <w:r>
              <w:rPr>
                <w:rFonts w:ascii="Times New Roman" w:hAnsi="Times New Roman" w:cs="Times New Roman"/>
                <w:sz w:val="28"/>
                <w:szCs w:val="28"/>
              </w:rPr>
              <w:t>8</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2.2.3.2. Подготовка к обучению грамоте</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6</w:t>
            </w:r>
            <w:r>
              <w:rPr>
                <w:rFonts w:ascii="Times New Roman" w:hAnsi="Times New Roman" w:cs="Times New Roman"/>
                <w:sz w:val="28"/>
                <w:szCs w:val="28"/>
              </w:rPr>
              <w:t>0</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2.2.3.3. Логопедическая работа</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6</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2.2.4. Образовательная область «Художественно-эстетическое развитие»</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6</w:t>
            </w:r>
            <w:r>
              <w:rPr>
                <w:rFonts w:ascii="Times New Roman" w:hAnsi="Times New Roman" w:cs="Times New Roman"/>
                <w:sz w:val="28"/>
                <w:szCs w:val="28"/>
              </w:rPr>
              <w:t>5</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lastRenderedPageBreak/>
              <w:t>2.2.4.1. Музыкальное воспитание и театрализованная деятельность</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6</w:t>
            </w:r>
            <w:r>
              <w:rPr>
                <w:rFonts w:ascii="Times New Roman" w:hAnsi="Times New Roman" w:cs="Times New Roman"/>
                <w:sz w:val="28"/>
                <w:szCs w:val="28"/>
              </w:rPr>
              <w:t>5</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2.2.4.2. Ознакомление с художественной литературой</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6</w:t>
            </w:r>
            <w:r>
              <w:rPr>
                <w:rFonts w:ascii="Times New Roman" w:hAnsi="Times New Roman" w:cs="Times New Roman"/>
                <w:sz w:val="28"/>
                <w:szCs w:val="28"/>
              </w:rPr>
              <w:t>8</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2.2.4.3. Формирование продуктивных видов деятельности</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7</w:t>
            </w:r>
            <w:r>
              <w:rPr>
                <w:rFonts w:ascii="Times New Roman" w:hAnsi="Times New Roman" w:cs="Times New Roman"/>
                <w:sz w:val="28"/>
                <w:szCs w:val="28"/>
              </w:rPr>
              <w:t>0</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2.2.4.4. Эстетическое воспитание средствами изобразительного искусства</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ascii="Times New Roman" w:hAnsi="Times New Roman" w:cs="Times New Roman"/>
                <w:sz w:val="28"/>
                <w:szCs w:val="28"/>
              </w:rPr>
            </w:pPr>
            <w:r>
              <w:rPr>
                <w:rFonts w:ascii="Times New Roman" w:hAnsi="Times New Roman" w:cs="Times New Roman"/>
                <w:sz w:val="28"/>
                <w:szCs w:val="28"/>
              </w:rPr>
              <w:t>78</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2.2.5. Образовательная область «Физическое развитие»</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rPr>
            </w:pPr>
            <w:r>
              <w:rPr>
                <w:rFonts w:ascii="Times New Roman" w:hAnsi="Times New Roman" w:cs="Times New Roman"/>
                <w:sz w:val="28"/>
                <w:szCs w:val="28"/>
              </w:rPr>
              <w:t>79</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2.2.5.1. Физическое воспитание</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rPr>
            </w:pPr>
            <w:r>
              <w:rPr>
                <w:rFonts w:ascii="Times New Roman" w:hAnsi="Times New Roman" w:cs="Times New Roman"/>
                <w:sz w:val="28"/>
                <w:szCs w:val="28"/>
              </w:rPr>
              <w:t>79</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2.2.5.2. Формирование представлений о здоровом образе жизни</w:t>
            </w: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2.3. Взаимодействие взрослых с детьми</w:t>
            </w: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2.4.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2.4.1. Расписание ОД для группы кратковременного пребывания компенсирующей направленности</w:t>
            </w:r>
          </w:p>
        </w:tc>
        <w:tc>
          <w:tcPr>
            <w:tcW w:w="706" w:type="dxa"/>
            <w:tcMar>
              <w:top w:w="0" w:type="dxa"/>
              <w:left w:w="108" w:type="dxa"/>
              <w:bottom w:w="0" w:type="dxa"/>
              <w:right w:w="108" w:type="dxa"/>
            </w:tcMar>
          </w:tcPr>
          <w:p w:rsidR="001D232D" w:rsidRDefault="001D232D">
            <w:pPr>
              <w:rPr>
                <w:rFonts w:hint="eastAsia"/>
              </w:rPr>
            </w:pPr>
            <w:r>
              <w:rPr>
                <w:rFonts w:ascii="Times New Roman" w:hAnsi="Times New Roman" w:cs="Times New Roman"/>
                <w:sz w:val="28"/>
                <w:szCs w:val="28"/>
                <w:lang w:val="ru-RU"/>
              </w:rPr>
              <w:t>8</w:t>
            </w:r>
            <w:r>
              <w:rPr>
                <w:rFonts w:ascii="Times New Roman" w:hAnsi="Times New Roman" w:cs="Times New Roman"/>
                <w:sz w:val="28"/>
                <w:szCs w:val="28"/>
              </w:rPr>
              <w:t>3</w:t>
            </w: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84</w:t>
            </w:r>
          </w:p>
          <w:p w:rsidR="001D232D" w:rsidRDefault="001D232D">
            <w:pPr>
              <w:rPr>
                <w:rFonts w:ascii="Times New Roman" w:hAnsi="Times New Roman" w:cs="Times New Roman"/>
                <w:sz w:val="28"/>
                <w:szCs w:val="28"/>
                <w:lang w:val="ru-RU"/>
              </w:rPr>
            </w:pPr>
          </w:p>
          <w:p w:rsidR="001D232D" w:rsidRDefault="001D232D">
            <w:pPr>
              <w:rPr>
                <w:rFonts w:ascii="Times New Roman" w:hAnsi="Times New Roman" w:cs="Times New Roman"/>
                <w:sz w:val="28"/>
                <w:szCs w:val="28"/>
                <w:lang w:val="ru-RU"/>
              </w:rPr>
            </w:pPr>
          </w:p>
          <w:p w:rsidR="001D232D" w:rsidRDefault="001D232D">
            <w:pPr>
              <w:rPr>
                <w:rFonts w:ascii="Times New Roman" w:hAnsi="Times New Roman" w:cs="Times New Roman"/>
                <w:sz w:val="28"/>
                <w:szCs w:val="28"/>
                <w:lang w:val="ru-RU"/>
              </w:rPr>
            </w:pP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86</w:t>
            </w:r>
          </w:p>
          <w:p w:rsidR="001D232D" w:rsidRDefault="001D232D">
            <w:pPr>
              <w:rPr>
                <w:rFonts w:ascii="Times New Roman" w:hAnsi="Times New Roman" w:cs="Times New Roman"/>
                <w:sz w:val="28"/>
                <w:szCs w:val="28"/>
                <w:lang w:val="ru-RU"/>
              </w:rPr>
            </w:pP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87</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2.5. Взаимодействие педагогического коллектива с семьями дошкольников.</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89</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2.6. Программа коррекционно-развивающей работы с детьми с умственной отсталостью</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9</w:t>
            </w:r>
            <w:r>
              <w:rPr>
                <w:rFonts w:ascii="Times New Roman" w:hAnsi="Times New Roman" w:cs="Times New Roman"/>
                <w:sz w:val="28"/>
                <w:szCs w:val="28"/>
              </w:rPr>
              <w:t>1</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2.6.1. Система диагностики и мониторинга</w:t>
            </w:r>
          </w:p>
        </w:tc>
        <w:tc>
          <w:tcPr>
            <w:tcW w:w="706"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94</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2.6.2. Разработка и реализация индивидуальной программы развития (ИПР) для детей ОВЗ</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97</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 ОРГАНИЗАЦИОННЫЙ РАЗДЕЛ</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10</w:t>
            </w:r>
            <w:r>
              <w:rPr>
                <w:rFonts w:ascii="Times New Roman" w:hAnsi="Times New Roman" w:cs="Times New Roman"/>
                <w:sz w:val="28"/>
                <w:szCs w:val="28"/>
              </w:rPr>
              <w:t>1</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3.1. Организация развивающей предметно-пространственной среды</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10</w:t>
            </w:r>
            <w:r>
              <w:rPr>
                <w:rFonts w:ascii="Times New Roman" w:hAnsi="Times New Roman" w:cs="Times New Roman"/>
                <w:sz w:val="28"/>
                <w:szCs w:val="28"/>
              </w:rPr>
              <w:t>1</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3.2. Материально-техническое обеспечение Программы</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10</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3.2.1. Обеспечение методическими материалами и средствами обучения</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10</w:t>
            </w:r>
            <w:r>
              <w:rPr>
                <w:rFonts w:ascii="Times New Roman" w:hAnsi="Times New Roman" w:cs="Times New Roman"/>
                <w:sz w:val="28"/>
                <w:szCs w:val="28"/>
              </w:rPr>
              <w:t>4</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3.3. Методическая литература, обеспечивающая реализацию содержания пяти образовательных областей</w:t>
            </w:r>
          </w:p>
        </w:tc>
        <w:tc>
          <w:tcPr>
            <w:tcW w:w="706"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10</w:t>
            </w:r>
            <w:r>
              <w:rPr>
                <w:rFonts w:ascii="Times New Roman" w:hAnsi="Times New Roman" w:cs="Times New Roman"/>
                <w:sz w:val="28"/>
                <w:szCs w:val="28"/>
              </w:rPr>
              <w:t>6</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3.4. Кадровые условия реализации Программы</w:t>
            </w: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3.5. Финансовые условия реализации Программы</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w:t>
            </w:r>
            <w:r>
              <w:rPr>
                <w:rFonts w:ascii="Times New Roman" w:hAnsi="Times New Roman" w:cs="Times New Roman"/>
                <w:sz w:val="28"/>
                <w:szCs w:val="28"/>
              </w:rPr>
              <w:t>11</w:t>
            </w:r>
          </w:p>
          <w:p w:rsidR="001D232D" w:rsidRDefault="001D232D">
            <w:pPr>
              <w:rPr>
                <w:rFonts w:hint="eastAsia"/>
              </w:rPr>
            </w:pPr>
            <w:r>
              <w:rPr>
                <w:rFonts w:ascii="Times New Roman" w:hAnsi="Times New Roman" w:cs="Times New Roman"/>
                <w:sz w:val="28"/>
                <w:szCs w:val="28"/>
                <w:lang w:val="ru-RU"/>
              </w:rPr>
              <w:t>11</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 xml:space="preserve">3.6. Вариативные режимы дня </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11</w:t>
            </w:r>
            <w:r>
              <w:rPr>
                <w:rFonts w:ascii="Times New Roman" w:hAnsi="Times New Roman" w:cs="Times New Roman"/>
                <w:sz w:val="28"/>
                <w:szCs w:val="28"/>
              </w:rPr>
              <w:t>5</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3.7. Планирование образовательной деятельности</w:t>
            </w:r>
          </w:p>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3.7.1. Тематическое перспективное планирование воспитательно-образовательного процесса</w:t>
            </w:r>
          </w:p>
        </w:tc>
        <w:tc>
          <w:tcPr>
            <w:tcW w:w="706" w:type="dxa"/>
            <w:tcMar>
              <w:top w:w="0" w:type="dxa"/>
              <w:left w:w="108" w:type="dxa"/>
              <w:bottom w:w="0" w:type="dxa"/>
              <w:right w:w="108" w:type="dxa"/>
            </w:tcMar>
          </w:tcPr>
          <w:p w:rsidR="001D232D" w:rsidRDefault="001D232D">
            <w:pPr>
              <w:rPr>
                <w:rFonts w:hint="eastAsia"/>
              </w:rPr>
            </w:pPr>
            <w:r>
              <w:rPr>
                <w:rFonts w:ascii="Times New Roman" w:hAnsi="Times New Roman" w:cs="Times New Roman"/>
                <w:sz w:val="28"/>
                <w:szCs w:val="28"/>
                <w:lang w:val="ru-RU"/>
              </w:rPr>
              <w:t>11</w:t>
            </w:r>
            <w:r>
              <w:rPr>
                <w:rFonts w:ascii="Times New Roman" w:hAnsi="Times New Roman" w:cs="Times New Roman"/>
                <w:sz w:val="28"/>
                <w:szCs w:val="28"/>
              </w:rPr>
              <w:t>7</w:t>
            </w:r>
          </w:p>
          <w:p w:rsidR="001D232D" w:rsidRDefault="001D232D">
            <w:pPr>
              <w:rPr>
                <w:rFonts w:ascii="Times New Roman" w:hAnsi="Times New Roman" w:cs="Times New Roman"/>
                <w:sz w:val="28"/>
                <w:szCs w:val="28"/>
              </w:rPr>
            </w:pPr>
          </w:p>
          <w:p w:rsidR="001D232D" w:rsidRDefault="001D232D">
            <w:pPr>
              <w:rPr>
                <w:rFonts w:ascii="Times New Roman" w:hAnsi="Times New Roman" w:cs="Times New Roman"/>
                <w:sz w:val="28"/>
                <w:szCs w:val="28"/>
              </w:rPr>
            </w:pPr>
            <w:r>
              <w:rPr>
                <w:rFonts w:ascii="Times New Roman" w:hAnsi="Times New Roman" w:cs="Times New Roman"/>
                <w:sz w:val="28"/>
                <w:szCs w:val="28"/>
              </w:rPr>
              <w:t>119</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3.7.2. Учебный план образовательной деятельности</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12</w:t>
            </w:r>
            <w:r>
              <w:rPr>
                <w:rFonts w:ascii="Times New Roman" w:hAnsi="Times New Roman" w:cs="Times New Roman"/>
                <w:sz w:val="28"/>
                <w:szCs w:val="28"/>
              </w:rPr>
              <w:t>2</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4. ПРЕЗЕНТАЦИЯ АООП ДО</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12</w:t>
            </w:r>
            <w:r>
              <w:rPr>
                <w:rFonts w:ascii="Times New Roman" w:hAnsi="Times New Roman" w:cs="Times New Roman"/>
                <w:sz w:val="28"/>
                <w:szCs w:val="28"/>
              </w:rPr>
              <w:t>5</w:t>
            </w:r>
          </w:p>
        </w:tc>
      </w:tr>
      <w:tr w:rsidR="001D232D" w:rsidTr="001D232D">
        <w:tc>
          <w:tcPr>
            <w:tcW w:w="8439" w:type="dxa"/>
            <w:tcMar>
              <w:top w:w="0" w:type="dxa"/>
              <w:left w:w="108" w:type="dxa"/>
              <w:bottom w:w="0" w:type="dxa"/>
              <w:right w:w="108" w:type="dxa"/>
            </w:tcMar>
            <w:hideMark/>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4.1. Возрастные и иные категории детей, на которые ориентирована АООП</w:t>
            </w:r>
          </w:p>
        </w:tc>
        <w:tc>
          <w:tcPr>
            <w:tcW w:w="706" w:type="dxa"/>
            <w:tcMar>
              <w:top w:w="0" w:type="dxa"/>
              <w:left w:w="108" w:type="dxa"/>
              <w:bottom w:w="0" w:type="dxa"/>
              <w:right w:w="108" w:type="dxa"/>
            </w:tcMar>
            <w:hideMark/>
          </w:tcPr>
          <w:p w:rsidR="001D232D" w:rsidRDefault="001D232D">
            <w:pPr>
              <w:rPr>
                <w:rFonts w:hint="eastAsia"/>
              </w:rPr>
            </w:pPr>
            <w:r>
              <w:rPr>
                <w:rFonts w:ascii="Times New Roman" w:hAnsi="Times New Roman" w:cs="Times New Roman"/>
                <w:sz w:val="28"/>
                <w:szCs w:val="28"/>
                <w:lang w:val="ru-RU"/>
              </w:rPr>
              <w:t>12</w:t>
            </w:r>
            <w:r>
              <w:rPr>
                <w:rFonts w:ascii="Times New Roman" w:hAnsi="Times New Roman" w:cs="Times New Roman"/>
                <w:sz w:val="28"/>
                <w:szCs w:val="28"/>
              </w:rPr>
              <w:t>5</w:t>
            </w:r>
          </w:p>
        </w:tc>
      </w:tr>
      <w:tr w:rsidR="001D232D" w:rsidTr="001D232D">
        <w:trPr>
          <w:trHeight w:val="472"/>
        </w:trPr>
        <w:tc>
          <w:tcPr>
            <w:tcW w:w="8439" w:type="dxa"/>
            <w:tcMar>
              <w:top w:w="0" w:type="dxa"/>
              <w:left w:w="108" w:type="dxa"/>
              <w:bottom w:w="0" w:type="dxa"/>
              <w:right w:w="108" w:type="dxa"/>
            </w:tcMar>
          </w:tcPr>
          <w:p w:rsidR="001D232D" w:rsidRDefault="001D232D">
            <w:pPr>
              <w:rPr>
                <w:rFonts w:ascii="Times New Roman" w:hAnsi="Times New Roman" w:cs="Times New Roman"/>
                <w:sz w:val="28"/>
                <w:szCs w:val="28"/>
                <w:lang w:val="ru-RU"/>
              </w:rPr>
            </w:pPr>
            <w:r>
              <w:rPr>
                <w:rFonts w:ascii="Times New Roman" w:hAnsi="Times New Roman" w:cs="Times New Roman"/>
                <w:sz w:val="28"/>
                <w:szCs w:val="28"/>
                <w:lang w:val="ru-RU"/>
              </w:rPr>
              <w:t>4.2. Используемые программы</w:t>
            </w:r>
          </w:p>
          <w:p w:rsidR="001D232D" w:rsidRDefault="001D232D">
            <w:pPr>
              <w:rPr>
                <w:rFonts w:hint="eastAsia"/>
                <w:lang w:val="ru-RU"/>
              </w:rPr>
            </w:pPr>
            <w:r>
              <w:rPr>
                <w:rFonts w:ascii="Times New Roman" w:hAnsi="Times New Roman" w:cs="Times New Roman"/>
                <w:sz w:val="28"/>
                <w:szCs w:val="28"/>
                <w:lang w:val="ru-RU"/>
              </w:rPr>
              <w:t>4.3. Взаимодействие педагогического коллектива с семьями дошкольников</w:t>
            </w:r>
            <w:r>
              <w:rPr>
                <w:rFonts w:ascii="Times New Roman" w:hAnsi="Times New Roman" w:cs="Times New Roman"/>
                <w:b/>
                <w:sz w:val="28"/>
                <w:szCs w:val="28"/>
                <w:lang w:val="ru-RU"/>
              </w:rPr>
              <w:t xml:space="preserve">                                                                                                </w:t>
            </w:r>
          </w:p>
          <w:p w:rsidR="001D232D" w:rsidRDefault="001D232D">
            <w:pPr>
              <w:rPr>
                <w:rFonts w:ascii="Times New Roman" w:hAnsi="Times New Roman" w:cs="Times New Roman"/>
                <w:sz w:val="28"/>
                <w:szCs w:val="28"/>
                <w:lang w:val="ru-RU"/>
              </w:rPr>
            </w:pPr>
          </w:p>
        </w:tc>
        <w:tc>
          <w:tcPr>
            <w:tcW w:w="706" w:type="dxa"/>
            <w:tcMar>
              <w:top w:w="0" w:type="dxa"/>
              <w:left w:w="108" w:type="dxa"/>
              <w:bottom w:w="0" w:type="dxa"/>
              <w:right w:w="108" w:type="dxa"/>
            </w:tcMar>
          </w:tcPr>
          <w:p w:rsidR="001D232D" w:rsidRDefault="001D232D">
            <w:pPr>
              <w:rPr>
                <w:rFonts w:hint="eastAsia"/>
              </w:rPr>
            </w:pPr>
            <w:r>
              <w:rPr>
                <w:rFonts w:ascii="Times New Roman" w:hAnsi="Times New Roman" w:cs="Times New Roman"/>
                <w:sz w:val="28"/>
                <w:szCs w:val="28"/>
                <w:lang w:val="ru-RU"/>
              </w:rPr>
              <w:t>12</w:t>
            </w:r>
            <w:r>
              <w:rPr>
                <w:rFonts w:ascii="Times New Roman" w:hAnsi="Times New Roman" w:cs="Times New Roman"/>
                <w:sz w:val="28"/>
                <w:szCs w:val="28"/>
              </w:rPr>
              <w:t>5</w:t>
            </w:r>
          </w:p>
          <w:p w:rsidR="001D232D" w:rsidRDefault="001D232D">
            <w:pPr>
              <w:rPr>
                <w:rFonts w:ascii="Times New Roman" w:hAnsi="Times New Roman" w:cs="Times New Roman"/>
                <w:sz w:val="28"/>
                <w:szCs w:val="28"/>
                <w:lang w:val="ru-RU"/>
              </w:rPr>
            </w:pPr>
          </w:p>
          <w:p w:rsidR="001D232D" w:rsidRDefault="001D232D">
            <w:pPr>
              <w:rPr>
                <w:rFonts w:hint="eastAsia"/>
              </w:rPr>
            </w:pPr>
            <w:r>
              <w:rPr>
                <w:rFonts w:ascii="Times New Roman" w:hAnsi="Times New Roman" w:cs="Times New Roman"/>
                <w:sz w:val="28"/>
                <w:szCs w:val="28"/>
                <w:lang w:val="ru-RU"/>
              </w:rPr>
              <w:t>12</w:t>
            </w:r>
            <w:r>
              <w:rPr>
                <w:rFonts w:ascii="Times New Roman" w:hAnsi="Times New Roman" w:cs="Times New Roman"/>
                <w:sz w:val="28"/>
                <w:szCs w:val="28"/>
              </w:rPr>
              <w:t>6</w:t>
            </w:r>
          </w:p>
        </w:tc>
      </w:tr>
    </w:tbl>
    <w:p w:rsidR="001D232D" w:rsidRDefault="001D232D" w:rsidP="001D232D">
      <w:pPr>
        <w:rPr>
          <w:rFonts w:ascii="Times New Roman" w:hAnsi="Times New Roman" w:cs="Times New Roman"/>
          <w:sz w:val="28"/>
          <w:szCs w:val="28"/>
          <w:lang w:val="ru-RU"/>
        </w:rPr>
      </w:pPr>
    </w:p>
    <w:p w:rsidR="001D232D" w:rsidRDefault="001D232D" w:rsidP="001D232D">
      <w:pPr>
        <w:rPr>
          <w:rFonts w:ascii="Times New Roman" w:hAnsi="Times New Roman" w:cs="Times New Roman"/>
          <w:sz w:val="28"/>
          <w:szCs w:val="28"/>
          <w:lang w:val="ru-RU"/>
        </w:rPr>
      </w:pPr>
    </w:p>
    <w:p w:rsidR="001D232D" w:rsidRDefault="001D232D" w:rsidP="001D232D">
      <w:pPr>
        <w:rPr>
          <w:rFonts w:ascii="Times New Roman" w:hAnsi="Times New Roman" w:cs="Times New Roman"/>
          <w:sz w:val="28"/>
          <w:szCs w:val="28"/>
          <w:lang w:val="ru-RU"/>
        </w:rPr>
      </w:pPr>
    </w:p>
    <w:p w:rsidR="001D232D" w:rsidRDefault="001D232D" w:rsidP="001D232D">
      <w:pPr>
        <w:rPr>
          <w:rFonts w:ascii="Times New Roman" w:hAnsi="Times New Roman" w:cs="Times New Roman"/>
          <w:b/>
          <w:sz w:val="32"/>
          <w:szCs w:val="32"/>
          <w:lang w:val="ru-RU"/>
        </w:rPr>
      </w:pPr>
    </w:p>
    <w:p w:rsidR="001D232D" w:rsidRDefault="001D232D" w:rsidP="001D232D">
      <w:pPr>
        <w:rPr>
          <w:rFonts w:ascii="Times New Roman" w:hAnsi="Times New Roman" w:cs="Times New Roman"/>
          <w:b/>
          <w:sz w:val="32"/>
          <w:szCs w:val="32"/>
          <w:lang w:val="ru-RU"/>
        </w:rPr>
      </w:pPr>
    </w:p>
    <w:p w:rsidR="001D232D" w:rsidRDefault="001D232D" w:rsidP="001D232D">
      <w:pPr>
        <w:jc w:val="center"/>
        <w:rPr>
          <w:rFonts w:ascii="Times New Roman" w:hAnsi="Times New Roman" w:cs="Times New Roman"/>
          <w:b/>
          <w:sz w:val="32"/>
          <w:szCs w:val="32"/>
          <w:lang w:val="ru-RU"/>
        </w:rPr>
      </w:pPr>
      <w:r>
        <w:rPr>
          <w:rFonts w:ascii="Times New Roman" w:hAnsi="Times New Roman" w:cs="Times New Roman"/>
          <w:b/>
          <w:sz w:val="32"/>
          <w:szCs w:val="32"/>
          <w:lang w:val="ru-RU"/>
        </w:rPr>
        <w:t>Введение</w:t>
      </w:r>
    </w:p>
    <w:p w:rsidR="001D232D" w:rsidRDefault="001D232D" w:rsidP="001D232D">
      <w:pPr>
        <w:jc w:val="center"/>
        <w:rPr>
          <w:rFonts w:hint="eastAsia"/>
        </w:rPr>
      </w:pP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Адаптированная основная общеобразовательная программа дошкольного образования детей дошкольного возраста с умственной отсталостью (интеллектуальными нарушениями) (далее — Программа или АООП) отражает современное понимание процесса воспитания и обучения детей указанной категории дошкольного возраста, основывающееся на психолого-педологических и медико-социальных закономерностях развития детства. При этом детство рассматривается как уникальный и неповторимый этап жизни ребёнка, в котором закладываются основы для его личностного становления, развития способностей и возможностей, воспитания самостоятельности и дальнейшей социализации.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дошкольного возраста. Задачи обучения ориентированы на онтогенетические закономерности и возрастные особенности нормального детства. При этом учитываются индивидуальные возможности обучения ребёнка с умственной отсталостью, чьё развитие протекает в условиях «смещённого сенситива», его особые, связанные с состоянием здоровья, определяющие педагогические условия образования.</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Специфической особенностью Программы является коррекционная направленность всего воспитательно-образовательного процесса.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содержания является выделение педагогических задач, направленных на предупреждение и коррекцию индивидуальных, речевых и эмоциональных нарушений, а также на формирование позитивных детско-родительских отношений с учётом индивидуальных особенностей развития каждого ребенка.</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Особенность Программы — акцент на формирование способов усвоения детьми общественного опыта в процессе взаимодействия с миром людей и предметным окружением, возрастных психологических новообразований и становление различных видов детской деятельности, что осуществляется в процессе организации специальных занятий с детьми при преимущественном использовании коррекционных подходов в обучении.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состоит из трёх разделов:</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Целевой раздел описывает цели, значимые для всех субъектов образовательного процесса — детей, родителей, педагогов, организаторов образования.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 Содержательный раздел описывает образовательную деятельность в соответствии с направлениями развития ребёнка, представленными в пяти образовательных областях, а также программа коррекционно-развивающей работы.</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Организационный раздел описывает систему условий реализации образовательной деятельности, необходимых для достижения целей Программы, планируемых результатов её освоения в виде целевых ориентиров, а также особенности организации образовательной деятельности.</w:t>
      </w:r>
    </w:p>
    <w:p w:rsidR="001D232D" w:rsidRDefault="001D232D" w:rsidP="001D232D">
      <w:pPr>
        <w:jc w:val="both"/>
        <w:rPr>
          <w:rFonts w:ascii="Times New Roman" w:hAnsi="Times New Roman" w:cs="Times New Roman"/>
          <w:sz w:val="28"/>
          <w:szCs w:val="28"/>
          <w:lang w:val="ru-RU"/>
        </w:rPr>
      </w:pPr>
    </w:p>
    <w:p w:rsidR="001D232D" w:rsidRDefault="001D232D" w:rsidP="001D232D">
      <w:pPr>
        <w:pStyle w:val="ContentsHeading"/>
        <w:jc w:val="center"/>
        <w:outlineLvl w:val="9"/>
      </w:pPr>
      <w:bookmarkStart w:id="2" w:name="_Toc40338848"/>
      <w:bookmarkStart w:id="3" w:name="_Toc40693843"/>
      <w:bookmarkStart w:id="4" w:name="_Toc40693991"/>
      <w:bookmarkStart w:id="5" w:name="_Toc41041268"/>
      <w:bookmarkStart w:id="6" w:name="_Toc41329159"/>
      <w:bookmarkStart w:id="7" w:name="_Toc43896951"/>
      <w:bookmarkStart w:id="8" w:name="_Toc43901724"/>
      <w:bookmarkStart w:id="9" w:name="_Toc44330424"/>
      <w:bookmarkStart w:id="10" w:name="_Toc45015738"/>
      <w:bookmarkStart w:id="11" w:name="_Toc45018820"/>
      <w:bookmarkStart w:id="12" w:name="_Toc45018893"/>
      <w:bookmarkStart w:id="13" w:name="_Toc45032232"/>
      <w:bookmarkStart w:id="14" w:name="_Toc45032321"/>
      <w:bookmarkStart w:id="15" w:name="_Toc45033489"/>
      <w:bookmarkStart w:id="16" w:name="_Toc45520657"/>
      <w:bookmarkStart w:id="17" w:name="_Toc45520729"/>
      <w:bookmarkStart w:id="18" w:name="_Toc45699195"/>
      <w:bookmarkStart w:id="19" w:name="_Toc45722761"/>
      <w:bookmarkStart w:id="20" w:name="_Toc45807155"/>
      <w:bookmarkStart w:id="21" w:name="_Toc45809405"/>
    </w:p>
    <w:p w:rsidR="001D232D" w:rsidRDefault="001D232D" w:rsidP="001D232D">
      <w:pPr>
        <w:pStyle w:val="ContentsHeading"/>
        <w:pageBreakBefore/>
        <w:jc w:val="center"/>
        <w:outlineLvl w:val="9"/>
      </w:pPr>
      <w:r>
        <w:rPr>
          <w:rFonts w:ascii="Times New Roman" w:hAnsi="Times New Roman"/>
          <w:b/>
          <w:color w:val="auto"/>
          <w:sz w:val="28"/>
          <w:szCs w:val="28"/>
        </w:rPr>
        <w:lastRenderedPageBreak/>
        <w:t>1. ЦЕЛЕВОЙ РАЗДЕЛ</w:t>
      </w:r>
      <w:bookmarkStart w:id="22" w:name="_Toc40338849"/>
      <w:bookmarkStart w:id="23" w:name="_Toc40693844"/>
      <w:bookmarkStart w:id="24" w:name="_Toc40693992"/>
      <w:bookmarkStart w:id="25" w:name="_Toc41041269"/>
      <w:bookmarkStart w:id="26" w:name="_Toc41329160"/>
      <w:bookmarkStart w:id="27" w:name="_Toc43896952"/>
      <w:bookmarkStart w:id="28" w:name="_Toc43901725"/>
      <w:bookmarkStart w:id="29" w:name="_Toc44330425"/>
      <w:bookmarkStart w:id="30" w:name="_Toc45015739"/>
      <w:bookmarkStart w:id="31" w:name="_Toc45018821"/>
      <w:bookmarkStart w:id="32" w:name="_Toc45018894"/>
      <w:bookmarkStart w:id="33" w:name="_Toc45032233"/>
      <w:bookmarkStart w:id="34" w:name="_Toc45032322"/>
      <w:bookmarkStart w:id="35" w:name="_Toc45033490"/>
      <w:bookmarkStart w:id="36" w:name="_Toc45520658"/>
      <w:bookmarkStart w:id="37" w:name="_Toc45520730"/>
      <w:bookmarkStart w:id="38" w:name="_Toc45699196"/>
      <w:bookmarkStart w:id="39" w:name="_Toc457227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D232D" w:rsidRDefault="001D232D" w:rsidP="001D232D">
      <w:pPr>
        <w:pStyle w:val="ContentsHeading"/>
        <w:jc w:val="center"/>
        <w:outlineLvl w:val="9"/>
        <w:rPr>
          <w:rFonts w:ascii="Times New Roman" w:hAnsi="Times New Roman"/>
          <w:b/>
          <w:color w:val="auto"/>
          <w:sz w:val="28"/>
          <w:szCs w:val="28"/>
        </w:rPr>
      </w:pPr>
      <w:bookmarkStart w:id="40" w:name="_Toc45807156"/>
      <w:bookmarkStart w:id="41" w:name="_Toc45809406"/>
      <w:r>
        <w:rPr>
          <w:rFonts w:ascii="Times New Roman" w:hAnsi="Times New Roman"/>
          <w:b/>
          <w:color w:val="auto"/>
          <w:sz w:val="28"/>
          <w:szCs w:val="28"/>
        </w:rPr>
        <w:t>1.1. Пояснительная записка</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D232D" w:rsidRDefault="001D232D" w:rsidP="001D232D">
      <w:pPr>
        <w:pStyle w:val="Standard"/>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Программа предусматривает создания условий для придания коррекционной направленности всему процессу воспитания и обучения детей с умственной отсталостью, а именно:</w:t>
      </w:r>
    </w:p>
    <w:p w:rsidR="001D232D" w:rsidRDefault="001D232D" w:rsidP="00D60A7E">
      <w:pPr>
        <w:pStyle w:val="Standard"/>
        <w:numPr>
          <w:ilvl w:val="0"/>
          <w:numId w:val="2"/>
        </w:numPr>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поддержка атмосферы гуманного и доброжелательного отношения ко всем воспитанникам, позволяющей раскрыть потенциальные возможности каждого ребёнка, воспитать в дошкольниках доброжелательное отношение к людям;</w:t>
      </w:r>
    </w:p>
    <w:p w:rsidR="001D232D" w:rsidRDefault="001D232D" w:rsidP="00D60A7E">
      <w:pPr>
        <w:pStyle w:val="Standard"/>
        <w:numPr>
          <w:ilvl w:val="0"/>
          <w:numId w:val="2"/>
        </w:numPr>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создание условий для формирования разнообразных видов детской деятельности, способствующих включению каждого ребенка в социальное взаимодействие со сверстниками;</w:t>
      </w:r>
    </w:p>
    <w:p w:rsidR="001D232D" w:rsidRDefault="001D232D" w:rsidP="00D60A7E">
      <w:pPr>
        <w:pStyle w:val="Standard"/>
        <w:numPr>
          <w:ilvl w:val="0"/>
          <w:numId w:val="2"/>
        </w:numPr>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уважительное отношение к результатам детского труда;</w:t>
      </w:r>
    </w:p>
    <w:p w:rsidR="001D232D" w:rsidRDefault="001D232D" w:rsidP="00D60A7E">
      <w:pPr>
        <w:pStyle w:val="Standard"/>
        <w:numPr>
          <w:ilvl w:val="0"/>
          <w:numId w:val="2"/>
        </w:numPr>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обеспечение единства требований к воспитанию детей в условиях дошкольной образовательной организации и семьи;</w:t>
      </w:r>
    </w:p>
    <w:p w:rsidR="001D232D" w:rsidRDefault="001D232D" w:rsidP="00D60A7E">
      <w:pPr>
        <w:pStyle w:val="Standard"/>
        <w:numPr>
          <w:ilvl w:val="0"/>
          <w:numId w:val="2"/>
        </w:numPr>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обеспечение преемственности задач в содержании образования и воспитания дошкольной образовательной организации и начальной школы.</w:t>
      </w:r>
    </w:p>
    <w:p w:rsidR="001D232D" w:rsidRDefault="001D232D" w:rsidP="001D232D">
      <w:pPr>
        <w:pStyle w:val="Standard"/>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Создание благоприятных условий для обучения и воспитания возможно только при систематической и целенаправленной поддержке каждого ребенка с умственной отсталостью специалистами, оказание ему эмоциональной помощи в период адаптации к дошкольной образовательной организации.</w:t>
      </w:r>
    </w:p>
    <w:p w:rsidR="001D232D" w:rsidRPr="001D232D" w:rsidRDefault="001D232D" w:rsidP="001D232D">
      <w:pPr>
        <w:pStyle w:val="Standard"/>
        <w:jc w:val="both"/>
        <w:rPr>
          <w:rFonts w:hint="eastAsia"/>
          <w:lang w:val="ru-RU"/>
        </w:rPr>
      </w:pPr>
      <w:r>
        <w:rPr>
          <w:rFonts w:ascii="Times New Roman" w:hAnsi="Times New Roman"/>
          <w:sz w:val="28"/>
          <w:szCs w:val="28"/>
          <w:lang w:val="ru-RU" w:eastAsia="ko-KR" w:bidi="ar-SA"/>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Pr>
          <w:rFonts w:ascii="Times New Roman" w:hAnsi="Times New Roman"/>
          <w:sz w:val="28"/>
          <w:szCs w:val="28"/>
          <w:lang w:val="ru-RU" w:eastAsia="ru-RU" w:bidi="ar-SA"/>
        </w:rPr>
        <w:t xml:space="preserve">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1D232D" w:rsidRDefault="001D232D" w:rsidP="001D232D">
      <w:pPr>
        <w:pStyle w:val="Standard"/>
        <w:jc w:val="both"/>
        <w:rPr>
          <w:rFonts w:hint="eastAsia"/>
          <w:lang w:val="ru-RU"/>
        </w:rPr>
      </w:pPr>
      <w:r>
        <w:rPr>
          <w:rFonts w:ascii="Times New Roman" w:hAnsi="Times New Roman"/>
          <w:sz w:val="28"/>
          <w:szCs w:val="28"/>
          <w:lang w:val="ru-RU" w:eastAsia="ru-RU" w:bidi="ar-SA"/>
        </w:rPr>
        <w:t>Данная АООП для дошкольников разновозрастной группы кратковременного пребывания для детей с ограниченными возможностями здоровья (с умственной отсталостью умеренной и тяжелой) в возрасте от 5 до 8 лет разработана в соответствии со следующими нормативными документами:</w:t>
      </w:r>
    </w:p>
    <w:p w:rsidR="001D232D" w:rsidRDefault="001D232D" w:rsidP="00D60A7E">
      <w:pPr>
        <w:numPr>
          <w:ilvl w:val="0"/>
          <w:numId w:val="3"/>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Федеральный закон от 24 ноября 1995 г. № 181-ФЗ «О социальной защите инвалидов в Российской Федерации».</w:t>
      </w:r>
    </w:p>
    <w:p w:rsidR="001D232D" w:rsidRDefault="001D232D" w:rsidP="00D60A7E">
      <w:pPr>
        <w:numPr>
          <w:ilvl w:val="0"/>
          <w:numId w:val="3"/>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Федеральный закон от 3 мая 2012 г. № 46-ФЗ «О ратификации Конвенции о правах инвалидов».</w:t>
      </w:r>
    </w:p>
    <w:p w:rsidR="001D232D" w:rsidRDefault="001D232D" w:rsidP="00D60A7E">
      <w:pPr>
        <w:pStyle w:val="af3"/>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Федеральным законом «Об образовании» в Российской Федерации» от 29 декабря 2012 г. № 2012 г., ст. 32;</w:t>
      </w:r>
    </w:p>
    <w:p w:rsidR="001D232D" w:rsidRDefault="001D232D" w:rsidP="00D60A7E">
      <w:pPr>
        <w:pStyle w:val="af3"/>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w:t>
      </w:r>
      <w:r>
        <w:rPr>
          <w:rFonts w:ascii="Times New Roman" w:hAnsi="Times New Roman" w:cs="Times New Roman"/>
          <w:sz w:val="28"/>
          <w:szCs w:val="28"/>
          <w:lang w:val="ru-RU"/>
        </w:rPr>
        <w:lastRenderedPageBreak/>
        <w:t>образования», зарегистрированного в Минюсте России 14 ноября 2013 г. № 30384.</w:t>
      </w:r>
    </w:p>
    <w:p w:rsidR="001D232D" w:rsidRDefault="001D232D" w:rsidP="00D60A7E">
      <w:pPr>
        <w:pStyle w:val="af3"/>
        <w:numPr>
          <w:ilvl w:val="0"/>
          <w:numId w:val="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D232D" w:rsidRDefault="001D232D" w:rsidP="00D60A7E">
      <w:pPr>
        <w:pStyle w:val="af3"/>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Санитарно – эпидемиологическими правилами и нормативами СанПин 2.4.1.3049 – 13 (утвержденные постановлением главного государственного санитарного врача РФ № 26 от 15.05.2013 г.).</w:t>
      </w:r>
    </w:p>
    <w:p w:rsidR="001D232D" w:rsidRDefault="001D232D" w:rsidP="00D60A7E">
      <w:pPr>
        <w:pStyle w:val="af3"/>
        <w:numPr>
          <w:ilvl w:val="0"/>
          <w:numId w:val="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Распоряжение Министерства просвещения РФ от 9 сентября 2019 г.</w:t>
      </w:r>
    </w:p>
    <w:p w:rsidR="001D232D" w:rsidRDefault="001D232D" w:rsidP="001D232D">
      <w:pPr>
        <w:pStyle w:val="af3"/>
        <w:jc w:val="both"/>
        <w:rPr>
          <w:rFonts w:ascii="Times New Roman" w:hAnsi="Times New Roman" w:cs="Times New Roman"/>
          <w:bCs/>
          <w:sz w:val="28"/>
          <w:szCs w:val="28"/>
          <w:lang w:val="ru-RU"/>
        </w:rPr>
      </w:pPr>
      <w:r>
        <w:rPr>
          <w:rFonts w:ascii="Times New Roman" w:hAnsi="Times New Roman" w:cs="Times New Roman"/>
          <w:bCs/>
          <w:sz w:val="28"/>
          <w:szCs w:val="28"/>
          <w:lang w:val="ru-RU"/>
        </w:rPr>
        <w:t>N Р-93 "Об утверждении примерного Положения о психолого-педагогическом консилиуме образовательной организации"</w:t>
      </w:r>
    </w:p>
    <w:p w:rsidR="001D232D" w:rsidRDefault="001D232D" w:rsidP="00D60A7E">
      <w:pPr>
        <w:pStyle w:val="af3"/>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Концепция развития образования обучающихся с инвалидностью и ограниченными возможностями здоровья до 2030 г. / под общей ред. Н.Н. Малофеева. – М.: ФГБНУ «ИКП РАО»,</w:t>
      </w:r>
    </w:p>
    <w:p w:rsidR="001D232D" w:rsidRDefault="001D232D" w:rsidP="00D60A7E">
      <w:pPr>
        <w:pStyle w:val="af3"/>
        <w:numPr>
          <w:ilvl w:val="0"/>
          <w:numId w:val="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p>
    <w:p w:rsidR="001D232D" w:rsidRDefault="001D232D" w:rsidP="00D60A7E">
      <w:pPr>
        <w:pStyle w:val="af3"/>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Устав МАДОУ ЦРР-д/с№32.</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АООП сформирована как программа психолого-педагогической поддержки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D232D" w:rsidRDefault="001D232D" w:rsidP="001D232D">
      <w:pPr>
        <w:jc w:val="both"/>
        <w:rPr>
          <w:rFonts w:hint="eastAsia"/>
          <w:lang w:val="ru-RU"/>
        </w:rPr>
      </w:pPr>
      <w:r>
        <w:rPr>
          <w:rFonts w:ascii="Times New Roman" w:hAnsi="Times New Roman" w:cs="Times New Roman"/>
          <w:sz w:val="28"/>
          <w:szCs w:val="28"/>
          <w:lang w:val="ru-RU"/>
        </w:rPr>
        <w:t>Программа включает обязательную часть и часть, формируемую участниками образовательных отношений. Объем обязательной части Программы составляет не менее 80% от ее общего объема. Объем части, формируемой участниками образовательных отношений, составляет не более 20% от ее общего объема. Обе части являются взаимодополняющими и необходимыми с точки зрения реализации требований</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Федерального государственного образовательного стандарта дошкольного образования (далее – ФГОС ДО).</w:t>
      </w:r>
    </w:p>
    <w:p w:rsidR="001D232D" w:rsidRDefault="001D232D" w:rsidP="001D232D">
      <w:pPr>
        <w:jc w:val="both"/>
        <w:rPr>
          <w:rFonts w:hint="eastAsia"/>
          <w:lang w:val="ru-RU"/>
        </w:rPr>
      </w:pPr>
      <w:r>
        <w:rPr>
          <w:rFonts w:ascii="Times New Roman" w:hAnsi="Times New Roman" w:cs="Times New Roman"/>
          <w:sz w:val="28"/>
          <w:szCs w:val="28"/>
          <w:lang w:val="ru-RU"/>
        </w:rPr>
        <w:t>Содержание Программы коррекционно-развивающей работы в группе кратковременного пребывания включает совокупность образовательных областей, которые обеспечивают социальную ситуацию развития личности ребенка и разработана на основе следующих образовательных программ</w:t>
      </w:r>
      <w:r>
        <w:rPr>
          <w:sz w:val="28"/>
          <w:szCs w:val="28"/>
          <w:lang w:val="ru-RU"/>
        </w:rPr>
        <w:t xml:space="preserve"> и с учетом парциальных программ, педагогических технологий и программ, разработанных участниками образовательного процесса:</w:t>
      </w:r>
    </w:p>
    <w:p w:rsidR="001D232D" w:rsidRDefault="001D232D" w:rsidP="00D60A7E">
      <w:pPr>
        <w:pStyle w:val="af3"/>
        <w:numPr>
          <w:ilvl w:val="0"/>
          <w:numId w:val="4"/>
        </w:numPr>
        <w:jc w:val="both"/>
        <w:rPr>
          <w:rFonts w:hint="eastAsia"/>
        </w:rPr>
      </w:pPr>
      <w:r>
        <w:rPr>
          <w:rFonts w:ascii="Times New Roman" w:hAnsi="Times New Roman" w:cs="Times New Roman"/>
          <w:sz w:val="28"/>
          <w:szCs w:val="28"/>
          <w:lang w:val="ru-RU"/>
        </w:rPr>
        <w:t xml:space="preserve">Примерная Адаптированная Основная Образовательная Программа 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w:t>
      </w:r>
      <w:r>
        <w:rPr>
          <w:rFonts w:ascii="Times New Roman" w:hAnsi="Times New Roman" w:cs="Times New Roman"/>
          <w:sz w:val="28"/>
          <w:szCs w:val="28"/>
        </w:rPr>
        <w:t>7 декабря 2017 г. Протокол № 6/17</w:t>
      </w:r>
    </w:p>
    <w:p w:rsidR="001D232D" w:rsidRDefault="001D232D" w:rsidP="00D60A7E">
      <w:pPr>
        <w:pStyle w:val="af3"/>
        <w:numPr>
          <w:ilvl w:val="0"/>
          <w:numId w:val="4"/>
        </w:numPr>
        <w:jc w:val="both"/>
        <w:rPr>
          <w:rFonts w:ascii="Times New Roman" w:hAnsi="Times New Roman" w:cs="Times New Roman"/>
          <w:sz w:val="28"/>
          <w:szCs w:val="28"/>
          <w:lang w:val="ru-RU"/>
        </w:rPr>
      </w:pPr>
      <w:bookmarkStart w:id="42" w:name="_Hlk50545826"/>
      <w:r>
        <w:rPr>
          <w:rFonts w:ascii="Times New Roman" w:hAnsi="Times New Roman" w:cs="Times New Roman"/>
          <w:sz w:val="28"/>
          <w:szCs w:val="28"/>
          <w:lang w:val="ru-RU"/>
        </w:rPr>
        <w:t xml:space="preserve">Коррекционно-развивающее обучение и воспитание. Программа дошкольных образовательных учреждений компенсирующего вида для </w:t>
      </w:r>
      <w:r>
        <w:rPr>
          <w:rFonts w:ascii="Times New Roman" w:hAnsi="Times New Roman" w:cs="Times New Roman"/>
          <w:sz w:val="28"/>
          <w:szCs w:val="28"/>
          <w:lang w:val="ru-RU"/>
        </w:rPr>
        <w:lastRenderedPageBreak/>
        <w:t>детей с нарушением интеллекта. /Екжанова Е.А., Стребелева Е.А. / – М.: Просвещение, 2005.</w:t>
      </w:r>
    </w:p>
    <w:p w:rsidR="001D232D" w:rsidRDefault="001D232D" w:rsidP="00D60A7E">
      <w:pPr>
        <w:pStyle w:val="af3"/>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bookmarkEnd w:id="42"/>
    <w:p w:rsidR="001D232D" w:rsidRDefault="001D232D" w:rsidP="00D60A7E">
      <w:pPr>
        <w:pStyle w:val="af3"/>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1D232D" w:rsidRDefault="001D232D" w:rsidP="00D60A7E">
      <w:pPr>
        <w:pStyle w:val="af3"/>
        <w:numPr>
          <w:ilvl w:val="0"/>
          <w:numId w:val="4"/>
        </w:numPr>
        <w:jc w:val="both"/>
        <w:rPr>
          <w:rFonts w:hint="eastAsia"/>
          <w:lang w:val="ru-RU"/>
        </w:rPr>
      </w:pPr>
      <w:bookmarkStart w:id="43" w:name="_Hlk50550663"/>
      <w:bookmarkStart w:id="44" w:name="_Hlk50552353"/>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bookmarkEnd w:id="43"/>
      <w:r>
        <w:rPr>
          <w:rFonts w:ascii="Times New Roman" w:hAnsi="Times New Roman" w:cs="Times New Roman"/>
          <w:i/>
          <w:sz w:val="28"/>
          <w:szCs w:val="28"/>
          <w:lang w:val="ru-RU"/>
        </w:rPr>
        <w:t>.</w:t>
      </w:r>
      <w:r>
        <w:rPr>
          <w:i/>
          <w:lang w:val="ru-RU"/>
        </w:rPr>
        <w:t xml:space="preserve"> </w:t>
      </w:r>
      <w:r>
        <w:rPr>
          <w:rFonts w:ascii="Times New Roman" w:hAnsi="Times New Roman" w:cs="Times New Roman"/>
          <w:i/>
          <w:sz w:val="28"/>
          <w:szCs w:val="28"/>
          <w:lang w:val="ru-RU"/>
        </w:rPr>
        <w:t>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информационная и др.</w:t>
      </w:r>
    </w:p>
    <w:p w:rsidR="001D232D" w:rsidRDefault="001D232D" w:rsidP="00D60A7E">
      <w:pPr>
        <w:pStyle w:val="af3"/>
        <w:numPr>
          <w:ilvl w:val="0"/>
          <w:numId w:val="4"/>
        </w:numPr>
        <w:jc w:val="both"/>
        <w:rPr>
          <w:rFonts w:hint="eastAsia"/>
          <w:lang w:val="ru-RU"/>
        </w:rPr>
      </w:pPr>
      <w:bookmarkStart w:id="45" w:name="_Hlk50551104"/>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 xml:space="preserve">Программа музыкальной психокоррекции детей с ограниченными возможностями здоровья. </w:t>
      </w:r>
      <w:bookmarkEnd w:id="44"/>
      <w:bookmarkEnd w:id="45"/>
      <w:r>
        <w:rPr>
          <w:rFonts w:ascii="Times New Roman" w:hAnsi="Times New Roman" w:cs="Times New Roman"/>
          <w:i/>
          <w:sz w:val="28"/>
          <w:szCs w:val="28"/>
          <w:lang w:val="ru-RU"/>
        </w:rPr>
        <w:t>Музыкотерапия способна вызывать у ребенка положительные эмоции, которые оказывают лечебное воздействие на психоэмоциональные процессы, мобилизуют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1D232D" w:rsidRDefault="001D232D" w:rsidP="001D232D">
      <w:pPr>
        <w:jc w:val="both"/>
        <w:rPr>
          <w:rFonts w:hint="eastAsia"/>
          <w:lang w:val="ru-RU"/>
        </w:rPr>
      </w:pPr>
      <w:r>
        <w:rPr>
          <w:rFonts w:ascii="Times New Roman" w:hAnsi="Times New Roman" w:cs="Times New Roman"/>
          <w:b/>
          <w:sz w:val="28"/>
          <w:szCs w:val="28"/>
          <w:lang w:val="ru-RU"/>
        </w:rPr>
        <w:t>Срок реализации Программы – 2020-2021 учебный год.</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Обучение по Программе ведётся на русском языке.</w:t>
      </w:r>
    </w:p>
    <w:p w:rsidR="001D232D" w:rsidRPr="001D232D" w:rsidRDefault="001D232D" w:rsidP="001D232D">
      <w:pPr>
        <w:pStyle w:val="Standard"/>
        <w:tabs>
          <w:tab w:val="left" w:pos="-142"/>
          <w:tab w:val="left" w:pos="142"/>
        </w:tabs>
        <w:suppressAutoHyphens w:val="0"/>
        <w:ind w:left="-284"/>
        <w:jc w:val="both"/>
        <w:rPr>
          <w:rFonts w:hint="eastAsia"/>
          <w:lang w:val="ru-RU"/>
        </w:rPr>
      </w:pPr>
      <w:r>
        <w:rPr>
          <w:rFonts w:ascii="Times New Roman" w:eastAsia="Times New Roman" w:hAnsi="Times New Roman" w:cs="Times New Roman"/>
          <w:color w:val="000000"/>
          <w:kern w:val="0"/>
          <w:sz w:val="28"/>
          <w:szCs w:val="28"/>
          <w:lang w:val="ru-RU" w:eastAsia="ru-RU" w:bidi="ar-SA"/>
        </w:rPr>
        <w:t xml:space="preserve">Настоящая Программа носит коррекционно-развивающий характер. В Программе определены основные направления работы </w:t>
      </w:r>
      <w:r>
        <w:rPr>
          <w:rFonts w:ascii="Times New Roman" w:eastAsia="Calibri" w:hAnsi="Times New Roman" w:cs="Times New Roman"/>
          <w:color w:val="000000"/>
          <w:kern w:val="0"/>
          <w:sz w:val="28"/>
          <w:szCs w:val="28"/>
          <w:lang w:val="ru-RU" w:eastAsia="ru-RU" w:bidi="ar-SA"/>
        </w:rPr>
        <w:t>учителя-дефектолога, педагога-психолога, учителя-логопеда, воспитателей групп компенсирующей направленности, музыкального работника</w:t>
      </w:r>
      <w:r>
        <w:rPr>
          <w:rFonts w:ascii="Times New Roman" w:eastAsia="Times New Roman" w:hAnsi="Times New Roman" w:cs="Times New Roman"/>
          <w:color w:val="000000"/>
          <w:kern w:val="0"/>
          <w:sz w:val="28"/>
          <w:szCs w:val="28"/>
          <w:lang w:val="ru-RU" w:eastAsia="ru-RU" w:bidi="ar-SA"/>
        </w:rPr>
        <w:t>, условия и средства формирования коррекции, развития и профилактики нарушений познавательного развития детей с умственной отсталостью (интеллектуальными нарушениями) в группе кратковременного пребывания.</w:t>
      </w:r>
      <w:bookmarkStart w:id="46" w:name="_Toc40338850"/>
      <w:bookmarkStart w:id="47" w:name="_Toc40693845"/>
      <w:bookmarkStart w:id="48" w:name="_Toc40693993"/>
      <w:bookmarkStart w:id="49" w:name="_Toc41041270"/>
    </w:p>
    <w:p w:rsidR="001D232D" w:rsidRDefault="001D232D" w:rsidP="001D232D">
      <w:pPr>
        <w:pStyle w:val="ContentsHeading"/>
        <w:spacing w:before="0"/>
        <w:outlineLvl w:val="9"/>
      </w:pPr>
      <w:bookmarkStart w:id="50" w:name="_Toc41329161"/>
      <w:bookmarkStart w:id="51" w:name="_Toc43896953"/>
      <w:bookmarkStart w:id="52" w:name="_Toc43901726"/>
      <w:bookmarkStart w:id="53" w:name="_Toc44330426"/>
      <w:bookmarkStart w:id="54" w:name="_Toc45015740"/>
      <w:bookmarkStart w:id="55" w:name="_Toc45018822"/>
      <w:bookmarkStart w:id="56" w:name="_Toc45018895"/>
      <w:bookmarkStart w:id="57" w:name="_Toc45032234"/>
      <w:bookmarkStart w:id="58" w:name="_Toc45032323"/>
      <w:bookmarkStart w:id="59" w:name="_Toc45033491"/>
      <w:bookmarkStart w:id="60" w:name="_Toc45520659"/>
      <w:bookmarkStart w:id="61" w:name="_Toc45520731"/>
      <w:bookmarkStart w:id="62" w:name="_Toc45699197"/>
      <w:bookmarkStart w:id="63" w:name="_Toc45722763"/>
      <w:bookmarkStart w:id="64" w:name="_Toc45807157"/>
      <w:bookmarkStart w:id="65" w:name="_Toc45809407"/>
    </w:p>
    <w:p w:rsidR="001D232D" w:rsidRDefault="001D232D" w:rsidP="001D232D">
      <w:pPr>
        <w:pStyle w:val="ContentsHeading"/>
        <w:spacing w:before="0"/>
        <w:jc w:val="center"/>
        <w:outlineLvl w:val="9"/>
        <w:rPr>
          <w:rFonts w:ascii="Times New Roman" w:hAnsi="Times New Roman"/>
          <w:b/>
          <w:color w:val="auto"/>
          <w:sz w:val="28"/>
          <w:szCs w:val="28"/>
        </w:rPr>
      </w:pPr>
      <w:r>
        <w:rPr>
          <w:rFonts w:ascii="Times New Roman" w:hAnsi="Times New Roman"/>
          <w:b/>
          <w:color w:val="auto"/>
          <w:sz w:val="28"/>
          <w:szCs w:val="28"/>
        </w:rPr>
        <w:t>1.1.1 Цели и задачи реализации Программы</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1D232D" w:rsidRDefault="001D232D" w:rsidP="001D232D">
      <w:pPr>
        <w:rPr>
          <w:rFonts w:hint="eastAsia"/>
          <w:lang w:val="ru-RU" w:eastAsia="ru-RU" w:bidi="ar-SA"/>
        </w:rPr>
      </w:pPr>
      <w:r>
        <w:rPr>
          <w:lang w:val="ru-RU" w:eastAsia="ru-RU" w:bidi="ar-SA"/>
        </w:rPr>
        <w:t xml:space="preserve"> </w:t>
      </w:r>
    </w:p>
    <w:p w:rsidR="001D232D" w:rsidRDefault="001D232D" w:rsidP="001D232D">
      <w:pPr>
        <w:ind w:left="-284"/>
        <w:rPr>
          <w:rFonts w:hint="eastAsia"/>
          <w:lang w:val="ru-RU"/>
        </w:rPr>
      </w:pPr>
      <w:r>
        <w:rPr>
          <w:rFonts w:ascii="Times New Roman" w:hAnsi="Times New Roman" w:cs="Times New Roman"/>
          <w:b/>
          <w:sz w:val="28"/>
          <w:szCs w:val="28"/>
          <w:lang w:val="ru-RU" w:eastAsia="ru-RU" w:bidi="ar-SA"/>
        </w:rPr>
        <w:t>Цели и задачи обязательной части Программы.</w:t>
      </w:r>
    </w:p>
    <w:p w:rsidR="001D232D" w:rsidRDefault="001D232D" w:rsidP="001D232D">
      <w:pPr>
        <w:pStyle w:val="Standard"/>
        <w:ind w:left="-284"/>
        <w:jc w:val="both"/>
        <w:rPr>
          <w:rFonts w:ascii="Times New Roman" w:hAnsi="Times New Roman"/>
          <w:sz w:val="28"/>
          <w:szCs w:val="28"/>
          <w:lang w:val="ru-RU" w:eastAsia="ko-KR" w:bidi="ar-SA"/>
        </w:rPr>
      </w:pPr>
      <w:r>
        <w:rPr>
          <w:rFonts w:ascii="Times New Roman" w:hAnsi="Times New Roman"/>
          <w:sz w:val="28"/>
          <w:szCs w:val="28"/>
          <w:lang w:val="ru-RU" w:eastAsia="ko-KR" w:bidi="ar-SA"/>
        </w:rPr>
        <w:t>Основные цели и задачи Программы – создание благоприятных условий для</w:t>
      </w:r>
      <w:r>
        <w:rPr>
          <w:rFonts w:ascii="Times New Roman" w:hAnsi="Times New Roman"/>
          <w:sz w:val="28"/>
          <w:szCs w:val="28"/>
          <w:lang w:val="ru-RU" w:eastAsia="ko-KR" w:bidi="ar-SA"/>
        </w:rPr>
        <w:br/>
        <w:t xml:space="preserve">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w:t>
      </w:r>
      <w:r>
        <w:rPr>
          <w:rFonts w:ascii="Times New Roman" w:hAnsi="Times New Roman"/>
          <w:sz w:val="28"/>
          <w:szCs w:val="28"/>
          <w:lang w:val="ru-RU" w:eastAsia="ko-KR" w:bidi="ar-SA"/>
        </w:rPr>
        <w:lastRenderedPageBreak/>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1D232D" w:rsidRDefault="001D232D" w:rsidP="001D232D">
      <w:pPr>
        <w:pStyle w:val="Standard"/>
        <w:ind w:left="-284"/>
        <w:jc w:val="both"/>
        <w:rPr>
          <w:rFonts w:hint="eastAsia"/>
        </w:rPr>
      </w:pPr>
      <w:r>
        <w:rPr>
          <w:rFonts w:ascii="Times New Roman" w:hAnsi="Times New Roman"/>
          <w:sz w:val="28"/>
          <w:szCs w:val="28"/>
          <w:u w:val="single"/>
          <w:lang w:eastAsia="ru-RU" w:bidi="ar-SA"/>
        </w:rPr>
        <w:t xml:space="preserve">Цели </w:t>
      </w:r>
      <w:r>
        <w:rPr>
          <w:rFonts w:ascii="Times New Roman" w:hAnsi="Times New Roman"/>
          <w:sz w:val="28"/>
          <w:szCs w:val="28"/>
          <w:u w:val="single"/>
          <w:lang w:val="ru-RU" w:eastAsia="ru-RU" w:bidi="ar-SA"/>
        </w:rPr>
        <w:t>П</w:t>
      </w:r>
      <w:r>
        <w:rPr>
          <w:rFonts w:ascii="Times New Roman" w:hAnsi="Times New Roman"/>
          <w:sz w:val="28"/>
          <w:szCs w:val="28"/>
          <w:u w:val="single"/>
          <w:lang w:eastAsia="ru-RU" w:bidi="ar-SA"/>
        </w:rPr>
        <w:t>рограммы</w:t>
      </w:r>
      <w:r>
        <w:rPr>
          <w:rFonts w:ascii="Times New Roman" w:hAnsi="Times New Roman"/>
          <w:sz w:val="28"/>
          <w:szCs w:val="28"/>
          <w:lang w:eastAsia="ru-RU" w:bidi="ar-SA"/>
        </w:rPr>
        <w:t>:</w:t>
      </w:r>
    </w:p>
    <w:p w:rsidR="001D232D" w:rsidRDefault="001D232D" w:rsidP="00D60A7E">
      <w:pPr>
        <w:pStyle w:val="Standard"/>
        <w:numPr>
          <w:ilvl w:val="0"/>
          <w:numId w:val="5"/>
        </w:numPr>
        <w:ind w:left="-284"/>
        <w:jc w:val="both"/>
        <w:rPr>
          <w:rFonts w:ascii="Times New Roman" w:hAnsi="Times New Roman"/>
          <w:sz w:val="28"/>
          <w:szCs w:val="28"/>
          <w:lang w:val="ru-RU" w:eastAsia="ru-RU" w:bidi="ar-SA"/>
        </w:rPr>
      </w:pPr>
      <w:r>
        <w:rPr>
          <w:rFonts w:ascii="Times New Roman" w:hAnsi="Times New Roman"/>
          <w:sz w:val="28"/>
          <w:szCs w:val="28"/>
          <w:lang w:val="ru-RU" w:eastAsia="ru-RU" w:bidi="ar-SA"/>
        </w:rPr>
        <w:t>всестороннее развитие психических и физических качеств в соответствии                с индивидуальными особенностями;</w:t>
      </w:r>
    </w:p>
    <w:p w:rsidR="001D232D" w:rsidRDefault="001D232D" w:rsidP="00D60A7E">
      <w:pPr>
        <w:pStyle w:val="Standard"/>
        <w:numPr>
          <w:ilvl w:val="0"/>
          <w:numId w:val="5"/>
        </w:numPr>
        <w:ind w:left="-284"/>
        <w:jc w:val="both"/>
        <w:rPr>
          <w:rFonts w:ascii="Times New Roman" w:hAnsi="Times New Roman"/>
          <w:sz w:val="28"/>
          <w:szCs w:val="28"/>
          <w:lang w:val="ru-RU" w:eastAsia="ru-RU" w:bidi="ar-SA"/>
        </w:rPr>
      </w:pPr>
      <w:r>
        <w:rPr>
          <w:rFonts w:ascii="Times New Roman" w:hAnsi="Times New Roman"/>
          <w:sz w:val="28"/>
          <w:szCs w:val="28"/>
          <w:lang w:val="ru-RU" w:eastAsia="ru-RU" w:bidi="ar-SA"/>
        </w:rPr>
        <w:t>обеспечение безопасности жизнедеятельности дошкольника;</w:t>
      </w:r>
    </w:p>
    <w:p w:rsidR="001D232D" w:rsidRDefault="001D232D" w:rsidP="00D60A7E">
      <w:pPr>
        <w:pStyle w:val="Standard"/>
        <w:numPr>
          <w:ilvl w:val="0"/>
          <w:numId w:val="5"/>
        </w:numPr>
        <w:ind w:left="-284"/>
        <w:jc w:val="both"/>
        <w:rPr>
          <w:rFonts w:ascii="Times New Roman" w:hAnsi="Times New Roman"/>
          <w:sz w:val="28"/>
          <w:szCs w:val="28"/>
          <w:lang w:val="ru-RU"/>
        </w:rPr>
      </w:pPr>
      <w:r>
        <w:rPr>
          <w:rFonts w:ascii="Times New Roman" w:hAnsi="Times New Roman"/>
          <w:sz w:val="28"/>
          <w:szCs w:val="28"/>
          <w:lang w:val="ru-RU"/>
        </w:rPr>
        <w:t xml:space="preserve">максимально возможное, в силу имеющихся особенностей, развитие и адаптация в социальной, учебной и бытовой сферах.  </w:t>
      </w:r>
    </w:p>
    <w:p w:rsidR="001D232D" w:rsidRDefault="001D232D" w:rsidP="001D232D">
      <w:pPr>
        <w:pStyle w:val="Standard"/>
        <w:ind w:left="-284"/>
        <w:jc w:val="both"/>
        <w:rPr>
          <w:rFonts w:hint="eastAsia"/>
          <w:lang w:val="ru-RU"/>
        </w:rPr>
      </w:pPr>
      <w:r>
        <w:rPr>
          <w:rFonts w:ascii="Times New Roman" w:hAnsi="Times New Roman"/>
          <w:sz w:val="28"/>
          <w:szCs w:val="28"/>
          <w:lang w:val="ru-RU" w:eastAsia="ko-KR"/>
        </w:rPr>
        <w:t xml:space="preserve">Профессиональное применение представленной Программы способствует решению следующих </w:t>
      </w:r>
      <w:r>
        <w:rPr>
          <w:rFonts w:ascii="Times New Roman" w:hAnsi="Times New Roman"/>
          <w:b/>
          <w:bCs/>
          <w:sz w:val="28"/>
          <w:szCs w:val="28"/>
          <w:lang w:val="ru-RU" w:eastAsia="ko-KR"/>
        </w:rPr>
        <w:t>задач:</w:t>
      </w:r>
    </w:p>
    <w:p w:rsidR="001D232D" w:rsidRDefault="001D232D" w:rsidP="00D60A7E">
      <w:pPr>
        <w:pStyle w:val="Standard"/>
        <w:numPr>
          <w:ilvl w:val="0"/>
          <w:numId w:val="6"/>
        </w:numPr>
        <w:ind w:left="0" w:hanging="284"/>
        <w:jc w:val="both"/>
        <w:rPr>
          <w:rFonts w:ascii="Times New Roman" w:hAnsi="Times New Roman"/>
          <w:sz w:val="28"/>
          <w:szCs w:val="28"/>
          <w:lang w:val="ru-RU" w:eastAsia="ko-KR"/>
        </w:rPr>
      </w:pPr>
      <w:r>
        <w:rPr>
          <w:rFonts w:ascii="Times New Roman" w:hAnsi="Times New Roman"/>
          <w:sz w:val="28"/>
          <w:szCs w:val="28"/>
          <w:lang w:val="ru-RU" w:eastAsia="ko-KR"/>
        </w:rPr>
        <w:t>охрана и укрепление физического и психического здоровья детей, в том числе их эмоционального благополучия;</w:t>
      </w:r>
    </w:p>
    <w:p w:rsidR="001D232D" w:rsidRDefault="001D232D" w:rsidP="00D60A7E">
      <w:pPr>
        <w:pStyle w:val="Standard"/>
        <w:numPr>
          <w:ilvl w:val="0"/>
          <w:numId w:val="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1D232D" w:rsidRDefault="001D232D" w:rsidP="00D60A7E">
      <w:pPr>
        <w:pStyle w:val="Standard"/>
        <w:numPr>
          <w:ilvl w:val="0"/>
          <w:numId w:val="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1D232D" w:rsidRDefault="001D232D" w:rsidP="00D60A7E">
      <w:pPr>
        <w:pStyle w:val="Standard"/>
        <w:numPr>
          <w:ilvl w:val="0"/>
          <w:numId w:val="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1D232D" w:rsidRDefault="001D232D" w:rsidP="00D60A7E">
      <w:pPr>
        <w:pStyle w:val="Standard"/>
        <w:numPr>
          <w:ilvl w:val="0"/>
          <w:numId w:val="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232D" w:rsidRDefault="001D232D" w:rsidP="00D60A7E">
      <w:pPr>
        <w:pStyle w:val="Standard"/>
        <w:numPr>
          <w:ilvl w:val="0"/>
          <w:numId w:val="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D232D" w:rsidRDefault="001D232D" w:rsidP="00D60A7E">
      <w:pPr>
        <w:pStyle w:val="Standard"/>
        <w:numPr>
          <w:ilvl w:val="0"/>
          <w:numId w:val="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1D232D" w:rsidRDefault="001D232D" w:rsidP="00D60A7E">
      <w:pPr>
        <w:pStyle w:val="Standard"/>
        <w:numPr>
          <w:ilvl w:val="0"/>
          <w:numId w:val="6"/>
        </w:numPr>
        <w:ind w:left="0"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D232D" w:rsidRDefault="001D232D" w:rsidP="001D232D">
      <w:pPr>
        <w:pStyle w:val="Standard"/>
        <w:ind w:hanging="284"/>
        <w:jc w:val="both"/>
        <w:rPr>
          <w:rFonts w:hint="eastAsia"/>
          <w:lang w:val="ru-RU"/>
        </w:rPr>
      </w:pPr>
      <w:r>
        <w:rPr>
          <w:rFonts w:ascii="Times New Roman" w:hAnsi="Times New Roman"/>
          <w:sz w:val="28"/>
          <w:szCs w:val="28"/>
          <w:u w:val="single"/>
          <w:lang w:val="ru-RU"/>
        </w:rPr>
        <w:t xml:space="preserve">Программа базируется на </w:t>
      </w:r>
      <w:r>
        <w:rPr>
          <w:rFonts w:ascii="Times New Roman" w:hAnsi="Times New Roman"/>
          <w:sz w:val="28"/>
          <w:szCs w:val="28"/>
          <w:u w:val="single"/>
          <w:lang w:val="ru-RU" w:eastAsia="ru-RU"/>
        </w:rPr>
        <w:t>следующих постулатах:</w:t>
      </w:r>
    </w:p>
    <w:p w:rsidR="001D232D" w:rsidRDefault="001D232D" w:rsidP="00D60A7E">
      <w:pPr>
        <w:pStyle w:val="Standard"/>
        <w:numPr>
          <w:ilvl w:val="0"/>
          <w:numId w:val="7"/>
        </w:numPr>
        <w:ind w:left="142" w:hanging="426"/>
        <w:jc w:val="both"/>
        <w:rPr>
          <w:rFonts w:ascii="Times New Roman" w:hAnsi="Times New Roman"/>
          <w:sz w:val="28"/>
          <w:szCs w:val="28"/>
          <w:lang w:val="ru-RU" w:eastAsia="ko-KR"/>
        </w:rPr>
      </w:pPr>
      <w:r>
        <w:rPr>
          <w:rFonts w:ascii="Times New Roman" w:hAnsi="Times New Roman"/>
          <w:sz w:val="28"/>
          <w:szCs w:val="28"/>
          <w:lang w:val="ru-RU" w:eastAsia="ko-KR"/>
        </w:rPr>
        <w:t>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D232D" w:rsidRDefault="001D232D" w:rsidP="00D60A7E">
      <w:pPr>
        <w:pStyle w:val="Standard"/>
        <w:numPr>
          <w:ilvl w:val="0"/>
          <w:numId w:val="7"/>
        </w:numPr>
        <w:ind w:left="142" w:hanging="426"/>
        <w:jc w:val="both"/>
        <w:rPr>
          <w:rFonts w:ascii="Times New Roman" w:hAnsi="Times New Roman"/>
          <w:sz w:val="28"/>
          <w:szCs w:val="28"/>
          <w:lang w:val="ru-RU" w:eastAsia="ko-KR"/>
        </w:rPr>
      </w:pPr>
      <w:r>
        <w:rPr>
          <w:rFonts w:ascii="Times New Roman" w:hAnsi="Times New Roman"/>
          <w:sz w:val="28"/>
          <w:szCs w:val="28"/>
          <w:lang w:val="ru-RU" w:eastAsia="ko-KR"/>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D232D" w:rsidRDefault="001D232D" w:rsidP="00D60A7E">
      <w:pPr>
        <w:pStyle w:val="Standard"/>
        <w:numPr>
          <w:ilvl w:val="0"/>
          <w:numId w:val="7"/>
        </w:numPr>
        <w:ind w:left="142" w:hanging="426"/>
        <w:jc w:val="both"/>
        <w:rPr>
          <w:rFonts w:ascii="Times New Roman" w:hAnsi="Times New Roman"/>
          <w:sz w:val="28"/>
          <w:szCs w:val="28"/>
          <w:lang w:val="ru-RU" w:eastAsia="ko-KR"/>
        </w:rPr>
      </w:pPr>
      <w:r>
        <w:rPr>
          <w:rFonts w:ascii="Times New Roman" w:hAnsi="Times New Roman"/>
          <w:sz w:val="28"/>
          <w:szCs w:val="28"/>
          <w:lang w:val="ru-RU" w:eastAsia="ko-KR"/>
        </w:rPr>
        <w:t>уважение личности ребенка;</w:t>
      </w:r>
    </w:p>
    <w:p w:rsidR="001D232D" w:rsidRDefault="001D232D" w:rsidP="00D60A7E">
      <w:pPr>
        <w:pStyle w:val="Standard"/>
        <w:numPr>
          <w:ilvl w:val="0"/>
          <w:numId w:val="7"/>
        </w:numPr>
        <w:ind w:left="142" w:hanging="426"/>
        <w:jc w:val="both"/>
        <w:rPr>
          <w:rFonts w:hint="eastAsia"/>
          <w:lang w:val="ru-RU"/>
        </w:rPr>
      </w:pPr>
      <w:r>
        <w:rPr>
          <w:rFonts w:ascii="Times New Roman" w:hAnsi="Times New Roman"/>
          <w:sz w:val="28"/>
          <w:szCs w:val="28"/>
          <w:lang w:val="ru-RU" w:eastAsia="ko-KR" w:bidi="ar-SA"/>
        </w:rPr>
        <w:t>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bookmarkStart w:id="66" w:name="_Toc40338851"/>
      <w:bookmarkStart w:id="67" w:name="_Toc40693846"/>
      <w:bookmarkStart w:id="68" w:name="_Toc40693994"/>
      <w:bookmarkStart w:id="69" w:name="_Toc41041271"/>
      <w:bookmarkStart w:id="70" w:name="_Toc41329162"/>
      <w:bookmarkStart w:id="71" w:name="_Toc43896954"/>
      <w:bookmarkStart w:id="72" w:name="_Toc43901727"/>
      <w:bookmarkStart w:id="73" w:name="_Toc44330427"/>
      <w:bookmarkStart w:id="74" w:name="_Toc45015741"/>
      <w:bookmarkStart w:id="75" w:name="_Toc45018823"/>
      <w:bookmarkStart w:id="76" w:name="_Toc45018896"/>
      <w:bookmarkStart w:id="77" w:name="_Toc45032235"/>
      <w:bookmarkStart w:id="78" w:name="_Toc45032324"/>
      <w:bookmarkStart w:id="79" w:name="_Toc45033492"/>
      <w:bookmarkStart w:id="80" w:name="_Toc45520660"/>
      <w:bookmarkStart w:id="81" w:name="_Toc45520732"/>
      <w:bookmarkStart w:id="82" w:name="_Toc45699198"/>
      <w:bookmarkStart w:id="83" w:name="_Toc45722764"/>
      <w:bookmarkStart w:id="84" w:name="_Toc45807158"/>
      <w:bookmarkStart w:id="85" w:name="_Toc45809408"/>
    </w:p>
    <w:p w:rsidR="001D232D" w:rsidRDefault="001D232D" w:rsidP="001D232D">
      <w:pPr>
        <w:pStyle w:val="Standard"/>
        <w:ind w:left="-284"/>
        <w:jc w:val="both"/>
        <w:rPr>
          <w:rFonts w:hint="eastAsia"/>
          <w:lang w:val="ru-RU"/>
        </w:rPr>
      </w:pPr>
      <w:r>
        <w:rPr>
          <w:b/>
          <w:bCs/>
          <w:i/>
          <w:iCs/>
          <w:sz w:val="28"/>
          <w:szCs w:val="28"/>
          <w:lang w:val="ru-RU"/>
        </w:rPr>
        <w:t xml:space="preserve">Цели и задачи в части Программы, формируемой участниками образовательных отношений:  </w:t>
      </w:r>
    </w:p>
    <w:p w:rsidR="001D232D" w:rsidRDefault="001D232D" w:rsidP="001D232D">
      <w:pPr>
        <w:pStyle w:val="Standard"/>
        <w:ind w:left="-284"/>
        <w:jc w:val="both"/>
        <w:rPr>
          <w:rFonts w:hint="eastAsia"/>
          <w:lang w:val="ru-RU"/>
        </w:rPr>
      </w:pPr>
      <w:r>
        <w:rPr>
          <w:rFonts w:ascii="Times New Roman" w:hAnsi="Times New Roman" w:cs="Times New Roman"/>
          <w:bCs/>
          <w:i/>
          <w:iCs/>
          <w:sz w:val="28"/>
          <w:szCs w:val="28"/>
          <w:lang w:val="ru-RU"/>
        </w:rPr>
        <w:t>Образовательные области «Социально-коммуникативное развитие», «Познавательное развитие»</w:t>
      </w:r>
      <w:r>
        <w:rPr>
          <w:rFonts w:ascii="Times New Roman" w:hAnsi="Times New Roman" w:cs="Times New Roman"/>
          <w:i/>
          <w:sz w:val="28"/>
          <w:szCs w:val="28"/>
          <w:lang w:val="ru-RU"/>
        </w:rPr>
        <w:t xml:space="preserve"> </w:t>
      </w:r>
      <w:r>
        <w:rPr>
          <w:rFonts w:ascii="Times New Roman" w:hAnsi="Times New Roman" w:cs="Times New Roman"/>
          <w:i/>
          <w:sz w:val="28"/>
          <w:lang w:val="ru-RU"/>
        </w:rPr>
        <w:t>используется:</w:t>
      </w:r>
    </w:p>
    <w:p w:rsidR="001D232D" w:rsidRDefault="001D232D" w:rsidP="00D60A7E">
      <w:pPr>
        <w:pStyle w:val="Standard"/>
        <w:numPr>
          <w:ilvl w:val="0"/>
          <w:numId w:val="8"/>
        </w:numPr>
        <w:jc w:val="both"/>
        <w:rPr>
          <w:rFonts w:hint="eastAsia"/>
          <w:lang w:val="ru-RU"/>
        </w:rPr>
      </w:pPr>
      <w:r>
        <w:rPr>
          <w:rFonts w:ascii="Times New Roman" w:hAnsi="Times New Roman" w:cs="Times New Roman"/>
          <w:i/>
          <w:sz w:val="28"/>
          <w:lang w:val="ru-RU"/>
        </w:rPr>
        <w:t>Парциальная образовательная программа для детей дошкольного возраста «Мир Без Опасности». / Лыкова И.А — М.: Издательский дом «Цветной мир», 2019.</w:t>
      </w:r>
    </w:p>
    <w:p w:rsidR="001D232D" w:rsidRDefault="001D232D" w:rsidP="001D232D">
      <w:pPr>
        <w:pStyle w:val="Standard"/>
        <w:ind w:hanging="360"/>
        <w:jc w:val="both"/>
        <w:rPr>
          <w:rFonts w:ascii="Times New Roman" w:hAnsi="Times New Roman" w:cs="Times New Roman"/>
          <w:i/>
          <w:sz w:val="28"/>
          <w:szCs w:val="28"/>
          <w:lang w:val="ru-RU"/>
        </w:rPr>
      </w:pPr>
      <w:r>
        <w:rPr>
          <w:rFonts w:ascii="Times New Roman" w:hAnsi="Times New Roman" w:cs="Times New Roman"/>
          <w:i/>
          <w:sz w:val="28"/>
          <w:szCs w:val="28"/>
          <w:lang w:val="ru-RU"/>
        </w:rPr>
        <w:t>Цель: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1D232D" w:rsidRDefault="001D232D" w:rsidP="001D232D">
      <w:pPr>
        <w:pStyle w:val="Standard"/>
        <w:ind w:hanging="360"/>
        <w:jc w:val="both"/>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Образовательная область «Художественно-эстетическое развитие», используется:</w:t>
      </w:r>
    </w:p>
    <w:p w:rsidR="001D232D" w:rsidRDefault="001D232D" w:rsidP="00D60A7E">
      <w:pPr>
        <w:pStyle w:val="Standard"/>
        <w:numPr>
          <w:ilvl w:val="0"/>
          <w:numId w:val="9"/>
        </w:numPr>
        <w:ind w:left="426" w:hanging="284"/>
        <w:jc w:val="both"/>
        <w:rPr>
          <w:rFonts w:hint="eastAsia"/>
        </w:rPr>
      </w:pP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Программа музыкальной психокоррекции детей с ограниченными возможностями здоровья.</w:t>
      </w:r>
    </w:p>
    <w:p w:rsidR="001D232D" w:rsidRDefault="001D232D" w:rsidP="001D232D">
      <w:pPr>
        <w:pStyle w:val="Standard"/>
        <w:ind w:hanging="426"/>
        <w:jc w:val="both"/>
        <w:rPr>
          <w:rFonts w:ascii="Times New Roman" w:hAnsi="Times New Roman" w:cs="Times New Roman"/>
          <w:i/>
          <w:sz w:val="28"/>
          <w:szCs w:val="28"/>
          <w:lang w:val="ru-RU"/>
        </w:rPr>
      </w:pPr>
      <w:r>
        <w:rPr>
          <w:rFonts w:ascii="Times New Roman" w:hAnsi="Times New Roman" w:cs="Times New Roman"/>
          <w:i/>
          <w:sz w:val="28"/>
          <w:szCs w:val="28"/>
          <w:lang w:val="ru-RU"/>
        </w:rPr>
        <w:t>Цель: социальная адаптация детей дошкольного возраста с ограниченными возможностями здоровья средствами музыкальной деятельности.</w:t>
      </w:r>
    </w:p>
    <w:p w:rsidR="001D232D" w:rsidRDefault="001D232D" w:rsidP="001D232D">
      <w:pPr>
        <w:pStyle w:val="Standard"/>
        <w:ind w:hanging="426"/>
        <w:jc w:val="both"/>
        <w:rPr>
          <w:rFonts w:ascii="Times New Roman" w:hAnsi="Times New Roman" w:cs="Times New Roman"/>
          <w:i/>
          <w:sz w:val="28"/>
          <w:szCs w:val="28"/>
          <w:lang w:val="ru-RU"/>
        </w:rPr>
      </w:pPr>
      <w:r>
        <w:rPr>
          <w:rFonts w:ascii="Times New Roman" w:hAnsi="Times New Roman" w:cs="Times New Roman"/>
          <w:i/>
          <w:sz w:val="28"/>
          <w:szCs w:val="28"/>
          <w:lang w:val="ru-RU"/>
        </w:rPr>
        <w:t>Задачи:</w:t>
      </w:r>
    </w:p>
    <w:p w:rsidR="001D232D" w:rsidRDefault="001D232D" w:rsidP="00D60A7E">
      <w:pPr>
        <w:pStyle w:val="Standard"/>
        <w:numPr>
          <w:ilvl w:val="0"/>
          <w:numId w:val="10"/>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способствовать развитию и коррекции психических процессов;</w:t>
      </w:r>
    </w:p>
    <w:p w:rsidR="001D232D" w:rsidRDefault="001D232D" w:rsidP="00D60A7E">
      <w:pPr>
        <w:pStyle w:val="Standard"/>
        <w:numPr>
          <w:ilvl w:val="0"/>
          <w:numId w:val="10"/>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стимулировать собственную игровую, коммуникативную и речевую активность ребенка;</w:t>
      </w:r>
    </w:p>
    <w:p w:rsidR="001D232D" w:rsidRDefault="001D232D" w:rsidP="00D60A7E">
      <w:pPr>
        <w:pStyle w:val="Standard"/>
        <w:numPr>
          <w:ilvl w:val="0"/>
          <w:numId w:val="10"/>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формировать произвольную регуляцию поведения.</w:t>
      </w:r>
    </w:p>
    <w:p w:rsidR="001D232D" w:rsidRDefault="001D232D" w:rsidP="001D232D">
      <w:pPr>
        <w:pStyle w:val="Standard"/>
        <w:rPr>
          <w:rFonts w:ascii="Times New Roman" w:hAnsi="Times New Roman"/>
          <w:b/>
          <w:sz w:val="28"/>
          <w:szCs w:val="28"/>
          <w:lang w:val="ru-RU"/>
        </w:rPr>
      </w:pPr>
    </w:p>
    <w:p w:rsidR="001D232D" w:rsidRDefault="001D232D" w:rsidP="001D232D">
      <w:pPr>
        <w:pStyle w:val="Standard"/>
        <w:ind w:left="142"/>
        <w:jc w:val="center"/>
        <w:rPr>
          <w:rFonts w:ascii="Times New Roman" w:hAnsi="Times New Roman"/>
          <w:b/>
          <w:sz w:val="28"/>
          <w:szCs w:val="28"/>
          <w:lang w:val="ru-RU"/>
        </w:rPr>
      </w:pPr>
      <w:r>
        <w:rPr>
          <w:rFonts w:ascii="Times New Roman" w:hAnsi="Times New Roman"/>
          <w:b/>
          <w:sz w:val="28"/>
          <w:szCs w:val="28"/>
          <w:lang w:val="ru-RU"/>
        </w:rPr>
        <w:t>1.1.2. Принципы и подходы к формированию программы</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D232D" w:rsidRDefault="001D232D" w:rsidP="001D232D">
      <w:pPr>
        <w:pStyle w:val="Standard"/>
        <w:ind w:left="142"/>
        <w:jc w:val="center"/>
        <w:rPr>
          <w:rFonts w:ascii="Times New Roman" w:hAnsi="Times New Roman"/>
          <w:b/>
          <w:sz w:val="28"/>
          <w:szCs w:val="28"/>
          <w:lang w:val="ru-RU"/>
        </w:rPr>
      </w:pPr>
    </w:p>
    <w:p w:rsidR="001D232D" w:rsidRDefault="001D232D" w:rsidP="001D232D">
      <w:pPr>
        <w:rPr>
          <w:rFonts w:hint="eastAsia"/>
          <w:lang w:val="ru-RU"/>
        </w:rPr>
      </w:pPr>
      <w:r>
        <w:rPr>
          <w:rFonts w:ascii="Times New Roman" w:hAnsi="Times New Roman" w:cs="Times New Roman"/>
          <w:b/>
          <w:sz w:val="28"/>
          <w:szCs w:val="28"/>
          <w:lang w:val="ru-RU" w:eastAsia="ru-RU" w:bidi="ar-SA"/>
        </w:rPr>
        <w:t>Принципы и подходы к формированию обязательной части Программы</w:t>
      </w:r>
    </w:p>
    <w:p w:rsidR="001D232D" w:rsidRDefault="001D232D" w:rsidP="001D232D">
      <w:pPr>
        <w:pStyle w:val="Standard"/>
        <w:ind w:left="-142"/>
        <w:jc w:val="both"/>
        <w:rPr>
          <w:rFonts w:ascii="Times New Roman" w:hAnsi="Times New Roman"/>
          <w:sz w:val="28"/>
          <w:szCs w:val="28"/>
          <w:lang w:val="ru-RU" w:eastAsia="ko-KR"/>
        </w:rPr>
      </w:pPr>
      <w:r>
        <w:rPr>
          <w:rFonts w:ascii="Times New Roman" w:hAnsi="Times New Roman"/>
          <w:sz w:val="28"/>
          <w:szCs w:val="28"/>
          <w:lang w:val="ru-RU" w:eastAsia="ko-KR"/>
        </w:rPr>
        <w:t>Программа базируется на основных принципах дошкольного образования, сформулированных в Федеральном государственном образовательном стандарте дошкольного образования (далее ФГОС ДО):</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содействие и сотрудничество детей и взрослых, признание ребенка полноценным участником (субъектом) образовательных отношений;</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формирование и поддержка инициативы детей в различных видах детской деятельности;</w:t>
      </w:r>
    </w:p>
    <w:p w:rsidR="001D232D" w:rsidRDefault="001D232D" w:rsidP="00D60A7E">
      <w:pPr>
        <w:pStyle w:val="Standard"/>
        <w:numPr>
          <w:ilvl w:val="0"/>
          <w:numId w:val="12"/>
        </w:numPr>
        <w:ind w:left="142" w:firstLine="0"/>
        <w:jc w:val="both"/>
        <w:rPr>
          <w:rFonts w:ascii="Times New Roman" w:hAnsi="Times New Roman"/>
          <w:sz w:val="28"/>
          <w:szCs w:val="28"/>
          <w:lang w:eastAsia="ko-KR"/>
        </w:rPr>
      </w:pPr>
      <w:r>
        <w:rPr>
          <w:rFonts w:ascii="Times New Roman" w:hAnsi="Times New Roman"/>
          <w:sz w:val="28"/>
          <w:szCs w:val="28"/>
          <w:lang w:eastAsia="ko-KR"/>
        </w:rPr>
        <w:t>сотрудничество организации с семьей;</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приобщение детей к социокультурным нормам, традициям семьи, общества и государства;</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формирование познавательных интересов и познавательных действий в различных видах детской деятельности;</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1D232D" w:rsidRDefault="001D232D" w:rsidP="00D60A7E">
      <w:pPr>
        <w:pStyle w:val="Standard"/>
        <w:numPr>
          <w:ilvl w:val="0"/>
          <w:numId w:val="12"/>
        </w:numPr>
        <w:ind w:left="142" w:firstLine="0"/>
        <w:jc w:val="both"/>
        <w:rPr>
          <w:rFonts w:ascii="Times New Roman" w:hAnsi="Times New Roman"/>
          <w:sz w:val="28"/>
          <w:szCs w:val="28"/>
          <w:lang w:val="ru-RU" w:eastAsia="ko-KR" w:bidi="ar-SA"/>
        </w:rPr>
      </w:pPr>
      <w:r>
        <w:rPr>
          <w:rFonts w:ascii="Times New Roman" w:hAnsi="Times New Roman"/>
          <w:sz w:val="28"/>
          <w:szCs w:val="28"/>
          <w:lang w:val="ru-RU" w:eastAsia="ko-KR" w:bidi="ar-SA"/>
        </w:rPr>
        <w:t>учет этнокультурной ситуации развития детей.</w:t>
      </w:r>
    </w:p>
    <w:p w:rsidR="001D232D" w:rsidRDefault="001D232D" w:rsidP="001D232D">
      <w:pPr>
        <w:pStyle w:val="p3"/>
        <w:spacing w:before="0" w:after="0"/>
        <w:jc w:val="both"/>
        <w:rPr>
          <w:sz w:val="28"/>
          <w:szCs w:val="28"/>
          <w:lang w:val="ru-RU"/>
        </w:rPr>
      </w:pPr>
      <w:r>
        <w:rPr>
          <w:sz w:val="28"/>
          <w:szCs w:val="28"/>
          <w:lang w:val="ru-RU"/>
        </w:rPr>
        <w:t>Содержание программного материала учитывает принципы специальной дошкольной педагогики, заключающиеся в следующем:</w:t>
      </w:r>
    </w:p>
    <w:p w:rsidR="001D232D" w:rsidRDefault="001D232D" w:rsidP="00D60A7E">
      <w:pPr>
        <w:pStyle w:val="p3"/>
        <w:numPr>
          <w:ilvl w:val="0"/>
          <w:numId w:val="13"/>
        </w:numPr>
        <w:spacing w:before="0" w:after="0"/>
        <w:jc w:val="both"/>
        <w:rPr>
          <w:lang w:val="ru-RU"/>
        </w:rPr>
      </w:pPr>
      <w:r>
        <w:rPr>
          <w:sz w:val="28"/>
          <w:szCs w:val="28"/>
          <w:lang w:val="ru-RU"/>
        </w:rPr>
        <w:t>учет возрастных возможностей ребенка к обучению;</w:t>
      </w:r>
    </w:p>
    <w:p w:rsidR="001D232D" w:rsidRDefault="001D232D" w:rsidP="00D60A7E">
      <w:pPr>
        <w:pStyle w:val="p3"/>
        <w:numPr>
          <w:ilvl w:val="0"/>
          <w:numId w:val="13"/>
        </w:numPr>
        <w:spacing w:before="0" w:after="0"/>
        <w:jc w:val="both"/>
        <w:rPr>
          <w:lang w:val="ru-RU"/>
        </w:rPr>
      </w:pPr>
      <w:r>
        <w:rPr>
          <w:sz w:val="28"/>
          <w:szCs w:val="28"/>
          <w:lang w:val="ru-RU"/>
        </w:rPr>
        <w:t>единство диагностики и коррекции отклонений в развитии;</w:t>
      </w:r>
    </w:p>
    <w:p w:rsidR="001D232D" w:rsidRDefault="001D232D" w:rsidP="00D60A7E">
      <w:pPr>
        <w:pStyle w:val="p3"/>
        <w:numPr>
          <w:ilvl w:val="0"/>
          <w:numId w:val="13"/>
        </w:numPr>
        <w:spacing w:before="0" w:after="0"/>
        <w:jc w:val="both"/>
        <w:rPr>
          <w:lang w:val="ru-RU"/>
        </w:rPr>
      </w:pPr>
      <w:r>
        <w:rPr>
          <w:sz w:val="28"/>
          <w:szCs w:val="28"/>
          <w:lang w:val="ru-RU"/>
        </w:rPr>
        <w:t>учет вида, структуры и характера нарушений (первичного и вторичного отклонения в развитии);</w:t>
      </w:r>
    </w:p>
    <w:p w:rsidR="001D232D" w:rsidRDefault="001D232D" w:rsidP="00D60A7E">
      <w:pPr>
        <w:pStyle w:val="p3"/>
        <w:numPr>
          <w:ilvl w:val="0"/>
          <w:numId w:val="13"/>
        </w:numPr>
        <w:spacing w:before="0" w:after="0"/>
        <w:jc w:val="both"/>
        <w:rPr>
          <w:lang w:val="ru-RU"/>
        </w:rPr>
      </w:pPr>
      <w:r>
        <w:rPr>
          <w:sz w:val="28"/>
          <w:szCs w:val="28"/>
          <w:lang w:val="ru-RU"/>
        </w:rPr>
        <w:t>применение генетического принципа, ориентированного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w:t>
      </w:r>
    </w:p>
    <w:p w:rsidR="001D232D" w:rsidRDefault="001D232D" w:rsidP="00D60A7E">
      <w:pPr>
        <w:pStyle w:val="p3"/>
        <w:numPr>
          <w:ilvl w:val="0"/>
          <w:numId w:val="13"/>
        </w:numPr>
        <w:spacing w:before="0" w:after="0"/>
        <w:jc w:val="both"/>
        <w:rPr>
          <w:lang w:val="ru-RU"/>
        </w:rPr>
      </w:pPr>
      <w:r>
        <w:rPr>
          <w:sz w:val="28"/>
          <w:szCs w:val="28"/>
          <w:lang w:val="ru-RU"/>
        </w:rPr>
        <w:t>коррекционная направленность на формирование компенсаторных механизмов;</w:t>
      </w:r>
    </w:p>
    <w:p w:rsidR="001D232D" w:rsidRDefault="001D232D" w:rsidP="00D60A7E">
      <w:pPr>
        <w:pStyle w:val="p3"/>
        <w:numPr>
          <w:ilvl w:val="0"/>
          <w:numId w:val="13"/>
        </w:numPr>
        <w:spacing w:before="52" w:after="52"/>
        <w:jc w:val="both"/>
        <w:rPr>
          <w:lang w:val="ru-RU"/>
        </w:rPr>
      </w:pPr>
      <w:r>
        <w:rPr>
          <w:sz w:val="28"/>
          <w:szCs w:val="28"/>
          <w:lang w:val="ru-RU"/>
        </w:rPr>
        <w:t>учёт соотношения актуального уровня развития ребёнка и его зоны ближайшего развития.</w:t>
      </w:r>
    </w:p>
    <w:p w:rsidR="001D232D" w:rsidRDefault="001D232D" w:rsidP="001D232D">
      <w:pPr>
        <w:pStyle w:val="Standard"/>
        <w:ind w:hanging="426"/>
        <w:jc w:val="both"/>
        <w:rPr>
          <w:rFonts w:ascii="Times New Roman" w:hAnsi="Times New Roman"/>
          <w:sz w:val="28"/>
          <w:szCs w:val="28"/>
          <w:lang w:val="ru-RU" w:eastAsia="ko-KR"/>
        </w:rPr>
      </w:pPr>
      <w:r>
        <w:rPr>
          <w:rFonts w:ascii="Times New Roman" w:hAnsi="Times New Roman"/>
          <w:sz w:val="28"/>
          <w:szCs w:val="28"/>
          <w:lang w:val="ru-RU" w:eastAsia="ko-KR"/>
        </w:rPr>
        <w:t xml:space="preserve">  Принципиально значимыми положениями в данной Программе являются:</w:t>
      </w:r>
    </w:p>
    <w:p w:rsidR="001D232D" w:rsidRDefault="001D232D" w:rsidP="00D60A7E">
      <w:pPr>
        <w:pStyle w:val="af3"/>
        <w:numPr>
          <w:ilvl w:val="0"/>
          <w:numId w:val="14"/>
        </w:numPr>
        <w:jc w:val="both"/>
        <w:rPr>
          <w:rFonts w:ascii="Times New Roman" w:hAnsi="Times New Roman" w:cs="Times New Roman"/>
          <w:sz w:val="28"/>
          <w:szCs w:val="28"/>
          <w:lang w:val="ru-RU"/>
        </w:rPr>
      </w:pPr>
      <w:r>
        <w:rPr>
          <w:rFonts w:ascii="Times New Roman" w:hAnsi="Times New Roman" w:cs="Times New Roman"/>
          <w:sz w:val="28"/>
          <w:szCs w:val="28"/>
          <w:lang w:val="ru-RU"/>
        </w:rPr>
        <w:t>деятельностный подход к организации целостной системы коррекционно-педагогической работы;</w:t>
      </w:r>
    </w:p>
    <w:p w:rsidR="001D232D" w:rsidRDefault="001D232D" w:rsidP="00D60A7E">
      <w:pPr>
        <w:pStyle w:val="af3"/>
        <w:numPr>
          <w:ilvl w:val="0"/>
          <w:numId w:val="14"/>
        </w:numPr>
        <w:jc w:val="both"/>
        <w:rPr>
          <w:rFonts w:ascii="Times New Roman" w:hAnsi="Times New Roman" w:cs="Times New Roman"/>
          <w:sz w:val="28"/>
          <w:szCs w:val="28"/>
          <w:lang w:val="ru-RU"/>
        </w:rPr>
      </w:pPr>
      <w:r>
        <w:rPr>
          <w:rFonts w:ascii="Times New Roman" w:hAnsi="Times New Roman" w:cs="Times New Roman"/>
          <w:sz w:val="28"/>
          <w:szCs w:val="28"/>
          <w:lang w:val="ru-RU"/>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ключ к развитию и раскрытию потенциальных возможностей и способностей ребёнка;</w:t>
      </w:r>
    </w:p>
    <w:p w:rsidR="001D232D" w:rsidRDefault="001D232D" w:rsidP="00D60A7E">
      <w:pPr>
        <w:pStyle w:val="Standard"/>
        <w:numPr>
          <w:ilvl w:val="0"/>
          <w:numId w:val="15"/>
        </w:numPr>
        <w:jc w:val="both"/>
        <w:rPr>
          <w:rFonts w:ascii="Times New Roman" w:hAnsi="Times New Roman"/>
          <w:sz w:val="28"/>
          <w:szCs w:val="28"/>
          <w:lang w:val="ru-RU" w:eastAsia="ko-KR"/>
        </w:rPr>
      </w:pPr>
      <w:r>
        <w:rPr>
          <w:rFonts w:ascii="Times New Roman" w:hAnsi="Times New Roman"/>
          <w:sz w:val="28"/>
          <w:szCs w:val="28"/>
          <w:lang w:val="ru-RU" w:eastAsia="ko-KR"/>
        </w:rPr>
        <w:t>анализ социальной ситуации развития ребенка и его семьи;</w:t>
      </w:r>
    </w:p>
    <w:p w:rsidR="001D232D" w:rsidRDefault="001D232D" w:rsidP="00D60A7E">
      <w:pPr>
        <w:pStyle w:val="Standard"/>
        <w:numPr>
          <w:ilvl w:val="0"/>
          <w:numId w:val="15"/>
        </w:numPr>
        <w:jc w:val="both"/>
        <w:rPr>
          <w:rFonts w:ascii="Times New Roman" w:hAnsi="Times New Roman"/>
          <w:sz w:val="28"/>
          <w:szCs w:val="28"/>
          <w:lang w:val="ru-RU" w:eastAsia="ko-KR"/>
        </w:rPr>
      </w:pPr>
      <w:r>
        <w:rPr>
          <w:rFonts w:ascii="Times New Roman" w:hAnsi="Times New Roman"/>
          <w:sz w:val="28"/>
          <w:szCs w:val="28"/>
          <w:lang w:val="ru-RU" w:eastAsia="ko-KR"/>
        </w:rPr>
        <w:t>включение родителей или лиц, их заменяющих, в коррекционно- педагогический процесс;</w:t>
      </w:r>
    </w:p>
    <w:p w:rsidR="001D232D" w:rsidRDefault="001D232D" w:rsidP="00D60A7E">
      <w:pPr>
        <w:pStyle w:val="Standard"/>
        <w:numPr>
          <w:ilvl w:val="0"/>
          <w:numId w:val="15"/>
        </w:numPr>
        <w:jc w:val="both"/>
        <w:rPr>
          <w:rFonts w:ascii="Times New Roman" w:hAnsi="Times New Roman"/>
          <w:sz w:val="28"/>
          <w:szCs w:val="28"/>
          <w:lang w:val="ru-RU" w:eastAsia="ko-KR"/>
        </w:rPr>
      </w:pPr>
      <w:r>
        <w:rPr>
          <w:rFonts w:ascii="Times New Roman" w:hAnsi="Times New Roman"/>
          <w:sz w:val="28"/>
          <w:szCs w:val="28"/>
          <w:lang w:val="ru-RU" w:eastAsia="ko-KR"/>
        </w:rPr>
        <w:t>расширение традиционных видов детской деятельности и обогащение их новым содержанием;</w:t>
      </w:r>
    </w:p>
    <w:p w:rsidR="001D232D" w:rsidRDefault="001D232D" w:rsidP="00D60A7E">
      <w:pPr>
        <w:pStyle w:val="Standard"/>
        <w:numPr>
          <w:ilvl w:val="0"/>
          <w:numId w:val="15"/>
        </w:numPr>
        <w:jc w:val="both"/>
        <w:rPr>
          <w:rFonts w:ascii="Times New Roman" w:hAnsi="Times New Roman"/>
          <w:sz w:val="28"/>
          <w:szCs w:val="28"/>
          <w:lang w:val="ru-RU" w:eastAsia="ko-KR"/>
        </w:rPr>
      </w:pPr>
      <w:r>
        <w:rPr>
          <w:rFonts w:ascii="Times New Roman" w:hAnsi="Times New Roman"/>
          <w:sz w:val="28"/>
          <w:szCs w:val="28"/>
          <w:lang w:val="ru-RU" w:eastAsia="ko-KR"/>
        </w:rPr>
        <w:lastRenderedPageBreak/>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1D232D" w:rsidRDefault="001D232D" w:rsidP="00D60A7E">
      <w:pPr>
        <w:pStyle w:val="Standard"/>
        <w:numPr>
          <w:ilvl w:val="0"/>
          <w:numId w:val="15"/>
        </w:numPr>
        <w:jc w:val="both"/>
        <w:rPr>
          <w:rFonts w:ascii="Times New Roman" w:hAnsi="Times New Roman"/>
          <w:sz w:val="28"/>
          <w:szCs w:val="28"/>
          <w:lang w:val="ru-RU" w:eastAsia="ko-KR"/>
        </w:rPr>
      </w:pPr>
      <w:r>
        <w:rPr>
          <w:rFonts w:ascii="Times New Roman" w:hAnsi="Times New Roman"/>
          <w:sz w:val="28"/>
          <w:szCs w:val="28"/>
          <w:lang w:val="ru-RU" w:eastAsia="ko-KR"/>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1D232D" w:rsidRDefault="001D232D" w:rsidP="00D60A7E">
      <w:pPr>
        <w:pStyle w:val="Standard"/>
        <w:numPr>
          <w:ilvl w:val="0"/>
          <w:numId w:val="15"/>
        </w:numPr>
        <w:jc w:val="both"/>
        <w:rPr>
          <w:rFonts w:hint="eastAsia"/>
          <w:lang w:val="ru-RU"/>
        </w:rPr>
      </w:pPr>
      <w:r>
        <w:rPr>
          <w:rFonts w:ascii="Times New Roman" w:hAnsi="Times New Roman"/>
          <w:sz w:val="28"/>
          <w:szCs w:val="28"/>
          <w:lang w:val="ru-RU" w:eastAsia="ko-KR"/>
        </w:rPr>
        <w:t>расширение форм взаимодействия взрослых с детьми и создание условий для активизации форм партнерского сотрудничества между дошкольниками;</w:t>
      </w:r>
    </w:p>
    <w:p w:rsidR="001D232D" w:rsidRDefault="001D232D" w:rsidP="00D60A7E">
      <w:pPr>
        <w:pStyle w:val="Standard"/>
        <w:numPr>
          <w:ilvl w:val="0"/>
          <w:numId w:val="15"/>
        </w:numPr>
        <w:jc w:val="both"/>
        <w:rPr>
          <w:rFonts w:ascii="Times New Roman" w:hAnsi="Times New Roman"/>
          <w:sz w:val="28"/>
          <w:szCs w:val="28"/>
          <w:lang w:val="ru-RU" w:eastAsia="ko-KR"/>
        </w:rPr>
      </w:pPr>
      <w:r>
        <w:rPr>
          <w:rFonts w:ascii="Times New Roman" w:hAnsi="Times New Roman"/>
          <w:sz w:val="28"/>
          <w:szCs w:val="28"/>
          <w:lang w:val="ru-RU" w:eastAsia="ko-KR"/>
        </w:rPr>
        <w:t>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1D232D" w:rsidRDefault="001D232D" w:rsidP="001D232D">
      <w:pPr>
        <w:pStyle w:val="Standard"/>
        <w:ind w:firstLine="284"/>
        <w:jc w:val="both"/>
        <w:rPr>
          <w:rFonts w:hint="eastAsia"/>
          <w:lang w:val="ru-RU"/>
        </w:rPr>
      </w:pPr>
      <w:r>
        <w:rPr>
          <w:sz w:val="28"/>
          <w:szCs w:val="28"/>
          <w:lang w:val="ru-RU"/>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1D232D" w:rsidRDefault="001D232D" w:rsidP="001D232D">
      <w:pPr>
        <w:pStyle w:val="Standard"/>
        <w:ind w:firstLine="284"/>
        <w:jc w:val="both"/>
        <w:rPr>
          <w:rFonts w:ascii="Times New Roman" w:hAnsi="Times New Roman"/>
          <w:sz w:val="28"/>
          <w:szCs w:val="28"/>
          <w:lang w:val="ru-RU" w:eastAsia="ko-KR" w:bidi="ar-SA"/>
        </w:rPr>
      </w:pPr>
      <w:r>
        <w:rPr>
          <w:rFonts w:ascii="Times New Roman" w:hAnsi="Times New Roman"/>
          <w:sz w:val="28"/>
          <w:szCs w:val="28"/>
          <w:lang w:val="ru-RU" w:eastAsia="ko-KR" w:bidi="ar-SA"/>
        </w:rPr>
        <w:t>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w:t>
      </w:r>
    </w:p>
    <w:p w:rsidR="001D232D" w:rsidRDefault="001D232D" w:rsidP="001D232D">
      <w:pPr>
        <w:pStyle w:val="Standard"/>
        <w:ind w:firstLine="284"/>
        <w:jc w:val="both"/>
        <w:rPr>
          <w:rFonts w:ascii="Times New Roman" w:hAnsi="Times New Roman"/>
          <w:b/>
          <w:bCs/>
          <w:i/>
          <w:iCs/>
          <w:sz w:val="28"/>
          <w:szCs w:val="28"/>
          <w:lang w:val="ru-RU" w:eastAsia="ko-KR" w:bidi="ar-SA"/>
        </w:rPr>
      </w:pPr>
      <w:r>
        <w:rPr>
          <w:rFonts w:ascii="Times New Roman" w:hAnsi="Times New Roman"/>
          <w:b/>
          <w:bCs/>
          <w:i/>
          <w:iCs/>
          <w:sz w:val="28"/>
          <w:szCs w:val="28"/>
          <w:lang w:val="ru-RU" w:eastAsia="ko-KR" w:bidi="ar-SA"/>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1D232D" w:rsidRDefault="001D232D" w:rsidP="001D232D">
      <w:pPr>
        <w:pStyle w:val="Standard"/>
        <w:ind w:firstLine="284"/>
        <w:jc w:val="both"/>
        <w:rPr>
          <w:rFonts w:ascii="Times New Roman" w:hAnsi="Times New Roman"/>
          <w:sz w:val="28"/>
          <w:szCs w:val="28"/>
          <w:lang w:val="ru-RU" w:eastAsia="ko-KR" w:bidi="ar-SA"/>
        </w:rPr>
      </w:pPr>
    </w:p>
    <w:p w:rsidR="001D232D" w:rsidRDefault="001D232D" w:rsidP="001D232D">
      <w:pPr>
        <w:pStyle w:val="Standard"/>
        <w:ind w:firstLine="284"/>
        <w:jc w:val="both"/>
        <w:rPr>
          <w:rFonts w:ascii="Times New Roman" w:hAnsi="Times New Roman"/>
          <w:sz w:val="28"/>
          <w:szCs w:val="28"/>
          <w:lang w:val="ru-RU" w:eastAsia="ko-KR" w:bidi="ar-SA"/>
        </w:rPr>
      </w:pPr>
    </w:p>
    <w:p w:rsidR="001D232D" w:rsidRDefault="001D232D" w:rsidP="001D232D">
      <w:pPr>
        <w:pStyle w:val="Standard"/>
        <w:jc w:val="center"/>
        <w:rPr>
          <w:rFonts w:ascii="Times New Roman" w:hAnsi="Times New Roman" w:cs="Times New Roman"/>
          <w:b/>
          <w:bCs/>
          <w:sz w:val="28"/>
          <w:szCs w:val="28"/>
          <w:lang w:val="ru-RU" w:eastAsia="ko-KR"/>
        </w:rPr>
      </w:pPr>
      <w:r>
        <w:rPr>
          <w:rFonts w:ascii="Times New Roman" w:hAnsi="Times New Roman" w:cs="Times New Roman"/>
          <w:b/>
          <w:bCs/>
          <w:sz w:val="28"/>
          <w:szCs w:val="28"/>
          <w:lang w:val="ru-RU" w:eastAsia="ko-KR"/>
        </w:rPr>
        <w:t>1.2. Значимые для разработки и реализации АООП ДО характеристики</w:t>
      </w:r>
    </w:p>
    <w:p w:rsidR="001D232D" w:rsidRDefault="001D232D" w:rsidP="001D232D">
      <w:pPr>
        <w:pStyle w:val="Standard"/>
        <w:jc w:val="center"/>
        <w:rPr>
          <w:rFonts w:ascii="Times New Roman" w:hAnsi="Times New Roman" w:cs="Times New Roman"/>
          <w:b/>
          <w:bCs/>
          <w:sz w:val="28"/>
          <w:szCs w:val="28"/>
          <w:lang w:val="ru-RU" w:eastAsia="ko-KR"/>
        </w:rPr>
      </w:pP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Краткая информация о МАДОУ ЦРР-д/с№32.</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Полное название: Муниципальное автономное дошкольное образовательное учреждение центр развития ребёнка-детский сад № 32 (Далее - МАДОУ) города Кропоткин муниципального образования Кавказский район.</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Сокращённое название: МАДОУ ЦРР-д/с №32</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Юридический адрес: Краснодарский край, Кавказский район, город Кропоткин, микрорайон №1, дом 43.Тел. 8 (86138) 3-47-01.</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Образовательная деятельность осуществляется МАДОУ по адресу: 352396, РФ, Краснодарский край, Кавказский район, город Кропоткин, Микрорайон 1, дом 43.</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Заведующий: Дементьева Людмила Владимировна.</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Заместитель заведующего по ВМР: Добрина Елена Викторовна.</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lastRenderedPageBreak/>
        <w:t>Заместитель заведующего по АХР: Немшилова Ирина Владимировна.</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Главный бухгалтер: Красько Марина Михайловна.</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Статус МАДОУ по гражданскому законодательству:</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организационно-правовая форма — муниципальное учреждение;</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тип учреждения - автономное.</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xml:space="preserve"> Статус МАДОУ по законодательству об образовании:</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тип — дошкольная образовательная организация.</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Наименование МАДОУ на русском языке.</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Учредителем и собственником имущества МАДОУ является муниципальное образование Кавказский район.</w:t>
      </w:r>
    </w:p>
    <w:p w:rsidR="001D232D" w:rsidRPr="001D232D" w:rsidRDefault="001D232D" w:rsidP="001D232D">
      <w:pPr>
        <w:pStyle w:val="Standard"/>
        <w:jc w:val="both"/>
        <w:rPr>
          <w:rFonts w:hint="eastAsia"/>
          <w:lang w:val="ru-RU"/>
        </w:rPr>
      </w:pPr>
      <w:r>
        <w:rPr>
          <w:rFonts w:ascii="Times New Roman" w:hAnsi="Times New Roman" w:cs="Times New Roman"/>
          <w:bCs/>
          <w:sz w:val="28"/>
          <w:szCs w:val="28"/>
          <w:lang w:val="ru-RU" w:eastAsia="ko-KR"/>
        </w:rPr>
        <w:t>МАДОУ - отдельно стоящее типовое двухэтажное здание, расположенное внутри жилого комплекса микрорайона №1 города Кропоткин.  МАДОУ состоит: основное здание площадью 2474 м. кв.,</w:t>
      </w:r>
      <w:r>
        <w:rPr>
          <w:rFonts w:ascii="Times New Roman" w:hAnsi="Times New Roman" w:cs="Times New Roman"/>
          <w:bCs/>
          <w:sz w:val="28"/>
          <w:szCs w:val="28"/>
          <w:vertAlign w:val="superscript"/>
          <w:lang w:val="ru-RU" w:eastAsia="ko-KR"/>
        </w:rPr>
        <w:t xml:space="preserve"> </w:t>
      </w:r>
      <w:r>
        <w:rPr>
          <w:rFonts w:ascii="Times New Roman" w:hAnsi="Times New Roman" w:cs="Times New Roman"/>
          <w:bCs/>
          <w:sz w:val="28"/>
          <w:szCs w:val="28"/>
          <w:lang w:val="ru-RU" w:eastAsia="ko-KR"/>
        </w:rPr>
        <w:t>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Государственное казенное учреждение социального обслуживания Краснодарского края «Кропоткинский детский дом – интернат для умственно отсталых детей»</w:t>
      </w:r>
      <w:r>
        <w:rPr>
          <w:rFonts w:ascii="Times New Roman" w:hAnsi="Times New Roman" w:cs="Times New Roman"/>
          <w:b/>
          <w:bCs/>
          <w:sz w:val="28"/>
          <w:szCs w:val="28"/>
          <w:lang w:val="ru-RU" w:eastAsia="ko-KR"/>
        </w:rPr>
        <w:t>.</w:t>
      </w:r>
    </w:p>
    <w:p w:rsidR="001D232D" w:rsidRPr="001D232D" w:rsidRDefault="001D232D" w:rsidP="001D232D">
      <w:pPr>
        <w:pStyle w:val="Standard"/>
        <w:jc w:val="both"/>
        <w:rPr>
          <w:rFonts w:hint="eastAsia"/>
          <w:lang w:val="ru-RU"/>
        </w:rPr>
      </w:pPr>
      <w:bookmarkStart w:id="86" w:name="_Hlk50549313"/>
      <w:r>
        <w:rPr>
          <w:rFonts w:ascii="Times New Roman" w:hAnsi="Times New Roman" w:cs="Times New Roman"/>
          <w:bCs/>
          <w:sz w:val="28"/>
          <w:szCs w:val="28"/>
          <w:lang w:val="ru-RU" w:eastAsia="ko-KR"/>
        </w:rPr>
        <w:t xml:space="preserve">Воспитанники группы кратковременного пребывания «Особый ребенок»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bookmarkEnd w:id="86"/>
      <w:r>
        <w:rPr>
          <w:rFonts w:ascii="Times New Roman" w:hAnsi="Times New Roman" w:cs="Times New Roman"/>
          <w:bCs/>
          <w:sz w:val="28"/>
          <w:szCs w:val="28"/>
          <w:lang w:val="ru-RU" w:eastAsia="ko-KR"/>
        </w:rPr>
        <w:t>(Далее – ГКУСОКК «Кропоткинский ДДИ»), директор Давыдов Владимир Сергеевич.</w:t>
      </w:r>
    </w:p>
    <w:p w:rsidR="001D232D" w:rsidRPr="001D232D" w:rsidRDefault="001D232D" w:rsidP="001D232D">
      <w:pPr>
        <w:pStyle w:val="Standard"/>
        <w:jc w:val="both"/>
        <w:rPr>
          <w:rFonts w:hint="eastAsia"/>
          <w:lang w:val="ru-RU"/>
        </w:rPr>
      </w:pPr>
      <w:r>
        <w:rPr>
          <w:rFonts w:ascii="Times New Roman" w:hAnsi="Times New Roman" w:cs="Times New Roman"/>
          <w:bCs/>
          <w:sz w:val="28"/>
          <w:szCs w:val="28"/>
          <w:lang w:val="ru-RU" w:eastAsia="ko-KR"/>
        </w:rPr>
        <w:t>Юридический адрес:</w:t>
      </w:r>
      <w:r>
        <w:rPr>
          <w:rFonts w:ascii="Times New Roman" w:eastAsia="Calibri" w:hAnsi="Times New Roman" w:cs="Times New Roman"/>
          <w:bCs/>
          <w:kern w:val="0"/>
          <w:sz w:val="28"/>
          <w:szCs w:val="28"/>
          <w:lang w:val="ru-RU" w:eastAsia="en-US" w:bidi="ar-SA"/>
        </w:rPr>
        <w:t xml:space="preserve"> </w:t>
      </w:r>
      <w:r>
        <w:rPr>
          <w:rFonts w:ascii="Times New Roman" w:hAnsi="Times New Roman" w:cs="Times New Roman"/>
          <w:bCs/>
          <w:sz w:val="28"/>
          <w:szCs w:val="28"/>
          <w:lang w:val="ru-RU" w:eastAsia="ko-KR"/>
        </w:rPr>
        <w:t>352396 Краснодарский край, Кавказский район, г. Кропоткин, ул. Журавлиная, д.10.</w:t>
      </w:r>
    </w:p>
    <w:p w:rsidR="001D232D" w:rsidRDefault="001D232D" w:rsidP="001D232D">
      <w:pPr>
        <w:pStyle w:val="Standard"/>
        <w:jc w:val="both"/>
        <w:rPr>
          <w:rFonts w:ascii="Times New Roman" w:hAnsi="Times New Roman" w:cs="Times New Roman"/>
          <w:bCs/>
          <w:sz w:val="28"/>
          <w:szCs w:val="28"/>
          <w:u w:val="single"/>
          <w:lang w:val="ru-RU" w:eastAsia="ko-KR"/>
        </w:rPr>
      </w:pPr>
      <w:r>
        <w:rPr>
          <w:rFonts w:ascii="Times New Roman" w:hAnsi="Times New Roman" w:cs="Times New Roman"/>
          <w:bCs/>
          <w:sz w:val="28"/>
          <w:szCs w:val="28"/>
          <w:u w:val="single"/>
          <w:lang w:val="ru-RU" w:eastAsia="ko-KR"/>
        </w:rPr>
        <w:t>Режим работы.</w:t>
      </w:r>
    </w:p>
    <w:p w:rsidR="001D232D" w:rsidRDefault="001D232D" w:rsidP="001D232D">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МАДОУ ЦРР-д/с№32 работает по пятидневной рабочей неделе с выходными днями в субботу и воскресенье, с 7.30 до 18.00 часов.</w:t>
      </w:r>
    </w:p>
    <w:p w:rsidR="001D232D" w:rsidRPr="001D232D" w:rsidRDefault="001D232D" w:rsidP="001D232D">
      <w:pPr>
        <w:pStyle w:val="Standard"/>
        <w:jc w:val="both"/>
        <w:rPr>
          <w:rFonts w:hint="eastAsia"/>
          <w:lang w:val="ru-RU"/>
        </w:rPr>
      </w:pPr>
      <w:r>
        <w:rPr>
          <w:rFonts w:ascii="Times New Roman" w:hAnsi="Times New Roman" w:cs="Times New Roman"/>
          <w:bCs/>
          <w:sz w:val="28"/>
          <w:szCs w:val="28"/>
          <w:lang w:val="ru-RU" w:eastAsia="ko-KR"/>
        </w:rPr>
        <w:t>Группа кратковременного пребывания работает по пятидневной рабочей неделе с выходными днями в субботу и воскресенье, с</w:t>
      </w:r>
      <w:r>
        <w:rPr>
          <w:rFonts w:ascii="Times New Roman" w:hAnsi="Times New Roman" w:cs="Times New Roman"/>
          <w:bCs/>
          <w:sz w:val="28"/>
          <w:szCs w:val="28"/>
          <w:lang w:val="ru-RU"/>
        </w:rPr>
        <w:t xml:space="preserve"> </w:t>
      </w:r>
      <w:r>
        <w:rPr>
          <w:rFonts w:ascii="Times New Roman" w:hAnsi="Times New Roman" w:cs="Times New Roman"/>
          <w:bCs/>
          <w:sz w:val="28"/>
          <w:szCs w:val="28"/>
          <w:lang w:val="ru-RU" w:eastAsia="ko-KR"/>
        </w:rPr>
        <w:t>8.15- 11.45.</w:t>
      </w:r>
    </w:p>
    <w:p w:rsidR="001D232D" w:rsidRDefault="001D232D" w:rsidP="001D232D">
      <w:pPr>
        <w:pStyle w:val="Standard"/>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Всего сотрудников вы МАДОУ ЦРР-д/с № 32 - 85 чел. Из них:</w:t>
      </w:r>
    </w:p>
    <w:p w:rsidR="001D232D" w:rsidRDefault="001D232D" w:rsidP="00D60A7E">
      <w:pPr>
        <w:pStyle w:val="Standard"/>
        <w:numPr>
          <w:ilvl w:val="0"/>
          <w:numId w:val="16"/>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административный состав- 5 чел.</w:t>
      </w:r>
    </w:p>
    <w:p w:rsidR="001D232D" w:rsidRDefault="001D232D" w:rsidP="00D60A7E">
      <w:pPr>
        <w:pStyle w:val="Standard"/>
        <w:numPr>
          <w:ilvl w:val="0"/>
          <w:numId w:val="16"/>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педагогический персонал-45 чел.</w:t>
      </w:r>
    </w:p>
    <w:p w:rsidR="001D232D" w:rsidRDefault="001D232D" w:rsidP="00D60A7E">
      <w:pPr>
        <w:pStyle w:val="Standard"/>
        <w:numPr>
          <w:ilvl w:val="0"/>
          <w:numId w:val="16"/>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обслуживающий персонал-35 чел.</w:t>
      </w:r>
    </w:p>
    <w:p w:rsidR="001D232D" w:rsidRDefault="001D232D" w:rsidP="001D232D">
      <w:pPr>
        <w:pStyle w:val="Standard"/>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В группе кратковременного пребывания «Особый ребенок» работают:</w:t>
      </w:r>
    </w:p>
    <w:p w:rsidR="001D232D" w:rsidRDefault="001D232D" w:rsidP="00D60A7E">
      <w:pPr>
        <w:pStyle w:val="Standard"/>
        <w:numPr>
          <w:ilvl w:val="0"/>
          <w:numId w:val="17"/>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Учитель-дефектолог: Игумнова Оксана Владимировна</w:t>
      </w:r>
    </w:p>
    <w:p w:rsidR="001D232D" w:rsidRDefault="001D232D" w:rsidP="00D60A7E">
      <w:pPr>
        <w:pStyle w:val="Standard"/>
        <w:numPr>
          <w:ilvl w:val="0"/>
          <w:numId w:val="17"/>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Учитель-логопед: Коротья Анна Павловна</w:t>
      </w:r>
    </w:p>
    <w:p w:rsidR="001D232D" w:rsidRDefault="001D232D" w:rsidP="00D60A7E">
      <w:pPr>
        <w:pStyle w:val="Standard"/>
        <w:numPr>
          <w:ilvl w:val="0"/>
          <w:numId w:val="17"/>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Педагог-психолог: Дыбова Татьяна Владимировна</w:t>
      </w:r>
    </w:p>
    <w:p w:rsidR="001D232D" w:rsidRDefault="001D232D" w:rsidP="00D60A7E">
      <w:pPr>
        <w:pStyle w:val="Standard"/>
        <w:numPr>
          <w:ilvl w:val="0"/>
          <w:numId w:val="17"/>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Музыкальный руководитель: Ларионова Ольга Федоровна</w:t>
      </w:r>
    </w:p>
    <w:p w:rsidR="001D232D" w:rsidRDefault="001D232D" w:rsidP="00D60A7E">
      <w:pPr>
        <w:pStyle w:val="Standard"/>
        <w:numPr>
          <w:ilvl w:val="0"/>
          <w:numId w:val="17"/>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Воспитатель: Жузлова Олеся Александровна.</w:t>
      </w:r>
    </w:p>
    <w:p w:rsidR="001D232D" w:rsidRDefault="001D232D" w:rsidP="001D232D">
      <w:pPr>
        <w:pStyle w:val="Standard"/>
        <w:rPr>
          <w:rFonts w:ascii="Times New Roman" w:hAnsi="Times New Roman" w:cs="Times New Roman"/>
          <w:bCs/>
          <w:sz w:val="28"/>
          <w:szCs w:val="28"/>
          <w:lang w:val="ru-RU" w:eastAsia="ko-KR"/>
        </w:rPr>
      </w:pPr>
    </w:p>
    <w:p w:rsidR="001D232D" w:rsidRDefault="001D232D" w:rsidP="001D232D">
      <w:pPr>
        <w:pStyle w:val="ContentsHeading"/>
        <w:spacing w:before="0"/>
        <w:jc w:val="center"/>
        <w:outlineLvl w:val="9"/>
        <w:rPr>
          <w:rFonts w:ascii="Times New Roman" w:hAnsi="Times New Roman"/>
          <w:b/>
          <w:color w:val="auto"/>
          <w:sz w:val="28"/>
          <w:szCs w:val="28"/>
        </w:rPr>
      </w:pPr>
      <w:bookmarkStart w:id="87" w:name="_Toc40338852"/>
      <w:bookmarkStart w:id="88" w:name="_Toc40693847"/>
      <w:bookmarkStart w:id="89" w:name="_Toc40693995"/>
      <w:bookmarkStart w:id="90" w:name="_Toc41041272"/>
      <w:bookmarkStart w:id="91" w:name="_Toc41329163"/>
      <w:bookmarkStart w:id="92" w:name="_Toc43896955"/>
      <w:bookmarkStart w:id="93" w:name="_Toc43901728"/>
      <w:bookmarkStart w:id="94" w:name="_Toc44330428"/>
      <w:bookmarkStart w:id="95" w:name="_Toc45015742"/>
      <w:bookmarkStart w:id="96" w:name="_Toc45018824"/>
      <w:bookmarkStart w:id="97" w:name="_Toc45018897"/>
      <w:bookmarkStart w:id="98" w:name="_Toc45032236"/>
      <w:bookmarkStart w:id="99" w:name="_Toc45032325"/>
      <w:bookmarkStart w:id="100" w:name="_Toc45033493"/>
      <w:bookmarkStart w:id="101" w:name="_Toc45520661"/>
      <w:bookmarkStart w:id="102" w:name="_Toc45520733"/>
      <w:bookmarkStart w:id="103" w:name="_Toc45699199"/>
      <w:bookmarkStart w:id="104" w:name="_Toc45722765"/>
      <w:bookmarkStart w:id="105" w:name="_Toc45807159"/>
      <w:bookmarkStart w:id="106" w:name="_Toc45809409"/>
      <w:r>
        <w:rPr>
          <w:rFonts w:ascii="Times New Roman" w:hAnsi="Times New Roman"/>
          <w:b/>
          <w:color w:val="auto"/>
          <w:sz w:val="28"/>
          <w:szCs w:val="28"/>
        </w:rPr>
        <w:t>1.2.1. Психолого-педагогическая характеристика детей с</w:t>
      </w:r>
    </w:p>
    <w:p w:rsidR="001D232D" w:rsidRDefault="001D232D" w:rsidP="001D232D">
      <w:pPr>
        <w:pStyle w:val="ContentsHeading"/>
        <w:spacing w:before="0"/>
        <w:jc w:val="center"/>
        <w:outlineLvl w:val="9"/>
        <w:rPr>
          <w:rFonts w:ascii="Times New Roman" w:hAnsi="Times New Roman"/>
          <w:b/>
          <w:color w:val="auto"/>
          <w:sz w:val="28"/>
          <w:szCs w:val="28"/>
        </w:rPr>
      </w:pPr>
      <w:r>
        <w:rPr>
          <w:rFonts w:ascii="Times New Roman" w:hAnsi="Times New Roman"/>
          <w:b/>
          <w:color w:val="auto"/>
          <w:sz w:val="28"/>
          <w:szCs w:val="28"/>
        </w:rPr>
        <w:t>умственной отсталостью.</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D232D" w:rsidRDefault="001D232D" w:rsidP="001D232D">
      <w:pPr>
        <w:rPr>
          <w:rFonts w:hint="eastAsia"/>
          <w:lang w:val="ru-RU" w:eastAsia="ru-RU" w:bidi="ar-SA"/>
        </w:rPr>
      </w:pP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В соответствии с МКБ-10 на основе психометрических исследований выделяют 4 степени умственной отсталости: легкая (</w:t>
      </w:r>
      <w:r>
        <w:rPr>
          <w:rFonts w:ascii="Times New Roman" w:hAnsi="Times New Roman" w:cs="Times New Roman"/>
          <w:sz w:val="28"/>
          <w:szCs w:val="28"/>
        </w:rPr>
        <w:t>IQ</w:t>
      </w:r>
      <w:r>
        <w:rPr>
          <w:rFonts w:ascii="Times New Roman" w:hAnsi="Times New Roman" w:cs="Times New Roman"/>
          <w:sz w:val="28"/>
          <w:szCs w:val="28"/>
          <w:lang w:val="ru-RU"/>
        </w:rPr>
        <w:t xml:space="preserve"> - 50 – 69, код </w:t>
      </w:r>
      <w:r>
        <w:rPr>
          <w:rFonts w:ascii="Times New Roman" w:hAnsi="Times New Roman" w:cs="Times New Roman"/>
          <w:sz w:val="28"/>
          <w:szCs w:val="28"/>
        </w:rPr>
        <w:t>F</w:t>
      </w:r>
      <w:r>
        <w:rPr>
          <w:rFonts w:ascii="Times New Roman" w:hAnsi="Times New Roman" w:cs="Times New Roman"/>
          <w:sz w:val="28"/>
          <w:szCs w:val="28"/>
          <w:lang w:val="ru-RU"/>
        </w:rPr>
        <w:t>70), умеренная (</w:t>
      </w:r>
      <w:r>
        <w:rPr>
          <w:rFonts w:ascii="Times New Roman" w:hAnsi="Times New Roman" w:cs="Times New Roman"/>
          <w:sz w:val="28"/>
          <w:szCs w:val="28"/>
        </w:rPr>
        <w:t>IQ</w:t>
      </w:r>
      <w:r>
        <w:rPr>
          <w:rFonts w:ascii="Times New Roman" w:hAnsi="Times New Roman" w:cs="Times New Roman"/>
          <w:sz w:val="28"/>
          <w:szCs w:val="28"/>
          <w:lang w:val="ru-RU"/>
        </w:rPr>
        <w:t xml:space="preserve"> - 35 – 49, код </w:t>
      </w:r>
      <w:r>
        <w:rPr>
          <w:rFonts w:ascii="Times New Roman" w:hAnsi="Times New Roman" w:cs="Times New Roman"/>
          <w:sz w:val="28"/>
          <w:szCs w:val="28"/>
        </w:rPr>
        <w:t>F</w:t>
      </w:r>
      <w:r>
        <w:rPr>
          <w:rFonts w:ascii="Times New Roman" w:hAnsi="Times New Roman" w:cs="Times New Roman"/>
          <w:sz w:val="28"/>
          <w:szCs w:val="28"/>
          <w:lang w:val="ru-RU"/>
        </w:rPr>
        <w:t>71), тяжелая умственная отсталость (</w:t>
      </w:r>
      <w:r>
        <w:rPr>
          <w:rFonts w:ascii="Times New Roman" w:hAnsi="Times New Roman" w:cs="Times New Roman"/>
          <w:sz w:val="28"/>
          <w:szCs w:val="28"/>
        </w:rPr>
        <w:t>IQ</w:t>
      </w:r>
      <w:r>
        <w:rPr>
          <w:rFonts w:ascii="Times New Roman" w:hAnsi="Times New Roman" w:cs="Times New Roman"/>
          <w:sz w:val="28"/>
          <w:szCs w:val="28"/>
          <w:lang w:val="ru-RU"/>
        </w:rPr>
        <w:t xml:space="preserve"> - 20 – 34, код </w:t>
      </w:r>
      <w:r>
        <w:rPr>
          <w:rFonts w:ascii="Times New Roman" w:hAnsi="Times New Roman" w:cs="Times New Roman"/>
          <w:sz w:val="28"/>
          <w:szCs w:val="28"/>
        </w:rPr>
        <w:t>F</w:t>
      </w:r>
      <w:r>
        <w:rPr>
          <w:rFonts w:ascii="Times New Roman" w:hAnsi="Times New Roman" w:cs="Times New Roman"/>
          <w:sz w:val="28"/>
          <w:szCs w:val="28"/>
          <w:lang w:val="ru-RU"/>
        </w:rPr>
        <w:t xml:space="preserve"> 72), глубокая умственная отсталость (</w:t>
      </w:r>
      <w:r>
        <w:rPr>
          <w:rFonts w:ascii="Times New Roman" w:hAnsi="Times New Roman" w:cs="Times New Roman"/>
          <w:sz w:val="28"/>
          <w:szCs w:val="28"/>
        </w:rPr>
        <w:t>IQ</w:t>
      </w:r>
      <w:r>
        <w:rPr>
          <w:rFonts w:ascii="Times New Roman" w:hAnsi="Times New Roman" w:cs="Times New Roman"/>
          <w:sz w:val="28"/>
          <w:szCs w:val="28"/>
          <w:lang w:val="ru-RU"/>
        </w:rPr>
        <w:t xml:space="preserve"> ниже 2, код </w:t>
      </w:r>
      <w:r>
        <w:rPr>
          <w:rFonts w:ascii="Times New Roman" w:hAnsi="Times New Roman" w:cs="Times New Roman"/>
          <w:sz w:val="28"/>
          <w:szCs w:val="28"/>
        </w:rPr>
        <w:t>F</w:t>
      </w:r>
      <w:r>
        <w:rPr>
          <w:rFonts w:ascii="Times New Roman" w:hAnsi="Times New Roman" w:cs="Times New Roman"/>
          <w:sz w:val="28"/>
          <w:szCs w:val="28"/>
          <w:lang w:val="ru-RU"/>
        </w:rPr>
        <w:t xml:space="preserve"> 73) и другие формы умственной отсталости (код </w:t>
      </w:r>
      <w:r>
        <w:rPr>
          <w:rFonts w:ascii="Times New Roman" w:hAnsi="Times New Roman" w:cs="Times New Roman"/>
          <w:sz w:val="28"/>
          <w:szCs w:val="28"/>
        </w:rPr>
        <w:t>F</w:t>
      </w:r>
      <w:r>
        <w:rPr>
          <w:rFonts w:ascii="Times New Roman" w:hAnsi="Times New Roman" w:cs="Times New Roman"/>
          <w:sz w:val="28"/>
          <w:szCs w:val="28"/>
          <w:lang w:val="ru-RU"/>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1D232D" w:rsidRDefault="001D232D" w:rsidP="001D232D">
      <w:pPr>
        <w:pStyle w:val="af3"/>
        <w:ind w:left="0" w:firstLine="284"/>
        <w:jc w:val="both"/>
        <w:rPr>
          <w:rFonts w:ascii="Times New Roman" w:hAnsi="Times New Roman"/>
          <w:sz w:val="28"/>
          <w:szCs w:val="28"/>
          <w:lang w:val="ru-RU"/>
        </w:rPr>
      </w:pPr>
      <w:r>
        <w:rPr>
          <w:rFonts w:ascii="Times New Roman" w:hAnsi="Times New Roman"/>
          <w:sz w:val="28"/>
          <w:szCs w:val="28"/>
          <w:lang w:val="ru-RU"/>
        </w:rPr>
        <w:t>В раннем возрасте 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w:t>
      </w:r>
    </w:p>
    <w:p w:rsidR="001D232D" w:rsidRDefault="001D232D" w:rsidP="001D232D">
      <w:pPr>
        <w:pStyle w:val="af3"/>
        <w:ind w:left="0"/>
        <w:jc w:val="both"/>
        <w:rPr>
          <w:rFonts w:ascii="Times New Roman" w:hAnsi="Times New Roman"/>
          <w:sz w:val="28"/>
          <w:szCs w:val="28"/>
          <w:lang w:val="ru-RU"/>
        </w:rPr>
      </w:pPr>
      <w:r>
        <w:rPr>
          <w:rFonts w:ascii="Times New Roman" w:hAnsi="Times New Roman"/>
          <w:sz w:val="28"/>
          <w:szCs w:val="28"/>
          <w:lang w:val="ru-RU"/>
        </w:rPr>
        <w:t xml:space="preserve">В социально-коммуникативном развитии: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w:t>
      </w:r>
      <w:r>
        <w:rPr>
          <w:rFonts w:ascii="Times New Roman" w:hAnsi="Times New Roman"/>
          <w:sz w:val="28"/>
          <w:szCs w:val="28"/>
          <w:lang w:val="ru-RU"/>
        </w:rPr>
        <w:lastRenderedPageBreak/>
        <w:t>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1D232D" w:rsidRDefault="001D232D" w:rsidP="001D232D">
      <w:pPr>
        <w:pStyle w:val="af3"/>
        <w:ind w:left="0" w:firstLine="284"/>
        <w:jc w:val="both"/>
        <w:rPr>
          <w:rFonts w:ascii="Times New Roman" w:hAnsi="Times New Roman"/>
          <w:sz w:val="28"/>
          <w:szCs w:val="28"/>
          <w:lang w:val="ru-RU"/>
        </w:rPr>
      </w:pPr>
      <w:r>
        <w:rPr>
          <w:rFonts w:ascii="Times New Roman" w:hAnsi="Times New Roman"/>
          <w:sz w:val="28"/>
          <w:szCs w:val="28"/>
          <w:lang w:val="ru-RU"/>
        </w:rPr>
        <w:t>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w:t>
      </w:r>
    </w:p>
    <w:p w:rsidR="001D232D" w:rsidRDefault="001D232D" w:rsidP="001D232D">
      <w:pPr>
        <w:pStyle w:val="Standard"/>
        <w:ind w:firstLine="284"/>
        <w:jc w:val="both"/>
        <w:rPr>
          <w:rFonts w:ascii="Times New Roman" w:hAnsi="Times New Roman"/>
          <w:sz w:val="28"/>
          <w:szCs w:val="28"/>
          <w:lang w:val="ru-RU"/>
        </w:rPr>
      </w:pPr>
      <w:r>
        <w:rPr>
          <w:rFonts w:ascii="Times New Roman" w:hAnsi="Times New Roman"/>
          <w:sz w:val="28"/>
          <w:szCs w:val="28"/>
          <w:lang w:val="ru-RU"/>
        </w:rPr>
        <w:t xml:space="preserve">Познавательное развитие 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Pr>
          <w:rFonts w:ascii="Times New Roman" w:hAnsi="Times New Roman"/>
          <w:sz w:val="28"/>
          <w:szCs w:val="28"/>
          <w:lang w:val="ru-RU"/>
        </w:rPr>
        <w:b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1D232D" w:rsidRPr="001D232D" w:rsidRDefault="001D232D" w:rsidP="001D232D">
      <w:pPr>
        <w:pStyle w:val="Standard"/>
        <w:jc w:val="both"/>
        <w:rPr>
          <w:rFonts w:hint="eastAsia"/>
          <w:lang w:val="ru-RU"/>
        </w:rPr>
      </w:pPr>
      <w:r>
        <w:rPr>
          <w:rFonts w:ascii="Times New Roman" w:hAnsi="Times New Roman"/>
          <w:i/>
          <w:sz w:val="28"/>
          <w:szCs w:val="28"/>
          <w:u w:val="single"/>
          <w:lang w:val="ru-RU"/>
        </w:rPr>
        <w:t>Деятельность:</w:t>
      </w:r>
      <w:r>
        <w:rPr>
          <w:rFonts w:ascii="Times New Roman" w:hAnsi="Times New Roman"/>
          <w:sz w:val="28"/>
          <w:szCs w:val="28"/>
          <w:lang w:val="ru-RU"/>
        </w:rPr>
        <w:t xml:space="preserve"> 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т.д.</w:t>
      </w:r>
    </w:p>
    <w:p w:rsidR="001D232D" w:rsidRDefault="001D232D" w:rsidP="001D232D">
      <w:pPr>
        <w:pStyle w:val="Standard"/>
        <w:jc w:val="both"/>
        <w:rPr>
          <w:rFonts w:ascii="Times New Roman" w:hAnsi="Times New Roman"/>
          <w:sz w:val="28"/>
          <w:szCs w:val="28"/>
          <w:lang w:val="ru-RU"/>
        </w:rPr>
      </w:pPr>
      <w:r>
        <w:rPr>
          <w:rFonts w:ascii="Times New Roman" w:hAnsi="Times New Roman"/>
          <w:sz w:val="28"/>
          <w:szCs w:val="28"/>
          <w:lang w:val="ru-RU"/>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Pr>
          <w:rFonts w:ascii="Times New Roman" w:hAnsi="Times New Roman"/>
          <w:sz w:val="28"/>
          <w:szCs w:val="28"/>
          <w:lang w:val="ru-RU"/>
        </w:rPr>
        <w:br/>
        <w:t xml:space="preserve">и т.д.), начинают усваивать предметные действия с игрушками.    </w:t>
      </w:r>
    </w:p>
    <w:p w:rsidR="001D232D" w:rsidRPr="001D232D" w:rsidRDefault="001D232D" w:rsidP="001D232D">
      <w:pPr>
        <w:pStyle w:val="8"/>
        <w:spacing w:before="0" w:after="0"/>
        <w:jc w:val="both"/>
        <w:rPr>
          <w:lang w:val="ru-RU"/>
        </w:rPr>
      </w:pPr>
      <w:r>
        <w:rPr>
          <w:rFonts w:ascii="Times New Roman" w:hAnsi="Times New Roman"/>
          <w:iCs w:val="0"/>
          <w:sz w:val="28"/>
          <w:szCs w:val="28"/>
          <w:u w:val="single"/>
          <w:lang w:val="ru-RU"/>
        </w:rPr>
        <w:t>Физическое развитие:</w:t>
      </w:r>
      <w:r>
        <w:rPr>
          <w:rFonts w:ascii="Times New Roman" w:hAnsi="Times New Roman"/>
          <w:i w:val="0"/>
          <w:iCs w:val="0"/>
          <w:sz w:val="28"/>
          <w:szCs w:val="28"/>
          <w:lang w:val="ru-RU"/>
        </w:rPr>
        <w:t xml:space="preserve"> у большинства детей отмечается выраженная задержка в овладении навыком прямо 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r>
        <w:rPr>
          <w:lang w:val="ru-RU"/>
        </w:rPr>
        <w:t xml:space="preserve"> </w:t>
      </w:r>
      <w:r>
        <w:rPr>
          <w:rFonts w:ascii="Times New Roman" w:hAnsi="Times New Roman"/>
          <w:i w:val="0"/>
          <w:iCs w:val="0"/>
          <w:sz w:val="28"/>
          <w:szCs w:val="28"/>
          <w:lang w:val="ru-RU"/>
        </w:rPr>
        <w:t>В быту такие дети полностью зависимы от взрослого.</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Отмечаются социальные факторы, которые влияют на развитие умственно отсталых детей в дошкольном возрасте: своевременность, систематичность и </w:t>
      </w:r>
      <w:r>
        <w:rPr>
          <w:rFonts w:ascii="Times New Roman" w:hAnsi="Times New Roman" w:cs="Times New Roman"/>
          <w:sz w:val="28"/>
          <w:szCs w:val="28"/>
          <w:lang w:val="ru-RU"/>
        </w:rPr>
        <w:lastRenderedPageBreak/>
        <w:t>системность коррекционно-педагогической помощи; включение родителей (законных представителей) в коррекционный процесс. 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дошкольном возрасте особенности развития умственно отсталых детей проявляются более выражено.</w:t>
      </w:r>
    </w:p>
    <w:p w:rsidR="001D232D" w:rsidRPr="001D232D" w:rsidRDefault="001D232D" w:rsidP="001D232D">
      <w:pPr>
        <w:jc w:val="both"/>
        <w:rPr>
          <w:rFonts w:hint="eastAsia"/>
          <w:lang w:val="ru-RU"/>
        </w:rPr>
      </w:pPr>
      <w:r>
        <w:rPr>
          <w:rFonts w:ascii="Times New Roman" w:hAnsi="Times New Roman" w:cs="Times New Roman"/>
          <w:sz w:val="28"/>
          <w:szCs w:val="28"/>
          <w:u w:val="single"/>
          <w:lang w:val="ru-RU"/>
        </w:rPr>
        <w:t>Первый вариант</w:t>
      </w:r>
      <w:r>
        <w:rPr>
          <w:rFonts w:ascii="Times New Roman" w:hAnsi="Times New Roman" w:cs="Times New Roman"/>
          <w:sz w:val="28"/>
          <w:szCs w:val="28"/>
          <w:lang w:val="ru-RU"/>
        </w:rPr>
        <w:t xml:space="preserve"> развития при легкой степени умственной отсталости характеризуется как «социально близкий к нормативному».</w:t>
      </w:r>
    </w:p>
    <w:p w:rsidR="001D232D" w:rsidRPr="001D232D" w:rsidRDefault="001D232D" w:rsidP="001D232D">
      <w:pPr>
        <w:jc w:val="both"/>
        <w:rPr>
          <w:rFonts w:hint="eastAsia"/>
          <w:lang w:val="ru-RU"/>
        </w:rPr>
      </w:pPr>
      <w:r>
        <w:rPr>
          <w:rFonts w:ascii="Times New Roman" w:hAnsi="Times New Roman" w:cs="Times New Roman"/>
          <w:sz w:val="28"/>
          <w:szCs w:val="28"/>
          <w:u w:val="single"/>
          <w:lang w:val="ru-RU"/>
        </w:rPr>
        <w:t>Второй вариант</w:t>
      </w:r>
      <w:r>
        <w:rPr>
          <w:rFonts w:ascii="Times New Roman" w:hAnsi="Times New Roman" w:cs="Times New Roman"/>
          <w:sz w:val="28"/>
          <w:szCs w:val="28"/>
          <w:lang w:val="ru-RU"/>
        </w:rPr>
        <w:t xml:space="preserve"> развития умственно отсталых детей характеризуется как «социально неустойчивый», к этому варианту относятся дети с умеренной умственной отсталостью.</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Социально-коммуникативное развитие:</w:t>
      </w:r>
      <w:r>
        <w:rPr>
          <w:rFonts w:ascii="Times New Roman" w:hAnsi="Times New Roman" w:cs="Times New Roman"/>
          <w:sz w:val="28"/>
          <w:szCs w:val="28"/>
          <w:lang w:val="ru-RU"/>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Познавательное развитие:</w:t>
      </w:r>
      <w:r>
        <w:rPr>
          <w:rFonts w:ascii="Times New Roman" w:hAnsi="Times New Roman" w:cs="Times New Roman"/>
          <w:sz w:val="28"/>
          <w:szCs w:val="28"/>
          <w:lang w:val="ru-RU"/>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w:t>
      </w:r>
      <w:r>
        <w:rPr>
          <w:rFonts w:ascii="Times New Roman" w:hAnsi="Times New Roman" w:cs="Times New Roman"/>
          <w:sz w:val="28"/>
          <w:szCs w:val="28"/>
          <w:lang w:val="ru-RU"/>
        </w:rPr>
        <w:lastRenderedPageBreak/>
        <w:t xml:space="preserve">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w:t>
      </w:r>
      <w:r>
        <w:rPr>
          <w:rFonts w:ascii="Times New Roman" w:hAnsi="Times New Roman" w:cs="Times New Roman"/>
          <w:sz w:val="28"/>
          <w:szCs w:val="28"/>
        </w:rPr>
        <w:t> </w:t>
      </w:r>
      <w:r>
        <w:rPr>
          <w:rFonts w:ascii="Times New Roman" w:hAnsi="Times New Roman" w:cs="Times New Roman"/>
          <w:sz w:val="28"/>
          <w:szCs w:val="28"/>
          <w:lang w:val="ru-RU"/>
        </w:rPr>
        <w:t>д. Особенность речевых расстройств у них состоит в том, что преобладающим в их структуре является нарушение семантической стороны речи.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1D232D" w:rsidRPr="001D232D" w:rsidRDefault="001D232D" w:rsidP="001D232D">
      <w:pPr>
        <w:jc w:val="both"/>
        <w:rPr>
          <w:rFonts w:hint="eastAsia"/>
          <w:lang w:val="ru-RU"/>
        </w:rPr>
      </w:pPr>
      <w:r>
        <w:rPr>
          <w:rFonts w:ascii="Times New Roman" w:hAnsi="Times New Roman" w:cs="Times New Roman"/>
          <w:i/>
          <w:sz w:val="28"/>
          <w:szCs w:val="28"/>
          <w:lang w:val="ru-RU"/>
        </w:rPr>
        <w:t>Деятельность:</w:t>
      </w:r>
      <w:r>
        <w:rPr>
          <w:rFonts w:ascii="Times New Roman" w:hAnsi="Times New Roman" w:cs="Times New Roman"/>
          <w:sz w:val="28"/>
          <w:szCs w:val="28"/>
          <w:lang w:val="ru-RU"/>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w:t>
      </w:r>
      <w:r>
        <w:rPr>
          <w:rFonts w:ascii="Times New Roman" w:hAnsi="Times New Roman" w:cs="Times New Roman"/>
          <w:sz w:val="28"/>
          <w:szCs w:val="28"/>
        </w:rPr>
        <w:t> </w:t>
      </w:r>
      <w:r>
        <w:rPr>
          <w:rFonts w:ascii="Times New Roman" w:hAnsi="Times New Roman" w:cs="Times New Roman"/>
          <w:sz w:val="28"/>
          <w:szCs w:val="28"/>
          <w:lang w:val="ru-RU"/>
        </w:rPr>
        <w:t>д. Нецеленаправленные и неадекватные действия, равнодушное отношение к ре</w:t>
      </w:r>
      <w:r>
        <w:rPr>
          <w:rFonts w:ascii="Times New Roman" w:hAnsi="Times New Roman" w:cs="Times New Roman"/>
          <w:sz w:val="28"/>
          <w:szCs w:val="28"/>
          <w:lang w:val="ru-RU"/>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1D232D" w:rsidRPr="001D232D" w:rsidRDefault="001D232D" w:rsidP="001D232D">
      <w:pPr>
        <w:jc w:val="both"/>
        <w:rPr>
          <w:rFonts w:hint="eastAsia"/>
          <w:lang w:val="ru-RU"/>
        </w:rPr>
      </w:pPr>
      <w:r>
        <w:rPr>
          <w:rFonts w:ascii="Times New Roman" w:hAnsi="Times New Roman" w:cs="Times New Roman"/>
          <w:i/>
          <w:sz w:val="28"/>
          <w:szCs w:val="28"/>
          <w:lang w:val="ru-RU"/>
        </w:rPr>
        <w:t>Физическое развитие:</w:t>
      </w:r>
      <w:r>
        <w:rPr>
          <w:rFonts w:ascii="Times New Roman" w:hAnsi="Times New Roman" w:cs="Times New Roman"/>
          <w:sz w:val="28"/>
          <w:szCs w:val="28"/>
        </w:rPr>
        <w:t> </w:t>
      </w:r>
      <w:r>
        <w:rPr>
          <w:rFonts w:ascii="Times New Roman" w:hAnsi="Times New Roman" w:cs="Times New Roman"/>
          <w:sz w:val="28"/>
          <w:szCs w:val="28"/>
          <w:lang w:val="ru-RU"/>
        </w:rPr>
        <w:t xml:space="preserve">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w:t>
      </w:r>
      <w:r>
        <w:rPr>
          <w:rFonts w:ascii="Times New Roman" w:hAnsi="Times New Roman" w:cs="Times New Roman"/>
          <w:sz w:val="28"/>
          <w:szCs w:val="28"/>
          <w:lang w:val="ru-RU"/>
        </w:rPr>
        <w:lastRenderedPageBreak/>
        <w:t xml:space="preserve">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p>
    <w:p w:rsidR="001D232D" w:rsidRPr="001D232D" w:rsidRDefault="001D232D" w:rsidP="001D232D">
      <w:pPr>
        <w:jc w:val="both"/>
        <w:rPr>
          <w:rFonts w:hint="eastAsia"/>
          <w:lang w:val="ru-RU"/>
        </w:rPr>
      </w:pPr>
      <w:r>
        <w:rPr>
          <w:rFonts w:ascii="Times New Roman" w:hAnsi="Times New Roman" w:cs="Times New Roman"/>
          <w:sz w:val="28"/>
          <w:szCs w:val="28"/>
          <w:u w:val="single"/>
          <w:lang w:val="ru-RU"/>
        </w:rPr>
        <w:t>Третий из вариантов</w:t>
      </w:r>
      <w:r>
        <w:rPr>
          <w:rFonts w:ascii="Times New Roman" w:hAnsi="Times New Roman" w:cs="Times New Roman"/>
          <w:sz w:val="28"/>
          <w:szCs w:val="28"/>
          <w:lang w:val="ru-RU"/>
        </w:rPr>
        <w:t xml:space="preserve"> развития умственно отсталых детей дошкольного возраста характеризуется как «социально неблагополучный» и характерен для детей с тяжелой умственной отсталостью и с множественными нарушениями в развитии.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1D232D" w:rsidRPr="001D232D" w:rsidRDefault="001D232D" w:rsidP="001D232D">
      <w:pPr>
        <w:jc w:val="both"/>
        <w:rPr>
          <w:rFonts w:hint="eastAsia"/>
          <w:lang w:val="ru-RU"/>
        </w:rPr>
      </w:pPr>
      <w:r>
        <w:rPr>
          <w:rFonts w:ascii="Times New Roman" w:hAnsi="Times New Roman" w:cs="Times New Roman"/>
          <w:i/>
          <w:sz w:val="28"/>
          <w:szCs w:val="28"/>
          <w:lang w:val="ru-RU"/>
        </w:rPr>
        <w:t>Социально-коммуникативное развитие</w:t>
      </w:r>
      <w:r>
        <w:rPr>
          <w:rFonts w:ascii="Times New Roman" w:hAnsi="Times New Roman" w:cs="Times New Roman"/>
          <w:sz w:val="28"/>
          <w:szCs w:val="28"/>
          <w:lang w:val="ru-RU"/>
        </w:rPr>
        <w:t xml:space="preserve">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1D232D" w:rsidRPr="001D232D" w:rsidRDefault="001D232D" w:rsidP="001D232D">
      <w:pPr>
        <w:jc w:val="both"/>
        <w:rPr>
          <w:rFonts w:hint="eastAsia"/>
          <w:lang w:val="ru-RU"/>
        </w:rPr>
      </w:pPr>
      <w:r>
        <w:rPr>
          <w:rFonts w:ascii="Times New Roman" w:hAnsi="Times New Roman" w:cs="Times New Roman"/>
          <w:i/>
          <w:sz w:val="28"/>
          <w:szCs w:val="28"/>
          <w:lang w:val="ru-RU"/>
        </w:rPr>
        <w:t>Познавательное развитие</w:t>
      </w:r>
      <w:r>
        <w:rPr>
          <w:rFonts w:ascii="Times New Roman" w:hAnsi="Times New Roman" w:cs="Times New Roman"/>
          <w:sz w:val="28"/>
          <w:szCs w:val="28"/>
          <w:lang w:val="ru-RU"/>
        </w:rPr>
        <w:t xml:space="preserve"> 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w:t>
      </w:r>
      <w:r>
        <w:rPr>
          <w:rFonts w:ascii="Times New Roman" w:hAnsi="Times New Roman" w:cs="Times New Roman"/>
          <w:sz w:val="28"/>
          <w:szCs w:val="28"/>
          <w:lang w:val="ru-RU"/>
        </w:rPr>
        <w:lastRenderedPageBreak/>
        <w:t>ощущений и элементарного двигательного реагирования при их высокой жизненной значимости (кисло – невкусно (морщится), холодно – неприятно (ежится) и т.д.). 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появляется улыбка, мимические реакции, модулирование голосом, непроизвольное хватание рук или предмета.</w:t>
      </w:r>
    </w:p>
    <w:p w:rsidR="001D232D" w:rsidRPr="001D232D" w:rsidRDefault="001D232D" w:rsidP="001D232D">
      <w:pPr>
        <w:jc w:val="both"/>
        <w:rPr>
          <w:rFonts w:hint="eastAsia"/>
          <w:lang w:val="ru-RU"/>
        </w:rPr>
      </w:pPr>
      <w:r>
        <w:rPr>
          <w:rFonts w:ascii="Times New Roman" w:hAnsi="Times New Roman" w:cs="Times New Roman"/>
          <w:i/>
          <w:sz w:val="28"/>
          <w:szCs w:val="28"/>
          <w:lang w:val="ru-RU"/>
        </w:rPr>
        <w:t>Деятельность:</w:t>
      </w:r>
      <w:r>
        <w:rPr>
          <w:rFonts w:ascii="Times New Roman" w:hAnsi="Times New Roman" w:cs="Times New Roman"/>
          <w:sz w:val="28"/>
          <w:szCs w:val="28"/>
          <w:lang w:val="ru-RU"/>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т.д.) и постепенно закрепляют интерес и новые способы манипуляции.</w:t>
      </w:r>
    </w:p>
    <w:p w:rsidR="001D232D" w:rsidRPr="001D232D" w:rsidRDefault="001D232D" w:rsidP="001D232D">
      <w:pPr>
        <w:jc w:val="both"/>
        <w:rPr>
          <w:rFonts w:hint="eastAsia"/>
          <w:lang w:val="ru-RU"/>
        </w:rPr>
      </w:pPr>
      <w:r>
        <w:rPr>
          <w:rFonts w:ascii="Times New Roman" w:hAnsi="Times New Roman" w:cs="Times New Roman"/>
          <w:i/>
          <w:sz w:val="28"/>
          <w:szCs w:val="28"/>
          <w:lang w:val="ru-RU"/>
        </w:rPr>
        <w:t xml:space="preserve">Физическое развитие: </w:t>
      </w:r>
      <w:r>
        <w:rPr>
          <w:rFonts w:ascii="Times New Roman" w:hAnsi="Times New Roman" w:cs="Times New Roman"/>
          <w:sz w:val="28"/>
          <w:szCs w:val="28"/>
          <w:lang w:val="ru-RU"/>
        </w:rPr>
        <w:t>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w:t>
      </w:r>
      <w:r>
        <w:rPr>
          <w:rFonts w:ascii="Times New Roman" w:hAnsi="Times New Roman" w:cs="Times New Roman"/>
          <w:sz w:val="28"/>
          <w:szCs w:val="28"/>
          <w:lang w:val="ru-RU"/>
        </w:rPr>
        <w:lastRenderedPageBreak/>
        <w:t>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1D232D" w:rsidRDefault="001D232D" w:rsidP="001D232D">
      <w:pPr>
        <w:ind w:firstLine="284"/>
        <w:jc w:val="both"/>
        <w:rPr>
          <w:rFonts w:ascii="Times New Roman" w:hAnsi="Times New Roman" w:cs="Times New Roman"/>
          <w:sz w:val="28"/>
          <w:szCs w:val="28"/>
          <w:lang w:val="ru-RU"/>
        </w:rPr>
      </w:pPr>
    </w:p>
    <w:p w:rsidR="001D232D" w:rsidRDefault="001D232D" w:rsidP="001D232D">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1.2.2 Возрастные и индивидуальные характеристики особенностей развития детей группы кратковременного пребывания</w:t>
      </w:r>
    </w:p>
    <w:p w:rsidR="001D232D" w:rsidRDefault="001D232D" w:rsidP="001D232D">
      <w:pPr>
        <w:ind w:firstLine="284"/>
        <w:jc w:val="center"/>
        <w:rPr>
          <w:rFonts w:ascii="Times New Roman" w:hAnsi="Times New Roman" w:cs="Times New Roman"/>
          <w:b/>
          <w:sz w:val="28"/>
          <w:szCs w:val="28"/>
          <w:lang w:val="ru-RU"/>
        </w:rPr>
      </w:pP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Группа кратковременного пребывания «Особый ребенок»</w:t>
      </w:r>
      <w:r>
        <w:rPr>
          <w:rFonts w:ascii="Times New Roman" w:hAnsi="Times New Roman" w:cs="Times New Roman"/>
          <w:bCs/>
          <w:sz w:val="28"/>
          <w:szCs w:val="28"/>
          <w:lang w:val="ru-RU"/>
        </w:rPr>
        <w:t xml:space="preserve"> для детей с умственной отсталостью (умеренной и тяжелой</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разновозрастная, дети от 5 до 7 лет. </w:t>
      </w:r>
      <w:r>
        <w:rPr>
          <w:rFonts w:ascii="Times New Roman" w:hAnsi="Times New Roman" w:cs="Times New Roman"/>
          <w:bCs/>
          <w:sz w:val="28"/>
          <w:szCs w:val="28"/>
          <w:lang w:val="ru-RU"/>
        </w:rPr>
        <w:t xml:space="preserve">Воспитанники группы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(Далее – ГКУСОКК «КДДИ»). </w:t>
      </w:r>
      <w:r>
        <w:rPr>
          <w:rFonts w:ascii="Times New Roman" w:hAnsi="Times New Roman" w:cs="Times New Roman"/>
          <w:sz w:val="28"/>
          <w:szCs w:val="28"/>
          <w:lang w:val="ru-RU"/>
        </w:rPr>
        <w:t xml:space="preserve">Состав группы неоднородный по уровню развития детей, все дети группы имеют ярко выраженные индивидуальные особенности.  Есть дети с синдромом Дауна, есть дети с нарушением аутистического спектра. У большинства детей затруднен процесс коммуникации: присутствует нарушение функций речи, трудности в понимании обращенной речи, ограничен как активный, так и пассивный словарный запас.  Большая часть детей вступает в контакт со взрослым, не имеет определенных трудности во взаимодействии. Контакт со сверстниками ограничен, не всегда доброжелателен. Большинство детей обращается за помощью ко взрослому, но не всегда принимают помощь при выполнении заданий. Работоспособность, активность и самостоятельность в деятельности незначительна. У многих детей группы присутствует интерес к игровой деятельности. Дети испытывают затруднения при выполнении цепочки последовательных игровых действий согласно сюжету.  Дети могут следить за театрализованным действием, имеют понимание простого сюжета, некоторые могут имитировать движения изображаемых героев. Некоторые дети придерживаются игровых правил в дидактических играх под контролем взрослого, не самостоятельны в решении поставленных задач. В подвижных играх не всегда понимают и соблюдают правила игры. У отдельных детей культурно-гигиенические навыки в стадии формирования.  Требуется постоянный контроль и помощь взрослого.  Усвоение навыков самообслуживания в стадии формирования. В совместной деятельности со взрослым могут поддерживать порядок.  Не имеют представлений о бережном отношении к результатам человеческого труда.  Не всегда положительно относятся к трудовым действиям. Редко могут преодолевать трудности. Элементарные представления о себе, членах семьи, работниках детского сада, труде близких людей, некоторых профессий, гендерных представлений не </w:t>
      </w:r>
      <w:r>
        <w:rPr>
          <w:rFonts w:ascii="Times New Roman" w:hAnsi="Times New Roman" w:cs="Times New Roman"/>
          <w:sz w:val="28"/>
          <w:szCs w:val="28"/>
          <w:lang w:val="ru-RU"/>
        </w:rPr>
        <w:lastRenderedPageBreak/>
        <w:t>сформированы. Элементарные представления о своем городе не сформированы.  Не всегда соблюдают элементарные правила безопасного поведения, требуется постоянный контроль взрослого, часто    неадекватное использование запретов. Интерес к изобразительной деятельности и эмоциональный отклик на красоту окружающих предметов незначителен.  Умение обследовать предметы и изобразительные навыки в начальной стадии формирования. Мелкая моторика развита слабо.  Испытывают трудности в доведении работы до конца. У большинства детей присутствует интерес к музыкальной деятельности.</w:t>
      </w:r>
    </w:p>
    <w:p w:rsidR="001D232D" w:rsidRDefault="001D232D" w:rsidP="001D232D">
      <w:pPr>
        <w:pStyle w:val="ContentsHeading"/>
        <w:jc w:val="center"/>
        <w:outlineLvl w:val="9"/>
        <w:rPr>
          <w:rFonts w:ascii="Times New Roman" w:hAnsi="Times New Roman"/>
          <w:b/>
          <w:color w:val="auto"/>
          <w:sz w:val="28"/>
          <w:szCs w:val="28"/>
        </w:rPr>
      </w:pPr>
      <w:bookmarkStart w:id="107" w:name="_Toc40338853"/>
      <w:bookmarkStart w:id="108" w:name="_Toc40693848"/>
      <w:bookmarkStart w:id="109" w:name="_Toc40693996"/>
      <w:bookmarkStart w:id="110" w:name="_Toc41041273"/>
      <w:bookmarkStart w:id="111" w:name="_Toc41329164"/>
      <w:bookmarkStart w:id="112" w:name="_Toc43896956"/>
      <w:bookmarkStart w:id="113" w:name="_Toc43901729"/>
      <w:bookmarkStart w:id="114" w:name="_Toc44330429"/>
      <w:bookmarkStart w:id="115" w:name="_Toc45015743"/>
      <w:bookmarkStart w:id="116" w:name="_Toc45018825"/>
      <w:bookmarkStart w:id="117" w:name="_Toc45018898"/>
      <w:bookmarkStart w:id="118" w:name="_Toc45032237"/>
      <w:bookmarkStart w:id="119" w:name="_Toc45032326"/>
      <w:bookmarkStart w:id="120" w:name="_Toc45033494"/>
      <w:bookmarkStart w:id="121" w:name="_Toc45520662"/>
      <w:bookmarkStart w:id="122" w:name="_Toc45520734"/>
      <w:bookmarkStart w:id="123" w:name="_Toc45699200"/>
      <w:bookmarkStart w:id="124" w:name="_Toc45722766"/>
      <w:bookmarkStart w:id="125" w:name="_Toc45807160"/>
      <w:bookmarkStart w:id="126" w:name="_Toc45809410"/>
      <w:r>
        <w:rPr>
          <w:rFonts w:ascii="Times New Roman" w:hAnsi="Times New Roman"/>
          <w:b/>
          <w:color w:val="auto"/>
          <w:sz w:val="28"/>
          <w:szCs w:val="28"/>
        </w:rPr>
        <w:t>1.2.3 Особые образовательные потребности детей с умственной отсталостью и основные задачи коррекционной помощи.</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1D232D" w:rsidRDefault="001D232D" w:rsidP="001D232D">
      <w:pPr>
        <w:rPr>
          <w:rFonts w:hint="eastAsia"/>
          <w:lang w:val="ru-RU" w:eastAsia="ru-RU" w:bidi="ar-SA"/>
        </w:rPr>
      </w:pP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Общие закономерности, а также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Для всех детей с интеллектуальными нарушениями важно следующее:</w:t>
      </w:r>
    </w:p>
    <w:p w:rsidR="001D232D" w:rsidRDefault="001D232D" w:rsidP="00D60A7E">
      <w:pPr>
        <w:pStyle w:val="af3"/>
        <w:numPr>
          <w:ilvl w:val="0"/>
          <w:numId w:val="1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раннее коррекционное обучение и воспитание в ситуации эмоционально-положительного взаимодействия;</w:t>
      </w:r>
    </w:p>
    <w:p w:rsidR="001D232D" w:rsidRDefault="001D232D" w:rsidP="00D60A7E">
      <w:pPr>
        <w:pStyle w:val="af3"/>
        <w:numPr>
          <w:ilvl w:val="0"/>
          <w:numId w:val="1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непрерывность, системность и поэтапность коррекционного обучения;</w:t>
      </w:r>
    </w:p>
    <w:p w:rsidR="001D232D" w:rsidRDefault="001D232D" w:rsidP="00D60A7E">
      <w:pPr>
        <w:pStyle w:val="af3"/>
        <w:numPr>
          <w:ilvl w:val="0"/>
          <w:numId w:val="1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возрастных и индивидуальных потребностей ребенка на доступном уровне взаимодействия со взрослым;</w:t>
      </w:r>
    </w:p>
    <w:p w:rsidR="001D232D" w:rsidRDefault="001D232D" w:rsidP="00D60A7E">
      <w:pPr>
        <w:pStyle w:val="af3"/>
        <w:numPr>
          <w:ilvl w:val="0"/>
          <w:numId w:val="1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использование специальных методов и приемов обучения в ситуации взаимодействия со взрослыми;</w:t>
      </w:r>
    </w:p>
    <w:p w:rsidR="001D232D" w:rsidRDefault="001D232D" w:rsidP="00D60A7E">
      <w:pPr>
        <w:pStyle w:val="af3"/>
        <w:numPr>
          <w:ilvl w:val="0"/>
          <w:numId w:val="1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систематических коррекционных занятий;</w:t>
      </w:r>
    </w:p>
    <w:p w:rsidR="001D232D" w:rsidRDefault="001D232D" w:rsidP="00D60A7E">
      <w:pPr>
        <w:pStyle w:val="af3"/>
        <w:numPr>
          <w:ilvl w:val="0"/>
          <w:numId w:val="1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ситуаций для формирования переноса накопленного опыта взаимодействия в значимый для ребенка социальный опыт;</w:t>
      </w:r>
    </w:p>
    <w:p w:rsidR="001D232D" w:rsidRDefault="001D232D" w:rsidP="00D60A7E">
      <w:pPr>
        <w:pStyle w:val="af3"/>
        <w:numPr>
          <w:ilvl w:val="0"/>
          <w:numId w:val="1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активизация всех сторон психического развития с учетом доступных ребенку способов обучения;</w:t>
      </w:r>
    </w:p>
    <w:p w:rsidR="001D232D" w:rsidRDefault="001D232D" w:rsidP="00D60A7E">
      <w:pPr>
        <w:pStyle w:val="af3"/>
        <w:numPr>
          <w:ilvl w:val="0"/>
          <w:numId w:val="19"/>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активизация и стимуляция познавательного интереса к ближайшему окружению.</w:t>
      </w:r>
    </w:p>
    <w:p w:rsidR="001D232D" w:rsidRDefault="001D232D" w:rsidP="00D60A7E">
      <w:pPr>
        <w:pStyle w:val="af3"/>
        <w:numPr>
          <w:ilvl w:val="0"/>
          <w:numId w:val="19"/>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специфические образовательные потребности для детей второго варианта развития:</w:t>
      </w:r>
    </w:p>
    <w:p w:rsidR="001D232D" w:rsidRDefault="001D232D" w:rsidP="00D60A7E">
      <w:pPr>
        <w:pStyle w:val="af3"/>
        <w:numPr>
          <w:ilvl w:val="0"/>
          <w:numId w:val="19"/>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1D232D" w:rsidRDefault="001D232D" w:rsidP="00D60A7E">
      <w:pPr>
        <w:pStyle w:val="af3"/>
        <w:numPr>
          <w:ilvl w:val="0"/>
          <w:numId w:val="19"/>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социальное ориентирование на сверстника через знакомого взрослого;</w:t>
      </w:r>
    </w:p>
    <w:p w:rsidR="001D232D" w:rsidRDefault="001D232D" w:rsidP="00D60A7E">
      <w:pPr>
        <w:pStyle w:val="af3"/>
        <w:numPr>
          <w:ilvl w:val="0"/>
          <w:numId w:val="19"/>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овладение самостоятельностью в знакомых бытовых ситуациях;</w:t>
      </w:r>
    </w:p>
    <w:p w:rsidR="001D232D" w:rsidRDefault="001D232D" w:rsidP="00D60A7E">
      <w:pPr>
        <w:pStyle w:val="af3"/>
        <w:numPr>
          <w:ilvl w:val="0"/>
          <w:numId w:val="19"/>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активизация познавательного потенциала к обучению в ситуациях взаимодействия, близких к жизненному опыту ребенка;</w:t>
      </w:r>
    </w:p>
    <w:p w:rsidR="001D232D" w:rsidRDefault="001D232D" w:rsidP="00D60A7E">
      <w:pPr>
        <w:pStyle w:val="af3"/>
        <w:numPr>
          <w:ilvl w:val="0"/>
          <w:numId w:val="19"/>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ситуаций для овладения нормами поведения в детском коллективе сверстников.</w:t>
      </w: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 xml:space="preserve"> Приоритетной задачей коррекционного обучения и воспитания детей </w:t>
      </w:r>
      <w:r>
        <w:rPr>
          <w:rFonts w:ascii="Times New Roman" w:hAnsi="Times New Roman" w:cs="Times New Roman"/>
          <w:sz w:val="28"/>
          <w:szCs w:val="28"/>
          <w:u w:val="single"/>
          <w:lang w:val="ru-RU"/>
        </w:rPr>
        <w:t>второго варианта развития</w:t>
      </w:r>
      <w:r>
        <w:rPr>
          <w:rFonts w:ascii="Times New Roman" w:hAnsi="Times New Roman" w:cs="Times New Roman"/>
          <w:sz w:val="28"/>
          <w:szCs w:val="28"/>
          <w:lang w:val="ru-RU"/>
        </w:rPr>
        <w:t xml:space="preserve"> является формирование доступных ребенку способов овладения культурным опытом, которые реализуются через </w:t>
      </w:r>
      <w:r>
        <w:rPr>
          <w:rFonts w:ascii="Times New Roman" w:hAnsi="Times New Roman" w:cs="Times New Roman"/>
          <w:sz w:val="28"/>
          <w:szCs w:val="28"/>
          <w:lang w:val="ru-RU"/>
        </w:rPr>
        <w:lastRenderedPageBreak/>
        <w:t xml:space="preserve">совместную предметно-игровую деятельность со взрослым в знакомых ситуациях взаимодействия.     </w:t>
      </w: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 xml:space="preserve">Специфические образовательные потребности для детей </w:t>
      </w:r>
      <w:r>
        <w:rPr>
          <w:rFonts w:ascii="Times New Roman" w:hAnsi="Times New Roman" w:cs="Times New Roman"/>
          <w:sz w:val="28"/>
          <w:szCs w:val="28"/>
          <w:u w:val="single"/>
          <w:lang w:val="ru-RU"/>
        </w:rPr>
        <w:t>третьего варианта развития</w:t>
      </w:r>
      <w:r>
        <w:rPr>
          <w:rFonts w:ascii="Times New Roman" w:hAnsi="Times New Roman" w:cs="Times New Roman"/>
          <w:sz w:val="28"/>
          <w:szCs w:val="28"/>
          <w:lang w:val="ru-RU"/>
        </w:rPr>
        <w:t xml:space="preserve"> (дети с тяжелой умственной отсталостью):</w:t>
      </w:r>
    </w:p>
    <w:p w:rsidR="001D232D" w:rsidRDefault="001D232D" w:rsidP="00D60A7E">
      <w:pPr>
        <w:pStyle w:val="af3"/>
        <w:numPr>
          <w:ilvl w:val="0"/>
          <w:numId w:val="20"/>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овладение доступными средствами коммуникации для поддержания потребности в общении со знакомым (близким) взрослым;</w:t>
      </w:r>
    </w:p>
    <w:p w:rsidR="001D232D" w:rsidRDefault="001D232D" w:rsidP="00D60A7E">
      <w:pPr>
        <w:pStyle w:val="af3"/>
        <w:numPr>
          <w:ilvl w:val="0"/>
          <w:numId w:val="20"/>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социальное ориентирование на знакомого взрослого;</w:t>
      </w:r>
    </w:p>
    <w:p w:rsidR="001D232D" w:rsidRDefault="001D232D" w:rsidP="00D60A7E">
      <w:pPr>
        <w:pStyle w:val="af3"/>
        <w:numPr>
          <w:ilvl w:val="0"/>
          <w:numId w:val="20"/>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овладение элементарными навыками самообслуживания (прием пищи, опрятность);</w:t>
      </w:r>
    </w:p>
    <w:p w:rsidR="001D232D" w:rsidRDefault="001D232D" w:rsidP="00D60A7E">
      <w:pPr>
        <w:pStyle w:val="af3"/>
        <w:numPr>
          <w:ilvl w:val="0"/>
          <w:numId w:val="20"/>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w:t>
      </w:r>
    </w:p>
    <w:p w:rsidR="001D232D" w:rsidRDefault="001D232D" w:rsidP="001D232D">
      <w:pPr>
        <w:pStyle w:val="ContentsHeading"/>
        <w:jc w:val="center"/>
        <w:outlineLvl w:val="9"/>
        <w:rPr>
          <w:rFonts w:ascii="Times New Roman" w:hAnsi="Times New Roman"/>
          <w:b/>
          <w:color w:val="auto"/>
          <w:sz w:val="28"/>
          <w:szCs w:val="28"/>
        </w:rPr>
      </w:pPr>
      <w:bookmarkStart w:id="127" w:name="_Toc40338854"/>
      <w:bookmarkStart w:id="128" w:name="_Toc40693849"/>
      <w:bookmarkStart w:id="129" w:name="_Toc40693997"/>
      <w:bookmarkStart w:id="130" w:name="_Toc41041274"/>
      <w:bookmarkStart w:id="131" w:name="_Toc41329165"/>
      <w:bookmarkStart w:id="132" w:name="_Toc43896957"/>
      <w:bookmarkStart w:id="133" w:name="_Toc43901730"/>
      <w:bookmarkStart w:id="134" w:name="_Toc44330430"/>
      <w:bookmarkStart w:id="135" w:name="_Toc45015744"/>
      <w:bookmarkStart w:id="136" w:name="_Toc45018826"/>
      <w:bookmarkStart w:id="137" w:name="_Toc45018899"/>
      <w:bookmarkStart w:id="138" w:name="_Toc45032238"/>
      <w:bookmarkStart w:id="139" w:name="_Toc45032327"/>
      <w:bookmarkStart w:id="140" w:name="_Toc45033495"/>
      <w:bookmarkStart w:id="141" w:name="_Toc45520663"/>
      <w:bookmarkStart w:id="142" w:name="_Toc45520735"/>
      <w:bookmarkStart w:id="143" w:name="_Toc45699201"/>
      <w:bookmarkStart w:id="144" w:name="_Toc45722767"/>
      <w:bookmarkStart w:id="145" w:name="_Toc45807161"/>
      <w:bookmarkStart w:id="146" w:name="_Toc45809411"/>
      <w:r>
        <w:rPr>
          <w:rFonts w:ascii="Times New Roman" w:hAnsi="Times New Roman"/>
          <w:b/>
          <w:color w:val="auto"/>
          <w:sz w:val="28"/>
          <w:szCs w:val="28"/>
        </w:rPr>
        <w:t>1.3 Целевые ориентиры развития детей с умственной отсталостью</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1D232D" w:rsidRDefault="001D232D" w:rsidP="001D232D">
      <w:pPr>
        <w:rPr>
          <w:rFonts w:hint="eastAsia"/>
          <w:lang w:val="ru-RU" w:eastAsia="ru-RU" w:bidi="ar-SA"/>
        </w:rPr>
      </w:pPr>
    </w:p>
    <w:p w:rsidR="001D232D" w:rsidRPr="001D232D" w:rsidRDefault="001D232D" w:rsidP="001D232D">
      <w:pPr>
        <w:jc w:val="both"/>
        <w:rPr>
          <w:rFonts w:hint="eastAsia"/>
          <w:lang w:val="ru-RU"/>
        </w:rPr>
      </w:pPr>
      <w:r>
        <w:rPr>
          <w:rFonts w:ascii="Times New Roman" w:hAnsi="Times New Roman" w:cs="Times New Roman"/>
          <w:b/>
          <w:sz w:val="28"/>
          <w:szCs w:val="28"/>
          <w:lang w:val="ru-RU" w:eastAsia="ru-RU" w:bidi="ar-SA"/>
        </w:rPr>
        <w:t>Планируемые результаты освоения детьми образовательной программы дошкольного образования в обязательной части.</w:t>
      </w:r>
    </w:p>
    <w:p w:rsidR="001D232D" w:rsidRDefault="001D232D" w:rsidP="001D232D">
      <w:pPr>
        <w:pStyle w:val="Standard"/>
        <w:suppressAutoHyphens w:val="0"/>
        <w:spacing w:after="13"/>
        <w:jc w:val="both"/>
        <w:rPr>
          <w:rFonts w:hint="eastAsia"/>
        </w:rPr>
      </w:pPr>
      <w:r>
        <w:rPr>
          <w:rFonts w:ascii="Times New Roman" w:hAnsi="Times New Roman" w:cs="Times New Roman"/>
          <w:sz w:val="28"/>
          <w:szCs w:val="28"/>
          <w:lang w:val="ru-RU"/>
        </w:rPr>
        <w:t>Результаты освоения программы представлены в виде целевых ориентиров</w:t>
      </w:r>
      <w:r>
        <w:rPr>
          <w:rFonts w:ascii="Times New Roman" w:eastAsia="Times New Roman" w:hAnsi="Times New Roman" w:cs="Times New Roman"/>
          <w:color w:val="000000"/>
          <w:kern w:val="0"/>
          <w:sz w:val="28"/>
          <w:szCs w:val="28"/>
          <w:lang w:val="ru-RU" w:eastAsia="ru-RU" w:bidi="ar-SA"/>
        </w:rPr>
        <w:t>.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r>
        <w:rPr>
          <w:rFonts w:ascii="Times New Roman" w:eastAsia="Batang" w:hAnsi="Times New Roman" w:cs="Times New Roman"/>
          <w:kern w:val="0"/>
          <w:sz w:val="28"/>
          <w:szCs w:val="28"/>
          <w:lang w:val="ru-RU" w:eastAsia="ko-KR" w:bidi="ar-SA"/>
        </w:rPr>
        <w:t xml:space="preserve"> Они необходимы для:</w:t>
      </w:r>
    </w:p>
    <w:p w:rsidR="001D232D" w:rsidRDefault="001D232D" w:rsidP="00D60A7E">
      <w:pPr>
        <w:pStyle w:val="Standard"/>
        <w:numPr>
          <w:ilvl w:val="3"/>
          <w:numId w:val="21"/>
        </w:numPr>
        <w:suppressAutoHyphens w:val="0"/>
        <w:spacing w:after="13"/>
        <w:ind w:left="284" w:hanging="284"/>
        <w:jc w:val="both"/>
        <w:rPr>
          <w:rFonts w:ascii="Times New Roman" w:eastAsia="Batang" w:hAnsi="Times New Roman" w:cs="Times New Roman"/>
          <w:kern w:val="0"/>
          <w:sz w:val="28"/>
          <w:szCs w:val="28"/>
          <w:lang w:val="ru-RU" w:eastAsia="ko-KR" w:bidi="ar-SA"/>
        </w:rPr>
      </w:pPr>
      <w:r>
        <w:rPr>
          <w:rFonts w:ascii="Times New Roman" w:eastAsia="Batang" w:hAnsi="Times New Roman" w:cs="Times New Roman"/>
          <w:kern w:val="0"/>
          <w:sz w:val="28"/>
          <w:szCs w:val="28"/>
          <w:lang w:val="ru-RU" w:eastAsia="ko-KR" w:bidi="ar-SA"/>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1D232D" w:rsidRDefault="001D232D" w:rsidP="00D60A7E">
      <w:pPr>
        <w:pStyle w:val="Standard"/>
        <w:numPr>
          <w:ilvl w:val="3"/>
          <w:numId w:val="21"/>
        </w:numPr>
        <w:suppressAutoHyphens w:val="0"/>
        <w:spacing w:after="13"/>
        <w:ind w:left="284" w:hanging="284"/>
        <w:jc w:val="both"/>
        <w:rPr>
          <w:rFonts w:ascii="Times New Roman" w:eastAsia="Batang" w:hAnsi="Times New Roman" w:cs="Times New Roman"/>
          <w:kern w:val="0"/>
          <w:sz w:val="28"/>
          <w:szCs w:val="28"/>
          <w:lang w:val="ru-RU" w:eastAsia="ko-KR" w:bidi="ar-SA"/>
        </w:rPr>
      </w:pPr>
      <w:r>
        <w:rPr>
          <w:rFonts w:ascii="Times New Roman" w:eastAsia="Batang" w:hAnsi="Times New Roman" w:cs="Times New Roman"/>
          <w:kern w:val="0"/>
          <w:sz w:val="28"/>
          <w:szCs w:val="28"/>
          <w:lang w:val="ru-RU" w:eastAsia="ko-KR" w:bidi="ar-SA"/>
        </w:rPr>
        <w:t>Решения задач: по формированию Программы; анализа профессиональной деятельности; взаимодействия с семьями.</w:t>
      </w:r>
    </w:p>
    <w:p w:rsidR="001D232D" w:rsidRDefault="001D232D" w:rsidP="00D60A7E">
      <w:pPr>
        <w:pStyle w:val="Standard"/>
        <w:numPr>
          <w:ilvl w:val="3"/>
          <w:numId w:val="21"/>
        </w:numPr>
        <w:suppressAutoHyphens w:val="0"/>
        <w:spacing w:after="13"/>
        <w:ind w:left="284" w:hanging="284"/>
        <w:jc w:val="both"/>
        <w:rPr>
          <w:rFonts w:ascii="Times New Roman" w:eastAsia="Batang" w:hAnsi="Times New Roman" w:cs="Times New Roman"/>
          <w:kern w:val="0"/>
          <w:sz w:val="28"/>
          <w:szCs w:val="28"/>
          <w:lang w:val="ru-RU" w:eastAsia="ko-KR" w:bidi="ar-SA"/>
        </w:rPr>
      </w:pPr>
      <w:r>
        <w:rPr>
          <w:rFonts w:ascii="Times New Roman" w:eastAsia="Batang" w:hAnsi="Times New Roman" w:cs="Times New Roman"/>
          <w:kern w:val="0"/>
          <w:sz w:val="28"/>
          <w:szCs w:val="28"/>
          <w:lang w:val="ru-RU" w:eastAsia="ko-KR" w:bidi="ar-SA"/>
        </w:rPr>
        <w:t>Изучения характеристик образования детей.</w:t>
      </w:r>
    </w:p>
    <w:p w:rsidR="001D232D" w:rsidRPr="001D232D" w:rsidRDefault="001D232D" w:rsidP="00D60A7E">
      <w:pPr>
        <w:pStyle w:val="Standard"/>
        <w:numPr>
          <w:ilvl w:val="3"/>
          <w:numId w:val="21"/>
        </w:numPr>
        <w:suppressAutoHyphens w:val="0"/>
        <w:spacing w:after="13"/>
        <w:ind w:left="284" w:hanging="284"/>
        <w:jc w:val="both"/>
        <w:rPr>
          <w:rFonts w:hint="eastAsia"/>
          <w:lang w:val="ru-RU"/>
        </w:rPr>
      </w:pPr>
      <w:r>
        <w:rPr>
          <w:rFonts w:ascii="Times New Roman" w:eastAsia="Batang" w:hAnsi="Times New Roman" w:cs="Times New Roman"/>
          <w:kern w:val="0"/>
          <w:sz w:val="28"/>
          <w:szCs w:val="28"/>
          <w:lang w:val="ru-RU" w:eastAsia="ko-KR" w:bidi="ar-SA"/>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D232D" w:rsidRPr="001D232D" w:rsidRDefault="001D232D" w:rsidP="001D232D">
      <w:pPr>
        <w:pStyle w:val="Standard"/>
        <w:suppressAutoHyphens w:val="0"/>
        <w:spacing w:after="13"/>
        <w:ind w:left="-284" w:firstLine="299"/>
        <w:jc w:val="both"/>
        <w:rPr>
          <w:rFonts w:hint="eastAsia"/>
          <w:lang w:val="ru-RU"/>
        </w:rPr>
      </w:pPr>
      <w:r>
        <w:rPr>
          <w:rFonts w:ascii="Times New Roman" w:eastAsia="Batang" w:hAnsi="Times New Roman" w:cs="Times New Roman"/>
          <w:kern w:val="0"/>
          <w:sz w:val="28"/>
          <w:szCs w:val="28"/>
          <w:lang w:val="ru-RU" w:eastAsia="ko-KR" w:bidi="ar-SA"/>
        </w:rPr>
        <w:t xml:space="preserve">Целевые ориентиры зависят от возраста и степени тяжести интеллектуального нарушения и состояния здоровья ребёнка.  </w:t>
      </w:r>
    </w:p>
    <w:p w:rsidR="001D232D" w:rsidRPr="001D232D" w:rsidRDefault="001D232D" w:rsidP="001D232D">
      <w:pPr>
        <w:pStyle w:val="Default"/>
        <w:ind w:left="-283" w:firstLine="283"/>
        <w:jc w:val="both"/>
        <w:rPr>
          <w:lang w:val="ru-RU"/>
        </w:rPr>
      </w:pPr>
      <w:r>
        <w:rPr>
          <w:sz w:val="28"/>
          <w:szCs w:val="28"/>
          <w:lang w:val="ru-RU" w:eastAsia="ko-KR"/>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1D232D" w:rsidRDefault="001D232D" w:rsidP="001D232D">
      <w:pPr>
        <w:pStyle w:val="Standard"/>
        <w:suppressAutoHyphens w:val="0"/>
        <w:spacing w:after="13"/>
        <w:ind w:left="-284" w:firstLine="299"/>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обусловливает необходимость определения результатов освоения общеобразовательной программы в виде целевых ориентиров:</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У ребенка сформировано представление о самом себе, он имеет элементарные навыки для выстраивания адекватной системы положительных личностных оценок, позитивного отношения к себе.</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Сформировано адекватное восприятие окружающих предметов и явлений;</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Формируются обобщенные представления об окружающем мире, о человеке, видах его деятельности и взаимодействии с природой.</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развивающийся или элементарный познавательный интерес к окружающему миру природы, с интересом участвует в сезонных наблюдениях;</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Сформированы перцептивные действия (рассматривание, выслушивание, ощупывание). Ребенок овладевает системой сенсорных эталонов, соединяет сенсорный опыт со словом.</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Ребенок стремится проявлять настойчивость в достижении результата своих действий.</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Ребенок усваивает количественные и качественные отношения между предметами. Сопоставляет предметы по форме, величине, пространственному расположению и по количеству.</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Владеет навыками самообслуживания; стремится проявлять самостоятельность в бытовом и игровом поведении; проявляет навыки опрятности.</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Имеет первичные представления об элементарных правилах поведения в детском саду, дома, на улице и старается соблюдать их.</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Стремится к общению со взрослыми и активно подражает им в движениях и действиях; понимает речь взрослых, стремится использовать вербальную или жестовую речь для выражения своих мыслей.</w:t>
      </w:r>
    </w:p>
    <w:p w:rsidR="001D232D" w:rsidRDefault="001D232D" w:rsidP="00D60A7E">
      <w:pPr>
        <w:pStyle w:val="Standard"/>
        <w:numPr>
          <w:ilvl w:val="0"/>
          <w:numId w:val="22"/>
        </w:numPr>
        <w:suppressAutoHyphens w:val="0"/>
        <w:jc w:val="both"/>
        <w:rPr>
          <w:rFonts w:hint="eastAsia"/>
        </w:rPr>
      </w:pPr>
      <w:r>
        <w:rPr>
          <w:rFonts w:ascii="Times New Roman" w:eastAsia="Times New Roman" w:hAnsi="Times New Roman" w:cs="Times New Roman"/>
          <w:color w:val="000000"/>
          <w:kern w:val="0"/>
          <w:sz w:val="28"/>
          <w:szCs w:val="28"/>
          <w:lang w:val="ru-RU" w:eastAsia="ru-RU" w:bidi="ar-SA"/>
        </w:rPr>
        <w:t>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интерес к сверстникам; наблюдает за их действиями и подражает им, вступает в общение.  Умеет играть рядом со сверстниками, не мешая им. Проявляет интерес к совместным играм небольшими группами.</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lastRenderedPageBreak/>
        <w:t>С пониманием следит за действиями героев кукольного театра; проявляет желание участвовать в театрализованных и сюжетно-ролевых играх.</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интерес к продуктивной деятельности (рисование, лепка, конструирование, аппликация).</w:t>
      </w:r>
    </w:p>
    <w:p w:rsidR="001D232D" w:rsidRDefault="001D232D" w:rsidP="00D60A7E">
      <w:pPr>
        <w:pStyle w:val="Standard"/>
        <w:numPr>
          <w:ilvl w:val="0"/>
          <w:numId w:val="22"/>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D232D" w:rsidRPr="001D232D" w:rsidRDefault="001D232D" w:rsidP="001D232D">
      <w:pPr>
        <w:jc w:val="both"/>
        <w:rPr>
          <w:rFonts w:hint="eastAsia"/>
          <w:lang w:val="ru-RU"/>
        </w:rPr>
      </w:pPr>
      <w:r>
        <w:rPr>
          <w:rFonts w:ascii="Times New Roman" w:hAnsi="Times New Roman" w:cs="Times New Roman"/>
          <w:b/>
          <w:i/>
          <w:sz w:val="28"/>
          <w:szCs w:val="28"/>
          <w:lang w:val="ru-RU"/>
        </w:rPr>
        <w:t xml:space="preserve">Планируемые результаты освоения детьми образовательной программы дошкольного образования в </w:t>
      </w:r>
      <w:r>
        <w:rPr>
          <w:rFonts w:ascii="Times New Roman" w:hAnsi="Times New Roman" w:cs="Times New Roman"/>
          <w:b/>
          <w:bCs/>
          <w:i/>
          <w:iCs/>
          <w:sz w:val="28"/>
          <w:szCs w:val="28"/>
          <w:lang w:val="ru-RU"/>
        </w:rPr>
        <w:t>части Программы, формируемой участниками образовательных отношений:</w:t>
      </w:r>
    </w:p>
    <w:p w:rsidR="001D232D" w:rsidRPr="001D232D" w:rsidRDefault="001D232D" w:rsidP="001D232D">
      <w:pPr>
        <w:jc w:val="both"/>
        <w:rPr>
          <w:rFonts w:hint="eastAsia"/>
          <w:lang w:val="ru-RU"/>
        </w:rPr>
      </w:pPr>
      <w:r>
        <w:rPr>
          <w:rFonts w:ascii="Times New Roman" w:hAnsi="Times New Roman" w:cs="Times New Roman"/>
          <w:bCs/>
          <w:i/>
          <w:iCs/>
          <w:sz w:val="28"/>
          <w:szCs w:val="28"/>
          <w:lang w:val="ru-RU"/>
        </w:rPr>
        <w:t>Образовательные области «Социально-коммуникативное развитие», «Познавательное развитие»: Парциальная образовательная программа для детей дошкольного возраста «Мир Без Опасности». / Лыкова И.А — М.: Издательский дом «Цветной мир», 2019:</w:t>
      </w:r>
    </w:p>
    <w:p w:rsidR="001D232D" w:rsidRDefault="001D232D" w:rsidP="00D60A7E">
      <w:pPr>
        <w:numPr>
          <w:ilvl w:val="0"/>
          <w:numId w:val="23"/>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соблюдает правила безопасного поведения на улице и дома;</w:t>
      </w:r>
    </w:p>
    <w:p w:rsidR="001D232D" w:rsidRDefault="001D232D" w:rsidP="00D60A7E">
      <w:pPr>
        <w:numPr>
          <w:ilvl w:val="0"/>
          <w:numId w:val="23"/>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знает правила осторожного обращения с опасными предметами;</w:t>
      </w:r>
    </w:p>
    <w:p w:rsidR="001D232D" w:rsidRDefault="001D232D" w:rsidP="00D60A7E">
      <w:pPr>
        <w:numPr>
          <w:ilvl w:val="0"/>
          <w:numId w:val="23"/>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у ребенка сформированы основы экологической культуры;</w:t>
      </w:r>
    </w:p>
    <w:p w:rsidR="001D232D" w:rsidRDefault="001D232D" w:rsidP="00D60A7E">
      <w:pPr>
        <w:numPr>
          <w:ilvl w:val="0"/>
          <w:numId w:val="23"/>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понимает, что именно может быть опасным в общении с другими людьми;</w:t>
      </w:r>
    </w:p>
    <w:p w:rsidR="001D232D" w:rsidRDefault="001D232D" w:rsidP="00D60A7E">
      <w:pPr>
        <w:numPr>
          <w:ilvl w:val="0"/>
          <w:numId w:val="23"/>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воспринимает здоровый образ жизни как ценность.</w:t>
      </w:r>
    </w:p>
    <w:p w:rsidR="001D232D" w:rsidRDefault="001D232D" w:rsidP="001D232D">
      <w:p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Образовательная область «Художественно-эстетическое развитие»: Музыкально-коррекционные занятия для детей дошкольного возраста «Мы друг другу рады!» / Е.Н. Котышева.  – СПб.: КАРО, 2013.</w:t>
      </w:r>
    </w:p>
    <w:p w:rsidR="001D232D" w:rsidRDefault="001D232D" w:rsidP="00D60A7E">
      <w:pPr>
        <w:pStyle w:val="Standard"/>
        <w:numPr>
          <w:ilvl w:val="0"/>
          <w:numId w:val="24"/>
        </w:numPr>
        <w:suppressAutoHyphens w:val="0"/>
        <w:jc w:val="both"/>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разовьются творческие и художественные способности;</w:t>
      </w:r>
    </w:p>
    <w:p w:rsidR="001D232D" w:rsidRDefault="001D232D" w:rsidP="00D60A7E">
      <w:pPr>
        <w:pStyle w:val="af3"/>
        <w:numPr>
          <w:ilvl w:val="0"/>
          <w:numId w:val="24"/>
        </w:numPr>
        <w:shd w:val="clear" w:color="auto" w:fill="FFFFFF"/>
        <w:suppressAutoHyphens w:val="0"/>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проявляет собственную игровую, коммуникативную и речевую активность;</w:t>
      </w:r>
    </w:p>
    <w:p w:rsidR="001D232D" w:rsidRDefault="001D232D" w:rsidP="00D60A7E">
      <w:pPr>
        <w:pStyle w:val="af3"/>
        <w:numPr>
          <w:ilvl w:val="0"/>
          <w:numId w:val="24"/>
        </w:numPr>
        <w:shd w:val="clear" w:color="auto" w:fill="FFFFFF"/>
        <w:suppressAutoHyphens w:val="0"/>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ребенок научится произвольно регулировать поведение;</w:t>
      </w:r>
    </w:p>
    <w:p w:rsidR="001D232D" w:rsidRDefault="001D232D" w:rsidP="00D60A7E">
      <w:pPr>
        <w:pStyle w:val="af3"/>
        <w:numPr>
          <w:ilvl w:val="0"/>
          <w:numId w:val="24"/>
        </w:numPr>
        <w:shd w:val="clear" w:color="auto" w:fill="FFFFFF"/>
        <w:suppressAutoHyphens w:val="0"/>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разовьёт координацию при выполнении основных движений, движений</w:t>
      </w:r>
    </w:p>
    <w:p w:rsidR="001D232D" w:rsidRDefault="001D232D" w:rsidP="001D232D">
      <w:pPr>
        <w:pStyle w:val="af3"/>
        <w:shd w:val="clear" w:color="auto" w:fill="FFFFFF"/>
        <w:suppressAutoHyphens w:val="0"/>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пальцев рук и артикуляционных движений.</w:t>
      </w:r>
    </w:p>
    <w:p w:rsidR="001D232D" w:rsidRDefault="001D232D" w:rsidP="001D232D">
      <w:pPr>
        <w:pStyle w:val="Standard"/>
        <w:suppressAutoHyphens w:val="0"/>
        <w:ind w:left="360"/>
        <w:jc w:val="both"/>
        <w:rPr>
          <w:rFonts w:ascii="Times New Roman" w:eastAsia="Times New Roman" w:hAnsi="Times New Roman" w:cs="Times New Roman"/>
          <w:i/>
          <w:kern w:val="0"/>
          <w:sz w:val="28"/>
          <w:szCs w:val="28"/>
          <w:lang w:val="ru-RU" w:eastAsia="ru-RU" w:bidi="ar-SA"/>
        </w:rPr>
      </w:pPr>
    </w:p>
    <w:p w:rsidR="001D232D" w:rsidRDefault="001D232D" w:rsidP="001D232D">
      <w:pPr>
        <w:pStyle w:val="ContentsHeading"/>
        <w:jc w:val="center"/>
        <w:outlineLvl w:val="9"/>
        <w:rPr>
          <w:rFonts w:ascii="Times New Roman" w:hAnsi="Times New Roman"/>
          <w:b/>
          <w:color w:val="auto"/>
          <w:sz w:val="28"/>
          <w:szCs w:val="28"/>
        </w:rPr>
      </w:pPr>
      <w:bookmarkStart w:id="147" w:name="_Toc40338855"/>
      <w:bookmarkStart w:id="148" w:name="_Toc40693850"/>
      <w:bookmarkStart w:id="149" w:name="_Toc40693998"/>
      <w:bookmarkStart w:id="150" w:name="_Toc41041275"/>
      <w:bookmarkStart w:id="151" w:name="_Toc41329166"/>
      <w:bookmarkStart w:id="152" w:name="_Toc43896958"/>
      <w:bookmarkStart w:id="153" w:name="_Toc43901731"/>
      <w:bookmarkStart w:id="154" w:name="_Toc44330431"/>
      <w:bookmarkStart w:id="155" w:name="_Toc45015745"/>
      <w:bookmarkStart w:id="156" w:name="_Toc45018827"/>
      <w:bookmarkStart w:id="157" w:name="_Toc45018900"/>
      <w:bookmarkStart w:id="158" w:name="_Toc45032239"/>
      <w:bookmarkStart w:id="159" w:name="_Toc45032328"/>
      <w:bookmarkStart w:id="160" w:name="_Toc45033496"/>
      <w:bookmarkStart w:id="161" w:name="_Toc45807162"/>
      <w:bookmarkStart w:id="162" w:name="_Toc45809412"/>
      <w:r>
        <w:rPr>
          <w:rFonts w:ascii="Times New Roman" w:hAnsi="Times New Roman"/>
          <w:b/>
          <w:color w:val="auto"/>
          <w:sz w:val="28"/>
          <w:szCs w:val="28"/>
        </w:rPr>
        <w:t>1.4.</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ascii="Times New Roman" w:hAnsi="Times New Roman"/>
          <w:b/>
          <w:color w:val="auto"/>
          <w:sz w:val="28"/>
          <w:szCs w:val="28"/>
        </w:rPr>
        <w:t xml:space="preserve"> Развивающее оценивание качества образовательной деятельности </w:t>
      </w:r>
      <w:r>
        <w:rPr>
          <w:rFonts w:ascii="Times New Roman" w:hAnsi="Times New Roman"/>
          <w:b/>
          <w:color w:val="auto"/>
          <w:sz w:val="28"/>
          <w:szCs w:val="28"/>
        </w:rPr>
        <w:br/>
        <w:t>по Программе</w:t>
      </w:r>
      <w:bookmarkEnd w:id="161"/>
      <w:bookmarkEnd w:id="162"/>
    </w:p>
    <w:p w:rsidR="001D232D" w:rsidRDefault="001D232D" w:rsidP="001D232D">
      <w:pPr>
        <w:rPr>
          <w:rFonts w:hint="eastAsia"/>
          <w:lang w:val="ru-RU" w:eastAsia="ru-RU" w:bidi="ar-SA"/>
        </w:rPr>
      </w:pPr>
    </w:p>
    <w:p w:rsidR="001D232D" w:rsidRDefault="001D232D" w:rsidP="001D232D">
      <w:pPr>
        <w:pStyle w:val="Default"/>
        <w:ind w:firstLine="284"/>
        <w:jc w:val="both"/>
        <w:rPr>
          <w:sz w:val="28"/>
          <w:szCs w:val="28"/>
          <w:lang w:val="ru-RU"/>
        </w:rPr>
      </w:pPr>
      <w:r>
        <w:rPr>
          <w:sz w:val="28"/>
          <w:szCs w:val="28"/>
          <w:lang w:val="ru-RU"/>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(Таблица 1).</w:t>
      </w:r>
    </w:p>
    <w:p w:rsidR="001D232D" w:rsidRPr="001D232D" w:rsidRDefault="001D232D" w:rsidP="001D232D">
      <w:pPr>
        <w:keepNext/>
        <w:keepLines/>
        <w:suppressAutoHyphens w:val="0"/>
        <w:spacing w:line="276" w:lineRule="auto"/>
        <w:jc w:val="both"/>
        <w:rPr>
          <w:rFonts w:hint="eastAsia"/>
          <w:lang w:val="ru-RU"/>
        </w:rPr>
      </w:pPr>
      <w:bookmarkStart w:id="163" w:name="_Toc504204940"/>
      <w:r>
        <w:rPr>
          <w:rFonts w:ascii="Times New Roman" w:eastAsia="Times New Roman" w:hAnsi="Times New Roman" w:cs="Times New Roman"/>
          <w:b/>
          <w:bCs/>
          <w:kern w:val="0"/>
          <w:sz w:val="26"/>
          <w:szCs w:val="26"/>
          <w:lang w:val="ru-RU" w:eastAsia="en-US" w:bidi="ar-SA"/>
        </w:rPr>
        <w:lastRenderedPageBreak/>
        <w:t>Таблица 1</w:t>
      </w:r>
      <w:bookmarkEnd w:id="163"/>
      <w:r>
        <w:rPr>
          <w:rFonts w:ascii="Times New Roman" w:eastAsia="Times New Roman" w:hAnsi="Times New Roman" w:cs="Times New Roman"/>
          <w:b/>
          <w:bCs/>
          <w:kern w:val="0"/>
          <w:sz w:val="26"/>
          <w:szCs w:val="26"/>
          <w:lang w:val="ru-RU" w:eastAsia="en-US" w:bidi="ar-SA"/>
        </w:rPr>
        <w:t>.</w:t>
      </w:r>
      <w:bookmarkStart w:id="164" w:name="_Toc492074347"/>
      <w:bookmarkStart w:id="165" w:name="_Toc504204941"/>
      <w:r>
        <w:rPr>
          <w:rFonts w:ascii="Times New Roman" w:eastAsia="Times New Roman" w:hAnsi="Times New Roman" w:cs="Times New Roman"/>
          <w:b/>
          <w:bCs/>
          <w:kern w:val="0"/>
          <w:sz w:val="26"/>
          <w:szCs w:val="26"/>
          <w:lang w:val="ru-RU" w:eastAsia="en-US" w:bidi="ar-SA"/>
        </w:rPr>
        <w:t xml:space="preserve"> </w:t>
      </w:r>
      <w:r>
        <w:rPr>
          <w:rFonts w:ascii="Times New Roman" w:eastAsia="Batang" w:hAnsi="Times New Roman" w:cs="Times New Roman"/>
          <w:b/>
          <w:bCs/>
          <w:kern w:val="0"/>
          <w:sz w:val="26"/>
          <w:szCs w:val="26"/>
          <w:lang w:val="ru-RU" w:eastAsia="ko-KR" w:bidi="ar-SA"/>
        </w:rPr>
        <w:t xml:space="preserve">Развивающее оценивание качества образовательной деятельности </w:t>
      </w:r>
      <w:r>
        <w:rPr>
          <w:rFonts w:ascii="Times New Roman" w:eastAsia="Batang" w:hAnsi="Times New Roman" w:cs="Times New Roman"/>
          <w:b/>
          <w:bCs/>
          <w:kern w:val="0"/>
          <w:sz w:val="26"/>
          <w:szCs w:val="26"/>
          <w:lang w:val="ru-RU" w:eastAsia="ko-KR" w:bidi="ar-SA"/>
        </w:rPr>
        <w:br/>
        <w:t>по Программе</w:t>
      </w:r>
      <w:bookmarkEnd w:id="164"/>
      <w:bookmarkEnd w:id="165"/>
    </w:p>
    <w:tbl>
      <w:tblPr>
        <w:tblW w:w="5000" w:type="pct"/>
        <w:tblLayout w:type="fixed"/>
        <w:tblCellMar>
          <w:left w:w="10" w:type="dxa"/>
          <w:right w:w="10" w:type="dxa"/>
        </w:tblCellMar>
        <w:tblLook w:val="04A0" w:firstRow="1" w:lastRow="0" w:firstColumn="1" w:lastColumn="0" w:noHBand="0" w:noVBand="1"/>
      </w:tblPr>
      <w:tblGrid>
        <w:gridCol w:w="2386"/>
        <w:gridCol w:w="3264"/>
        <w:gridCol w:w="3129"/>
        <w:gridCol w:w="566"/>
      </w:tblGrid>
      <w:tr w:rsidR="001D232D" w:rsidTr="001D232D">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jc w:val="center"/>
              <w:rPr>
                <w:rFonts w:hint="eastAsia"/>
              </w:rPr>
            </w:pPr>
            <w:r>
              <w:rPr>
                <w:rFonts w:ascii="Times New Roman" w:eastAsia="Times New Roman" w:hAnsi="Times New Roman" w:cs="Times New Roman"/>
                <w:b/>
                <w:bCs/>
                <w:kern w:val="0"/>
                <w:lang w:val="ru-RU" w:eastAsia="en-US" w:bidi="ar-SA"/>
              </w:rPr>
              <w:t>Группа показателей</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jc w:val="center"/>
              <w:rPr>
                <w:rFonts w:hint="eastAsia"/>
              </w:rPr>
            </w:pPr>
            <w:r>
              <w:rPr>
                <w:rFonts w:ascii="Times New Roman" w:eastAsia="Times New Roman" w:hAnsi="Times New Roman" w:cs="Times New Roman"/>
                <w:b/>
                <w:bCs/>
                <w:kern w:val="0"/>
                <w:lang w:val="ru-RU" w:eastAsia="en-US" w:bidi="ar-SA"/>
              </w:rPr>
              <w:t>Показатель</w:t>
            </w: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jc w:val="center"/>
              <w:rPr>
                <w:rFonts w:hint="eastAsia"/>
              </w:rPr>
            </w:pPr>
            <w:r>
              <w:rPr>
                <w:rFonts w:ascii="Times New Roman" w:eastAsia="Times New Roman" w:hAnsi="Times New Roman" w:cs="Times New Roman"/>
                <w:b/>
                <w:bCs/>
                <w:kern w:val="0"/>
                <w:lang w:val="ru-RU" w:eastAsia="en-US" w:bidi="ar-SA"/>
              </w:rPr>
              <w:t>Наполнение показателя</w:t>
            </w:r>
          </w:p>
        </w:tc>
      </w:tr>
      <w:tr w:rsidR="001D232D" w:rsidTr="001D232D">
        <w:tc>
          <w:tcPr>
            <w:tcW w:w="2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1D232D" w:rsidRDefault="001D232D">
            <w:pPr>
              <w:widowControl w:val="0"/>
              <w:suppressAutoHyphens w:val="0"/>
              <w:ind w:left="113" w:right="113"/>
              <w:jc w:val="center"/>
              <w:rPr>
                <w:rFonts w:ascii="Times New Roman" w:eastAsia="Times New Roman" w:hAnsi="Times New Roman" w:cs="Times New Roman"/>
                <w:b/>
                <w:kern w:val="0"/>
                <w:lang w:val="ru-RU" w:eastAsia="en-US" w:bidi="ar-SA"/>
              </w:rPr>
            </w:pPr>
            <w:r>
              <w:rPr>
                <w:rFonts w:ascii="Times New Roman" w:eastAsia="Times New Roman" w:hAnsi="Times New Roman" w:cs="Times New Roman"/>
                <w:b/>
                <w:kern w:val="0"/>
                <w:lang w:val="ru-RU" w:eastAsia="en-US" w:bidi="ar-SA"/>
              </w:rPr>
              <w:t>Интегральный фактор 1. Качество образовательной деятельности</w:t>
            </w:r>
          </w:p>
        </w:tc>
        <w:tc>
          <w:tcPr>
            <w:tcW w:w="32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 «Условия обучения и воспитания»</w:t>
            </w: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на одного воспитанника</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Отношение числа дней, пропущенных воспитанниками по болезни, к общему числу дней, проведенных в группе и пропущенных</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Численность воспитанников в расчете на 1-го педагогического работника</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наличие на сайте описания образовательных программ с приложением их копии</w:t>
            </w:r>
          </w:p>
        </w:tc>
        <w:tc>
          <w:tcPr>
            <w:tcW w:w="566" w:type="dxa"/>
            <w:vMerge w:val="restart"/>
            <w:tcBorders>
              <w:top w:val="single" w:sz="4" w:space="0" w:color="000000"/>
              <w:left w:val="single" w:sz="4" w:space="0" w:color="000000"/>
              <w:bottom w:val="single" w:sz="4" w:space="0" w:color="000000"/>
              <w:right w:val="single" w:sz="4" w:space="0" w:color="000000"/>
            </w:tcBorders>
            <w:textDirection w:val="tbRl"/>
            <w:hideMark/>
          </w:tcPr>
          <w:p w:rsidR="001D232D" w:rsidRDefault="001D232D">
            <w:pPr>
              <w:widowControl w:val="0"/>
              <w:ind w:left="113" w:right="113"/>
              <w:jc w:val="center"/>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Открытость образовательной организации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наличие на сайте информации о количестве вакантных мест для приема по каждой образовательной программе</w:t>
            </w: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наличие на сайте действующего расписания занятий</w:t>
            </w: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наличие на сайте информации </w:t>
            </w:r>
            <w:r>
              <w:rPr>
                <w:rFonts w:ascii="Times New Roman" w:eastAsia="Times New Roman" w:hAnsi="Times New Roman" w:cs="Times New Roman"/>
                <w:kern w:val="0"/>
                <w:lang w:val="ru-RU" w:eastAsia="en-US" w:bidi="ar-SA"/>
              </w:rPr>
              <w:br/>
              <w:t>о видах и стоимости дополнительных образовательных услуг</w:t>
            </w: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наличие на сайте отчета </w:t>
            </w:r>
            <w:r>
              <w:rPr>
                <w:rFonts w:ascii="Times New Roman" w:eastAsia="Times New Roman" w:hAnsi="Times New Roman" w:cs="Times New Roman"/>
                <w:kern w:val="0"/>
                <w:lang w:val="ru-RU" w:eastAsia="en-US" w:bidi="ar-SA"/>
              </w:rPr>
              <w:br/>
              <w:t>о самообследовании</w:t>
            </w: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«Удовлетворенность результатами образовательной деятельности»</w:t>
            </w: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Опрос родителей выпускников дошкольной образовательной организации – воспитанников в начальной школе</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Опрос родителей воспитанников </w:t>
            </w:r>
            <w:r>
              <w:rPr>
                <w:rFonts w:ascii="Times New Roman" w:eastAsia="Times New Roman" w:hAnsi="Times New Roman" w:cs="Times New Roman"/>
                <w:kern w:val="0"/>
                <w:lang w:val="ru-RU" w:eastAsia="en-US" w:bidi="ar-SA"/>
              </w:rPr>
              <w:br/>
              <w:t>об удовлетворенности результатами образовательной деятельности</w:t>
            </w:r>
          </w:p>
        </w:tc>
      </w:tr>
      <w:tr w:rsidR="001D232D" w:rsidTr="001D232D">
        <w:tc>
          <w:tcPr>
            <w:tcW w:w="2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1D232D" w:rsidRDefault="001D232D">
            <w:pPr>
              <w:widowControl w:val="0"/>
              <w:suppressAutoHyphens w:val="0"/>
              <w:ind w:left="113" w:right="113"/>
              <w:jc w:val="center"/>
              <w:rPr>
                <w:rFonts w:ascii="Times New Roman" w:eastAsia="Times New Roman" w:hAnsi="Times New Roman" w:cs="Times New Roman"/>
                <w:b/>
                <w:kern w:val="0"/>
                <w:lang w:val="ru-RU" w:eastAsia="en-US" w:bidi="ar-SA"/>
              </w:rPr>
            </w:pPr>
            <w:r>
              <w:rPr>
                <w:rFonts w:ascii="Times New Roman" w:eastAsia="Times New Roman" w:hAnsi="Times New Roman" w:cs="Times New Roman"/>
                <w:b/>
                <w:kern w:val="0"/>
                <w:lang w:val="ru-RU" w:eastAsia="en-US" w:bidi="ar-SA"/>
              </w:rPr>
              <w:t>Интегральный фактор 2. Потенциал развития образовательной организации</w:t>
            </w:r>
          </w:p>
        </w:tc>
        <w:tc>
          <w:tcPr>
            <w:tcW w:w="32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«Развитие кадрового потенциала»</w:t>
            </w: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Доля педагогических и административно-хозяйственных работников, прошедших за </w:t>
            </w:r>
            <w:r>
              <w:rPr>
                <w:rFonts w:ascii="Times New Roman" w:eastAsia="Times New Roman" w:hAnsi="Times New Roman" w:cs="Times New Roman"/>
                <w:kern w:val="0"/>
                <w:lang w:val="ru-RU" w:eastAsia="en-US" w:bidi="ar-SA"/>
              </w:rPr>
              <w:lastRenderedPageBreak/>
              <w:t xml:space="preserve">последние 5 лет повышение квалификации/профессиональную переподготовку по профилю педагогической деятельности или иной осуществляемой </w:t>
            </w:r>
            <w:r>
              <w:rPr>
                <w:rFonts w:ascii="Times New Roman" w:eastAsia="Times New Roman" w:hAnsi="Times New Roman" w:cs="Times New Roman"/>
                <w:kern w:val="0"/>
                <w:lang w:val="ru-RU" w:eastAsia="en-US" w:bidi="ar-SA"/>
              </w:rPr>
              <w:br/>
              <w:t>в образовательной организации деятельности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педагогических работников в возрасте до 30 лет в общей численности педагогических работников образовательной организации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педагогических работников в возрасте 50 лет и старше в общей численности педагогических работников образовательной организации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«Развитие содержания образования»</w:t>
            </w: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Учитель-дефектолог;</w:t>
            </w:r>
          </w:p>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учитель-логопед;</w:t>
            </w:r>
          </w:p>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педагог-психолог;</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Доля впервые разработанных </w:t>
            </w:r>
            <w:r>
              <w:rPr>
                <w:rFonts w:ascii="Times New Roman" w:eastAsia="Times New Roman" w:hAnsi="Times New Roman" w:cs="Times New Roman"/>
                <w:kern w:val="0"/>
                <w:lang w:val="ru-RU" w:eastAsia="en-US" w:bidi="ar-SA"/>
              </w:rPr>
              <w:br/>
              <w:t xml:space="preserve">и реализуемых комплексных образовательных программ </w:t>
            </w:r>
            <w:r>
              <w:rPr>
                <w:rFonts w:ascii="Times New Roman" w:eastAsia="Times New Roman" w:hAnsi="Times New Roman" w:cs="Times New Roman"/>
                <w:kern w:val="0"/>
                <w:lang w:val="ru-RU" w:eastAsia="en-US" w:bidi="ar-SA"/>
              </w:rPr>
              <w:br/>
              <w:t xml:space="preserve">(в т. ч. с учетом времени </w:t>
            </w:r>
            <w:r>
              <w:rPr>
                <w:rFonts w:ascii="Times New Roman" w:eastAsia="Times New Roman" w:hAnsi="Times New Roman" w:cs="Times New Roman"/>
                <w:kern w:val="0"/>
                <w:lang w:val="ru-RU" w:eastAsia="en-US" w:bidi="ar-SA"/>
              </w:rPr>
              <w:br/>
              <w:t>и возраста) за отчетный период</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Доля впервые разработанных </w:t>
            </w:r>
            <w:r>
              <w:rPr>
                <w:rFonts w:ascii="Times New Roman" w:eastAsia="Times New Roman" w:hAnsi="Times New Roman" w:cs="Times New Roman"/>
                <w:kern w:val="0"/>
                <w:lang w:val="ru-RU" w:eastAsia="en-US" w:bidi="ar-SA"/>
              </w:rPr>
              <w:br/>
              <w:t>и реализуемых парциальных образовательных программ за отчетный период</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uppressAutoHyphens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воспитанников, воспитанников в рамках сетевой формы реализации образовательных программ</w:t>
            </w:r>
          </w:p>
        </w:tc>
      </w:tr>
      <w:tr w:rsidR="001D232D" w:rsidTr="001D232D">
        <w:tc>
          <w:tcPr>
            <w:tcW w:w="2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1D232D" w:rsidRDefault="001D232D">
            <w:pPr>
              <w:widowControl w:val="0"/>
              <w:ind w:left="113" w:right="113"/>
              <w:jc w:val="center"/>
              <w:rPr>
                <w:rFonts w:ascii="Times New Roman" w:eastAsia="Times New Roman" w:hAnsi="Times New Roman" w:cs="Times New Roman"/>
                <w:b/>
                <w:kern w:val="0"/>
                <w:lang w:val="ru-RU" w:eastAsia="en-US" w:bidi="ar-SA"/>
              </w:rPr>
            </w:pPr>
            <w:r>
              <w:rPr>
                <w:rFonts w:ascii="Times New Roman" w:eastAsia="Times New Roman" w:hAnsi="Times New Roman" w:cs="Times New Roman"/>
                <w:b/>
                <w:kern w:val="0"/>
                <w:lang w:val="ru-RU" w:eastAsia="en-US" w:bidi="ar-SA"/>
              </w:rPr>
              <w:t>Интегральный фактор 3. Возможности индивидуального развития воспитанников</w:t>
            </w:r>
          </w:p>
        </w:tc>
        <w:tc>
          <w:tcPr>
            <w:tcW w:w="32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«Дополнительные услуги»</w:t>
            </w: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Количество массовых мероприятий, проведенных образовательной организацией за отчетный период</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детей, охваченных летними оздоровительными мероприятиями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воспитанников, посещающих кружки, секции художественно-эстетического направления на бесплатной основе</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воспитанников, посещающих кружки, секции физкультурно-оздоровительного направления на бесплатной основе</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Музыкально-ритмические </w:t>
            </w:r>
            <w:r>
              <w:rPr>
                <w:rFonts w:ascii="Times New Roman" w:eastAsia="Times New Roman" w:hAnsi="Times New Roman" w:cs="Times New Roman"/>
                <w:kern w:val="0"/>
                <w:lang w:val="ru-RU" w:eastAsia="en-US" w:bidi="ar-SA"/>
              </w:rPr>
              <w:lastRenderedPageBreak/>
              <w:t>занятия</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Адаптация детей к школьным условиям</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Присмотр и уход вне сетки занятий и в выходные дни</w:t>
            </w:r>
          </w:p>
        </w:tc>
      </w:tr>
      <w:tr w:rsidR="001D232D" w:rsidTr="001D232D">
        <w:trPr>
          <w:trHeight w:val="1386"/>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«Реализация индивидуальных образовательных маршрутов»</w:t>
            </w:r>
          </w:p>
          <w:p w:rsidR="001D232D" w:rsidRDefault="001D232D">
            <w:pPr>
              <w:widowControl w:val="0"/>
              <w:rPr>
                <w:rFonts w:ascii="Times New Roman" w:eastAsia="Times New Roman" w:hAnsi="Times New Roman" w:cs="Times New Roman"/>
                <w:kern w:val="0"/>
                <w:lang w:val="ru-RU" w:eastAsia="en-US" w:bidi="ar-SA"/>
              </w:rPr>
            </w:pPr>
          </w:p>
          <w:p w:rsidR="001D232D" w:rsidRDefault="001D232D">
            <w:pPr>
              <w:widowControl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воспитанников, получающих услуги по коррекции недостатков в физическом и (или) психическом развитии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детей с ОВЗ в общей численности воспитанников дошкольных образовательных организаций</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Группы компенсирующей направленности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Группы общеразвивающей направленности</w:t>
            </w:r>
          </w:p>
        </w:tc>
      </w:tr>
      <w:tr w:rsidR="001D232D" w:rsidTr="001D232D">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Группы оздоровительной направленности</w:t>
            </w:r>
          </w:p>
        </w:tc>
      </w:tr>
      <w:tr w:rsidR="001D232D" w:rsidTr="001D232D">
        <w:trPr>
          <w:trHeight w:val="751"/>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D232D" w:rsidRDefault="001D232D">
            <w:pPr>
              <w:widowControl w:val="0"/>
              <w:spacing w:after="200" w:line="276" w:lineRule="auto"/>
              <w:rPr>
                <w:rFonts w:hint="eastAsia"/>
              </w:rPr>
            </w:pPr>
            <w:r>
              <w:rPr>
                <w:rFonts w:ascii="Times New Roman" w:eastAsia="Calibri" w:hAnsi="Times New Roman" w:cs="Times New Roman"/>
                <w:color w:val="000000"/>
                <w:kern w:val="0"/>
                <w:lang w:val="ru-RU" w:eastAsia="en-US" w:bidi="ar-SA"/>
              </w:rPr>
              <w:t>Группы комбинированной направленности</w:t>
            </w:r>
          </w:p>
        </w:tc>
      </w:tr>
      <w:tr w:rsidR="001D232D" w:rsidTr="001D232D">
        <w:trPr>
          <w:trHeight w:val="803"/>
        </w:trPr>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b/>
                <w:kern w:val="0"/>
                <w:lang w:val="ru-RU" w:eastAsia="en-US" w:bidi="ar-SA"/>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after="200" w:line="276" w:lineRule="auto"/>
              <w:rPr>
                <w:rFonts w:hint="eastAsia"/>
              </w:rPr>
            </w:pPr>
            <w:r>
              <w:rPr>
                <w:rFonts w:ascii="Times New Roman" w:eastAsia="Calibri" w:hAnsi="Times New Roman" w:cs="Times New Roman"/>
                <w:color w:val="000000"/>
                <w:kern w:val="0"/>
                <w:lang w:val="ru-RU" w:eastAsia="en-US" w:bidi="ar-SA"/>
              </w:rPr>
              <w:t>Разновозрастные группы</w:t>
            </w:r>
          </w:p>
        </w:tc>
      </w:tr>
    </w:tbl>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rPr>
          <w:rFonts w:ascii="Times New Roman" w:hAnsi="Times New Roman" w:cs="Times New Roman"/>
          <w:b/>
          <w:sz w:val="28"/>
          <w:szCs w:val="28"/>
          <w:lang w:val="ru-RU"/>
        </w:rPr>
      </w:pPr>
    </w:p>
    <w:p w:rsidR="001D232D" w:rsidRDefault="001D232D" w:rsidP="001D232D">
      <w:pP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2.СОДЕРЖАТЕЛЬНЫЙ РАЗДЕЛ</w:t>
      </w:r>
    </w:p>
    <w:p w:rsidR="001D232D" w:rsidRDefault="001D232D" w:rsidP="001D232D">
      <w:pPr>
        <w:ind w:firstLine="284"/>
        <w:jc w:val="center"/>
        <w:rPr>
          <w:rFonts w:ascii="Times New Roman" w:hAnsi="Times New Roman" w:cs="Times New Roman"/>
          <w:b/>
          <w:sz w:val="28"/>
          <w:szCs w:val="28"/>
          <w:lang w:val="ru-RU"/>
        </w:rPr>
      </w:pPr>
      <w:bookmarkStart w:id="166" w:name="_Toc504204914"/>
      <w:bookmarkStart w:id="167" w:name="_Toc40338857"/>
      <w:bookmarkStart w:id="168" w:name="_Toc40693852"/>
      <w:bookmarkStart w:id="169" w:name="_Toc40694000"/>
      <w:bookmarkStart w:id="170" w:name="_Toc41041277"/>
      <w:bookmarkStart w:id="171" w:name="_Toc41329168"/>
      <w:bookmarkStart w:id="172" w:name="_Toc43896960"/>
      <w:bookmarkStart w:id="173" w:name="_Toc43901733"/>
      <w:bookmarkStart w:id="174" w:name="_Toc44330433"/>
      <w:bookmarkStart w:id="175" w:name="_Toc45015747"/>
      <w:bookmarkStart w:id="176" w:name="_Toc45018829"/>
      <w:bookmarkStart w:id="177" w:name="_Toc45018902"/>
      <w:bookmarkStart w:id="178" w:name="_Toc45032241"/>
      <w:bookmarkStart w:id="179" w:name="_Toc45032330"/>
      <w:bookmarkStart w:id="180" w:name="_Toc45033498"/>
      <w:bookmarkStart w:id="181" w:name="_Toc45520665"/>
      <w:bookmarkStart w:id="182" w:name="_Toc45520737"/>
      <w:bookmarkStart w:id="183" w:name="_Toc45699203"/>
      <w:bookmarkStart w:id="184" w:name="_Toc45722769"/>
      <w:bookmarkStart w:id="185" w:name="_Toc45807164"/>
      <w:bookmarkStart w:id="186" w:name="_Toc45809414"/>
      <w:r>
        <w:rPr>
          <w:rFonts w:ascii="Times New Roman" w:hAnsi="Times New Roman" w:cs="Times New Roman"/>
          <w:b/>
          <w:sz w:val="28"/>
          <w:szCs w:val="28"/>
          <w:lang w:val="ru-RU"/>
        </w:rPr>
        <w:t>2.1. Общие положения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На основе требований ФГОС ДО и с учетом образовательных потребностей умственно отсталых детей дошкольного возраста в программе выделены пять образовательных областей</w:t>
      </w:r>
      <w:r>
        <w:rPr>
          <w:rFonts w:ascii="Times New Roman" w:hAnsi="Times New Roman" w:cs="Times New Roman"/>
          <w:sz w:val="28"/>
          <w:szCs w:val="28"/>
          <w:lang w:val="ru-RU" w:eastAsia="ru-RU" w:bidi="ar-SA"/>
        </w:rPr>
        <w:t xml:space="preserve"> в </w:t>
      </w:r>
      <w:r>
        <w:rPr>
          <w:rFonts w:ascii="Times New Roman" w:hAnsi="Times New Roman" w:cs="Times New Roman"/>
          <w:sz w:val="28"/>
          <w:szCs w:val="28"/>
          <w:lang w:val="ru-RU"/>
        </w:rPr>
        <w:t>обязательной части Программы:</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1. Социально-коммуникативное развитие</w:t>
      </w:r>
    </w:p>
    <w:p w:rsidR="001D232D" w:rsidRDefault="001D232D" w:rsidP="001D232D">
      <w:pPr>
        <w:tabs>
          <w:tab w:val="right" w:pos="9354"/>
        </w:tabs>
        <w:jc w:val="both"/>
        <w:rPr>
          <w:rFonts w:ascii="Times New Roman" w:hAnsi="Times New Roman" w:cs="Times New Roman"/>
          <w:sz w:val="28"/>
          <w:szCs w:val="28"/>
          <w:lang w:val="ru-RU"/>
        </w:rPr>
      </w:pPr>
      <w:r>
        <w:rPr>
          <w:rFonts w:ascii="Times New Roman" w:hAnsi="Times New Roman" w:cs="Times New Roman"/>
          <w:sz w:val="28"/>
          <w:szCs w:val="28"/>
          <w:lang w:val="ru-RU"/>
        </w:rPr>
        <w:t>2. Познавательное развитие</w:t>
      </w:r>
      <w:r>
        <w:rPr>
          <w:rFonts w:ascii="Times New Roman" w:hAnsi="Times New Roman" w:cs="Times New Roman"/>
          <w:sz w:val="28"/>
          <w:szCs w:val="28"/>
          <w:lang w:val="ru-RU"/>
        </w:rPr>
        <w:tab/>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3. Речевое развитие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4. Художественно-эстетическое развитие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5. Физическое развитие</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w:t>
      </w:r>
    </w:p>
    <w:p w:rsidR="001D232D" w:rsidRDefault="001D232D" w:rsidP="001D232D">
      <w:pPr>
        <w:ind w:firstLine="284"/>
        <w:jc w:val="both"/>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«Социально-коммуникативное развитие»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Содержание данной области охватывает следующие направления педагогической работы с детьми:</w:t>
      </w:r>
    </w:p>
    <w:p w:rsidR="001D232D" w:rsidRDefault="001D232D" w:rsidP="00D60A7E">
      <w:pPr>
        <w:pStyle w:val="af3"/>
        <w:numPr>
          <w:ilvl w:val="0"/>
          <w:numId w:val="25"/>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положительного опыта взаимодействия ребенка с матерью;</w:t>
      </w:r>
    </w:p>
    <w:p w:rsidR="001D232D" w:rsidRDefault="001D232D" w:rsidP="00D60A7E">
      <w:pPr>
        <w:pStyle w:val="af3"/>
        <w:numPr>
          <w:ilvl w:val="0"/>
          <w:numId w:val="25"/>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эмоциональных средств общения ребенка с близкими взрослыми;</w:t>
      </w:r>
    </w:p>
    <w:p w:rsidR="001D232D" w:rsidRDefault="001D232D" w:rsidP="00D60A7E">
      <w:pPr>
        <w:pStyle w:val="af3"/>
        <w:numPr>
          <w:ilvl w:val="0"/>
          <w:numId w:val="25"/>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1D232D" w:rsidRDefault="001D232D" w:rsidP="00D60A7E">
      <w:pPr>
        <w:pStyle w:val="af3"/>
        <w:numPr>
          <w:ilvl w:val="0"/>
          <w:numId w:val="25"/>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1D232D" w:rsidRDefault="001D232D" w:rsidP="00D60A7E">
      <w:pPr>
        <w:pStyle w:val="af3"/>
        <w:numPr>
          <w:ilvl w:val="0"/>
          <w:numId w:val="25"/>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игровой деятельности как ведущей деятельности детей дошкольного возраста;</w:t>
      </w:r>
    </w:p>
    <w:p w:rsidR="001D232D" w:rsidRDefault="001D232D" w:rsidP="00D60A7E">
      <w:pPr>
        <w:pStyle w:val="af3"/>
        <w:numPr>
          <w:ilvl w:val="0"/>
          <w:numId w:val="25"/>
        </w:numPr>
        <w:ind w:left="284" w:hanging="284"/>
        <w:jc w:val="both"/>
        <w:rPr>
          <w:rFonts w:ascii="Times New Roman" w:hAnsi="Times New Roman" w:cs="Times New Roman"/>
          <w:sz w:val="28"/>
          <w:szCs w:val="28"/>
        </w:rPr>
      </w:pPr>
      <w:r>
        <w:rPr>
          <w:rFonts w:ascii="Times New Roman" w:hAnsi="Times New Roman" w:cs="Times New Roman"/>
          <w:sz w:val="28"/>
          <w:szCs w:val="28"/>
        </w:rPr>
        <w:t>воспитание самостоятельности в быту;</w:t>
      </w:r>
    </w:p>
    <w:p w:rsidR="001D232D" w:rsidRDefault="001D232D" w:rsidP="00D60A7E">
      <w:pPr>
        <w:pStyle w:val="af3"/>
        <w:numPr>
          <w:ilvl w:val="0"/>
          <w:numId w:val="25"/>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w:t>
      </w:r>
      <w:r>
        <w:rPr>
          <w:rFonts w:ascii="Times New Roman" w:hAnsi="Times New Roman" w:cs="Times New Roman"/>
          <w:sz w:val="28"/>
          <w:szCs w:val="28"/>
          <w:lang w:val="ru-RU"/>
        </w:rPr>
        <w:lastRenderedPageBreak/>
        <w:t>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У детей с умственной отсталостью развиваем социально значимые мотивы поведения, выражающиеся в желании понять другого человека, помочь, уступить, проявить заботу о слабом. Стремимся к развитию у дошкольников гибкости социального поведения в различных видах общения с детьми и взрослыми. Это реализуется в процессе формирования элементов трудовой и игровой деятельности.</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Формирование игровой деятельности</w:t>
      </w:r>
      <w:r>
        <w:rPr>
          <w:rFonts w:ascii="Times New Roman" w:hAnsi="Times New Roman" w:cs="Times New Roman"/>
          <w:sz w:val="28"/>
          <w:szCs w:val="28"/>
          <w:lang w:val="ru-RU"/>
        </w:rPr>
        <w:t xml:space="preserve"> при обучении ребёнка проводится на специально организованных педагогами занятий, лишь затем опыт переносится в свободную коллективную деятельность.</w:t>
      </w: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 xml:space="preserve">Обучение </w:t>
      </w:r>
      <w:r>
        <w:rPr>
          <w:rFonts w:ascii="Times New Roman" w:hAnsi="Times New Roman" w:cs="Times New Roman"/>
          <w:i/>
          <w:sz w:val="28"/>
          <w:szCs w:val="28"/>
          <w:lang w:val="ru-RU"/>
        </w:rPr>
        <w:t>элементам трудовой деятельности</w:t>
      </w:r>
      <w:r>
        <w:rPr>
          <w:rFonts w:ascii="Times New Roman" w:hAnsi="Times New Roman" w:cs="Times New Roman"/>
          <w:sz w:val="28"/>
          <w:szCs w:val="28"/>
          <w:lang w:val="ru-RU"/>
        </w:rPr>
        <w:t xml:space="preserve"> является важным для становления самостоятельности в быту. При овладении навыками самообслуживания, обеспечивающими известную бытовую самостоятельность, ребёнок без помощи взрослого может сам есть, обуваться, раздеваться, пользоваться туалетом. В дальнейшем детей учат посильному труду (убирать игровой уголок, дежурить в столовой, трудиться на участке и т.д.).</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Трудовое воспитание</w:t>
      </w:r>
      <w:r>
        <w:rPr>
          <w:rFonts w:ascii="Times New Roman" w:hAnsi="Times New Roman" w:cs="Times New Roman"/>
          <w:sz w:val="28"/>
          <w:szCs w:val="28"/>
          <w:lang w:val="ru-RU"/>
        </w:rPr>
        <w:t xml:space="preserve"> детей в дошкольной организации проводится в двух направлениях:</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 знакомство с трудом взрослых, с ролью труда в жизни людей, воспитание уважения к труду людей;</w:t>
      </w: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2) практическая деятельность, в ходе которой формируются навыки самообслуживания и культурно-гигиенические навыки, проводятся занятия по ручному, а также хозяйственно-бытовому труду и труду в природе. В процессе выполнения заданий дети учатся действовать по подражанию, образцу и словесной инструкции — сначала очень простой и короткой, а затем развёрнутой, что помогает сформировать у них произвольное поведение.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Действия ребёнка с окружающими предметами направлены на формирование бережного отношения к ним. В процессе наблюдения за природными объектами и явлениями акцент делается на эмоционально-чувственном переживании.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Социально-коммуникативное развитие ребёнка с умственной отсталостью подготавливает его к адекватной ориентировке в окружающей среде, способствуя при этом становлению навыков социально положительного поведения.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целям образовательной области «Социально-коммуникативное развитие» в Программе выделены четыре подраздела:</w:t>
      </w:r>
    </w:p>
    <w:p w:rsidR="001D232D" w:rsidRDefault="001D232D" w:rsidP="00D60A7E">
      <w:pPr>
        <w:pStyle w:val="af3"/>
        <w:numPr>
          <w:ilvl w:val="0"/>
          <w:numId w:val="26"/>
        </w:numPr>
        <w:ind w:left="284" w:hanging="284"/>
        <w:jc w:val="both"/>
        <w:rPr>
          <w:rFonts w:ascii="Times New Roman" w:hAnsi="Times New Roman" w:cs="Times New Roman"/>
          <w:sz w:val="28"/>
          <w:szCs w:val="28"/>
        </w:rPr>
      </w:pPr>
      <w:r>
        <w:rPr>
          <w:rFonts w:ascii="Times New Roman" w:hAnsi="Times New Roman" w:cs="Times New Roman"/>
          <w:sz w:val="28"/>
          <w:szCs w:val="28"/>
        </w:rPr>
        <w:t>социальное развитие и коммуникация;</w:t>
      </w:r>
    </w:p>
    <w:p w:rsidR="001D232D" w:rsidRDefault="001D232D" w:rsidP="00D60A7E">
      <w:pPr>
        <w:pStyle w:val="af3"/>
        <w:numPr>
          <w:ilvl w:val="0"/>
          <w:numId w:val="26"/>
        </w:numPr>
        <w:ind w:left="284" w:hanging="284"/>
        <w:jc w:val="both"/>
        <w:rPr>
          <w:rFonts w:ascii="Times New Roman" w:hAnsi="Times New Roman" w:cs="Times New Roman"/>
          <w:sz w:val="28"/>
          <w:szCs w:val="28"/>
        </w:rPr>
      </w:pPr>
      <w:r>
        <w:rPr>
          <w:rFonts w:ascii="Times New Roman" w:hAnsi="Times New Roman" w:cs="Times New Roman"/>
          <w:sz w:val="28"/>
          <w:szCs w:val="28"/>
        </w:rPr>
        <w:t>воспитание самостоятельности в быту;</w:t>
      </w:r>
    </w:p>
    <w:p w:rsidR="001D232D" w:rsidRDefault="001D232D" w:rsidP="00D60A7E">
      <w:pPr>
        <w:pStyle w:val="af3"/>
        <w:numPr>
          <w:ilvl w:val="0"/>
          <w:numId w:val="26"/>
        </w:numPr>
        <w:ind w:left="284" w:hanging="284"/>
        <w:jc w:val="both"/>
        <w:rPr>
          <w:rFonts w:ascii="Times New Roman" w:hAnsi="Times New Roman" w:cs="Times New Roman"/>
          <w:sz w:val="28"/>
          <w:szCs w:val="28"/>
        </w:rPr>
      </w:pPr>
      <w:r>
        <w:rPr>
          <w:rFonts w:ascii="Times New Roman" w:hAnsi="Times New Roman" w:cs="Times New Roman"/>
          <w:sz w:val="28"/>
          <w:szCs w:val="28"/>
        </w:rPr>
        <w:t>хозяйственно-бытовой труд;</w:t>
      </w:r>
    </w:p>
    <w:p w:rsidR="001D232D" w:rsidRDefault="001D232D" w:rsidP="00D60A7E">
      <w:pPr>
        <w:pStyle w:val="af3"/>
        <w:numPr>
          <w:ilvl w:val="0"/>
          <w:numId w:val="26"/>
        </w:numPr>
        <w:ind w:left="284" w:hanging="284"/>
        <w:jc w:val="both"/>
        <w:rPr>
          <w:rFonts w:ascii="Times New Roman" w:hAnsi="Times New Roman" w:cs="Times New Roman"/>
          <w:sz w:val="28"/>
          <w:szCs w:val="28"/>
        </w:rPr>
      </w:pPr>
      <w:r>
        <w:rPr>
          <w:rFonts w:ascii="Times New Roman" w:hAnsi="Times New Roman" w:cs="Times New Roman"/>
          <w:sz w:val="28"/>
          <w:szCs w:val="28"/>
        </w:rPr>
        <w:t>обучение игре.</w:t>
      </w:r>
    </w:p>
    <w:p w:rsidR="001D232D" w:rsidRDefault="001D232D" w:rsidP="001D232D">
      <w:pPr>
        <w:ind w:firstLine="284"/>
        <w:jc w:val="both"/>
        <w:rPr>
          <w:rFonts w:ascii="Times New Roman" w:hAnsi="Times New Roman" w:cs="Times New Roman"/>
          <w:b/>
          <w:sz w:val="28"/>
          <w:szCs w:val="28"/>
          <w:lang w:val="ru-RU"/>
        </w:rPr>
      </w:pPr>
    </w:p>
    <w:p w:rsidR="001D232D" w:rsidRDefault="001D232D" w:rsidP="001D232D">
      <w:pPr>
        <w:ind w:firstLine="284"/>
        <w:jc w:val="both"/>
        <w:rPr>
          <w:rFonts w:ascii="Times New Roman" w:hAnsi="Times New Roman" w:cs="Times New Roman"/>
          <w:b/>
          <w:sz w:val="28"/>
          <w:szCs w:val="28"/>
          <w:lang w:val="ru-RU"/>
        </w:rPr>
      </w:pPr>
    </w:p>
    <w:p w:rsidR="001D232D" w:rsidRDefault="001D232D" w:rsidP="001D232D">
      <w:pPr>
        <w:jc w:val="center"/>
        <w:rPr>
          <w:rFonts w:hint="eastAsia"/>
        </w:rPr>
      </w:pPr>
      <w:r>
        <w:rPr>
          <w:rFonts w:ascii="Times New Roman" w:hAnsi="Times New Roman" w:cs="Times New Roman"/>
          <w:b/>
          <w:sz w:val="28"/>
          <w:szCs w:val="28"/>
          <w:lang w:val="ru-RU"/>
        </w:rPr>
        <w:t>Образовательная область «Познавательное развитие»</w:t>
      </w:r>
    </w:p>
    <w:p w:rsidR="001D232D" w:rsidRDefault="001D232D" w:rsidP="001D232D">
      <w:pPr>
        <w:ind w:firstLine="284"/>
        <w:jc w:val="both"/>
        <w:rPr>
          <w:rFonts w:ascii="Times New Roman" w:hAnsi="Times New Roman" w:cs="Times New Roman"/>
          <w:b/>
          <w:sz w:val="28"/>
          <w:szCs w:val="28"/>
          <w:lang w:val="ru-RU"/>
        </w:rPr>
      </w:pP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Познание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Данная область включает следующие подразделы:</w:t>
      </w:r>
    </w:p>
    <w:p w:rsidR="001D232D" w:rsidRDefault="001D232D" w:rsidP="00D60A7E">
      <w:pPr>
        <w:pStyle w:val="af3"/>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развитие внимания и памяти;</w:t>
      </w:r>
    </w:p>
    <w:p w:rsidR="001D232D" w:rsidRDefault="001D232D" w:rsidP="00D60A7E">
      <w:pPr>
        <w:pStyle w:val="af3"/>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сенсорное развитие;</w:t>
      </w:r>
    </w:p>
    <w:p w:rsidR="001D232D" w:rsidRDefault="001D232D" w:rsidP="00D60A7E">
      <w:pPr>
        <w:pStyle w:val="af3"/>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формирование мышления;</w:t>
      </w:r>
    </w:p>
    <w:p w:rsidR="001D232D" w:rsidRDefault="001D232D" w:rsidP="00D60A7E">
      <w:pPr>
        <w:pStyle w:val="af3"/>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количественных представлений;</w:t>
      </w:r>
    </w:p>
    <w:p w:rsidR="001D232D" w:rsidRDefault="001D232D" w:rsidP="00D60A7E">
      <w:pPr>
        <w:pStyle w:val="af3"/>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ознакомление с окружающим.</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Развитие внимания и памяти</w:t>
      </w:r>
      <w:r>
        <w:rPr>
          <w:rFonts w:ascii="Times New Roman" w:hAnsi="Times New Roman" w:cs="Times New Roman"/>
          <w:sz w:val="28"/>
          <w:szCs w:val="28"/>
          <w:lang w:val="ru-RU"/>
        </w:rPr>
        <w:t xml:space="preserve"> является основным условием, обеспечивающим успешное усвоение ребёнком доступного для него объёма знаний, умений и установление контакта со взрослым.</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Сенсорное развитие</w:t>
      </w:r>
      <w:r>
        <w:rPr>
          <w:rFonts w:ascii="Times New Roman" w:hAnsi="Times New Roman" w:cs="Times New Roman"/>
          <w:sz w:val="28"/>
          <w:szCs w:val="28"/>
          <w:lang w:val="ru-RU"/>
        </w:rPr>
        <w:t xml:space="preserve"> является основой становления всех видов детской деятельности и направлено на формирование перцептивных действий (рассматривание, выслушивание, ощупывания), а также на обеспечение освоения систем сенсорных эталонов. Важной задачей сенсорного развития является своевременное и правильное соединение сенсорного опыта, т. е. того, что ребёнок воспринимает, со словом, обозначающим воспринятое, что помогает закрепить в представлении образы предметов, свойств и отношений, делает эти образы более чёткими, систематизированными и обобщёнными. Развитие восприятия во всех случаях идёт от различения предметов, их свойств, отношении к их восприятию на основе образа, а затем и к фиксации образа в слове, т.е. к появлению образа-представления.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Работа по сенсорному развитию как на специально организованных занятиях, так и в процессе разнообразной детской деятельности направлена на развитие:</w:t>
      </w:r>
    </w:p>
    <w:p w:rsidR="001D232D" w:rsidRDefault="001D232D" w:rsidP="00D60A7E">
      <w:pPr>
        <w:pStyle w:val="af3"/>
        <w:numPr>
          <w:ilvl w:val="0"/>
          <w:numId w:val="2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ориентировочных реакций на зрительные, слуховые и тактильные стимулы;</w:t>
      </w:r>
    </w:p>
    <w:p w:rsidR="001D232D" w:rsidRDefault="001D232D" w:rsidP="00D60A7E">
      <w:pPr>
        <w:pStyle w:val="af3"/>
        <w:numPr>
          <w:ilvl w:val="0"/>
          <w:numId w:val="2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внимания и памяти;</w:t>
      </w:r>
    </w:p>
    <w:p w:rsidR="001D232D" w:rsidRDefault="001D232D" w:rsidP="00D60A7E">
      <w:pPr>
        <w:pStyle w:val="af3"/>
        <w:numPr>
          <w:ilvl w:val="0"/>
          <w:numId w:val="2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зрительного, слухового внимания и восприятия;</w:t>
      </w:r>
    </w:p>
    <w:p w:rsidR="001D232D" w:rsidRDefault="001D232D" w:rsidP="00D60A7E">
      <w:pPr>
        <w:pStyle w:val="af3"/>
        <w:numPr>
          <w:ilvl w:val="0"/>
          <w:numId w:val="2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тактильно-двигательного и вкусового восприятия.</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Формирование мышления</w:t>
      </w:r>
      <w:r>
        <w:rPr>
          <w:rFonts w:ascii="Times New Roman" w:hAnsi="Times New Roman" w:cs="Times New Roman"/>
          <w:sz w:val="28"/>
          <w:szCs w:val="28"/>
          <w:lang w:val="ru-RU"/>
        </w:rPr>
        <w:t xml:space="preserve"> – единый диалектический процесс, где каждый из видов мышления является необходимым компонентом общего мыслительного процесса. Основой акцент делается на формировании целенаправленных действий с предметами. Развитие взаимодействий всех основных форм мышления: наглядно-действенного, наглядно-образного и словесно-логического.</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На начальном этапе мышление формируется в плане действий, с опорой на восприятие, оно развивается в осмысленных целенаправленных предметных действиях. Выполняя действия с реальными предметами, перемещая их в пространстве, меняя их функциональные зависимости, ребёнок получает возможность преодолеть статичность восприятия.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Содержание коррекционно-педагогической работы по формированию мышления детей с нарушением интеллекта направлено на развитие ориентировочно-поисковой деятельности, на укрепление взаимосвязи между основными компонентами мыслительной деятельности – действием, словом и образом.</w:t>
      </w:r>
    </w:p>
    <w:p w:rsidR="001D232D" w:rsidRPr="001D232D" w:rsidRDefault="001D232D" w:rsidP="001D232D">
      <w:pPr>
        <w:ind w:firstLine="284"/>
        <w:jc w:val="both"/>
        <w:rPr>
          <w:rFonts w:hint="eastAsia"/>
          <w:lang w:val="ru-RU"/>
        </w:rPr>
      </w:pPr>
      <w:r>
        <w:rPr>
          <w:rFonts w:ascii="Times New Roman" w:hAnsi="Times New Roman" w:cs="Times New Roman"/>
          <w:sz w:val="28"/>
          <w:szCs w:val="28"/>
          <w:lang w:val="ru-RU"/>
        </w:rPr>
        <w:t xml:space="preserve">Содержание подраздела </w:t>
      </w:r>
      <w:r>
        <w:rPr>
          <w:rFonts w:ascii="Times New Roman" w:hAnsi="Times New Roman" w:cs="Times New Roman"/>
          <w:i/>
          <w:sz w:val="28"/>
          <w:szCs w:val="28"/>
          <w:lang w:val="ru-RU"/>
        </w:rPr>
        <w:t>формирование элементарных количественных представлений</w:t>
      </w:r>
      <w:r>
        <w:rPr>
          <w:rFonts w:ascii="Times New Roman" w:hAnsi="Times New Roman" w:cs="Times New Roman"/>
          <w:sz w:val="28"/>
          <w:szCs w:val="28"/>
          <w:lang w:val="ru-RU"/>
        </w:rPr>
        <w:t xml:space="preserve"> призвано познакомить детей дошкольного возраста с количественными и качественными отношениями между предметами.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Эти отношения могут быть поняты детьми только тогда, когда научатся сравнивать, сопоставлять между собой предметы и группы предметов (множества).</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Основное содержание обучения подчинено определённым задачам:</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научить детей выделять, сопоставлять, сравнивать, устанавливать соответствие между различными множествами и элементами множеств.</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Этот подраздел имеет огромное значение как для формирования системы знаний, так и для развития познавательных процессов – восприятия и мышления.</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Ознакомление с окружающим</w:t>
      </w:r>
      <w:r>
        <w:rPr>
          <w:rFonts w:ascii="Times New Roman" w:hAnsi="Times New Roman" w:cs="Times New Roman"/>
          <w:sz w:val="28"/>
          <w:szCs w:val="28"/>
          <w:lang w:val="ru-RU"/>
        </w:rPr>
        <w:t xml:space="preserve"> направлено на формирование у детей целостного восприятия и представлений о различных предметах и явлениях окружающей действительности, а также представления о человеке, видах его деятельности и взаимоотношений с природой. Содержание подраздела призвано обогатить чувственный опыт ребёнка, научить быть внимательным к тому, что его окружает. Важно научить ребёнка с умственной отсталостью смотреть и видеть, слушать и слышать, ощупывать и осязать.</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 подраздел «Ознакомление с окружающим» включена работа по формированию временных представлений, ориентировки во времени.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ознакомления с природой у детей формируются образы-представления о живом и неживом мире, о взаимосвязи объектов и явлений природы, а также о жизни и деятельности человека. Детей учат видеть и понимать реальные причинные зависимости. Большое внимание уделяется экологическому воспитанию и бережному отношению к природе.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ознакомлению с окружающим направлены на формирование представлений:</w:t>
      </w:r>
    </w:p>
    <w:p w:rsidR="001D232D" w:rsidRDefault="001D232D" w:rsidP="00D60A7E">
      <w:pPr>
        <w:pStyle w:val="af3"/>
        <w:numPr>
          <w:ilvl w:val="0"/>
          <w:numId w:val="29"/>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 явлениях социальной жизни;</w:t>
      </w:r>
    </w:p>
    <w:p w:rsidR="001D232D" w:rsidRDefault="001D232D" w:rsidP="00D60A7E">
      <w:pPr>
        <w:pStyle w:val="af3"/>
        <w:numPr>
          <w:ilvl w:val="0"/>
          <w:numId w:val="29"/>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 предметном мире, созданном человеком;</w:t>
      </w:r>
    </w:p>
    <w:p w:rsidR="001D232D" w:rsidRDefault="001D232D" w:rsidP="00D60A7E">
      <w:pPr>
        <w:pStyle w:val="af3"/>
        <w:numPr>
          <w:ilvl w:val="0"/>
          <w:numId w:val="29"/>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 природе (живой и неживой) и явлениях природы.</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Каждое из этих направлений имеет свою особенность, знакомит детей с определённым типом свойств, связей и отношений, специфических для данной области действительности.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Ознакомление с окружающим ведет к существенным сдвигом в умственном развитии детей лишь в том случае, если им даются не отдельные знания, отражающая существенные связи и зависимости в той или иной области.</w:t>
      </w:r>
    </w:p>
    <w:p w:rsidR="001D232D" w:rsidRP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Планирование занятий по ознакомлению с окружающим осуществляется параллельно с работой, представленной в разделе, посвящённом социально-коммуникативному развитию.</w:t>
      </w:r>
    </w:p>
    <w:p w:rsidR="001D232D" w:rsidRDefault="001D232D" w:rsidP="001D232D">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«Речевое развитие».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Речевое развитие у детей происходит во всех видах детской деятельности, в повседневной жизни, в процессе общения с окружающими и на специальных занятиях.</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занятий по сенсорному развитию, формированию мышления у детей создаются образы восприятия и представлений об окружающей действительности, происходит усвоение слов, обозначающих свойства и качества предметов, усваиваются последовательности событий. Весь приобретенный социальный и эмоциональный опыт закрепляется и обобщается в слове, а сама речь получает адекватную содержательную основу.</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Большое внимание уделяется развитию у детей невербальных форм общения (фиксация взгляда на лице взрослого, понимание указательного и приглашающего жестов, выполнение жестового ритуала приветствия и прощания, объятия как форма эмоционального общения). Со становлением вербального общения эти формы не утрачивают свою значимость и продолжают развиваться и совершенствоваться.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На специальных занятиях по развитию речи, систематизируются и обобщается речевой материал, приобретённый детьми в процессе других видов деятельности, расширяется и уточняется словарь, активизируется связная речь. Решаются специфические коррекционные задачи: формируются основные функции речи – фиксирующая, сопровождающая, познавательная, регулирующая и коммуникативная; осуществляется работа по коррекции звукопроизношения у детей.</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Работа по подготовке детей к обучению грамоте включает в себя развитие ручной моторики и подготовку детей к письму, а также обучение элементарной грамоте (эти занятия проводятся на окончательном этапе обучения).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Работа по развитию ручной моторики и тонкой моторики направлена на развитие функциональных возможностей рук: формирование хватания, выделение каждого пальца, становление ведущей руки и развитие согласованности действий обеих рук. У детей отрабатываются навыки удержания пальцевой позы, переключения с одной позы на другую, одновременного выполнения движения пальцами и кистями обеих рук.</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Эти и подобные им движения выполняются вначале по подражанию действиям взрослого, а затем –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Система работы, представленная выше, предлагается детям на различных занятиях и в свободно организованной деятельности. Проведению этих </w:t>
      </w:r>
      <w:r>
        <w:rPr>
          <w:rFonts w:ascii="Times New Roman" w:hAnsi="Times New Roman" w:cs="Times New Roman"/>
          <w:sz w:val="28"/>
          <w:szCs w:val="28"/>
          <w:lang w:val="ru-RU"/>
        </w:rPr>
        <w:lastRenderedPageBreak/>
        <w:t>упражнений с детьми обучаются также родители (законные представители) в ходе групповых и индивидуальных консультаций.</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целям образовательной области «Речевое развитие» в Программе выделены три подраздела:</w:t>
      </w:r>
    </w:p>
    <w:p w:rsidR="001D232D" w:rsidRDefault="001D232D" w:rsidP="00D60A7E">
      <w:pPr>
        <w:pStyle w:val="af3"/>
        <w:numPr>
          <w:ilvl w:val="0"/>
          <w:numId w:val="3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коррекционно-педагогическая работа по развитию речи;</w:t>
      </w:r>
    </w:p>
    <w:p w:rsidR="001D232D" w:rsidRDefault="001D232D" w:rsidP="00D60A7E">
      <w:pPr>
        <w:pStyle w:val="af3"/>
        <w:numPr>
          <w:ilvl w:val="0"/>
          <w:numId w:val="3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обучению грамоте;</w:t>
      </w:r>
    </w:p>
    <w:p w:rsidR="001D232D" w:rsidRDefault="001D232D" w:rsidP="00D60A7E">
      <w:pPr>
        <w:pStyle w:val="af3"/>
        <w:numPr>
          <w:ilvl w:val="0"/>
          <w:numId w:val="3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логопедическая работа.</w:t>
      </w:r>
    </w:p>
    <w:p w:rsidR="001D232D" w:rsidRDefault="001D232D" w:rsidP="001D232D">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«Художественно-эстетическое развитие».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Значимость эстетического развития для становления личностных качеств ребёнка с умственной отсталостью очень велика. Именно в процессе музыкальных, художественно-ритмических занятий и занятий по изобразительному искусству он может проявить те индивидуальные возможности, которые не находят своего отражения в других видах коррекционно-развивающего обучения. Эстетическое развитие способствует гармоничной социализации ребёнка, формированию у него способов взаимодействия и видов деятельности, принимаемых и поощряемых в конкретном социальном окружении.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Данная область включает следующие подразделы:</w:t>
      </w:r>
    </w:p>
    <w:p w:rsidR="001D232D" w:rsidRDefault="001D232D" w:rsidP="00D60A7E">
      <w:pPr>
        <w:pStyle w:val="af3"/>
        <w:numPr>
          <w:ilvl w:val="0"/>
          <w:numId w:val="31"/>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музыкальное воспитание и театрализованная деятельность;</w:t>
      </w:r>
    </w:p>
    <w:p w:rsidR="001D232D" w:rsidRDefault="001D232D" w:rsidP="00D60A7E">
      <w:pPr>
        <w:pStyle w:val="af3"/>
        <w:numPr>
          <w:ilvl w:val="0"/>
          <w:numId w:val="31"/>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ознакомление с художественной литературой;</w:t>
      </w:r>
    </w:p>
    <w:p w:rsidR="001D232D" w:rsidRDefault="001D232D" w:rsidP="00D60A7E">
      <w:pPr>
        <w:pStyle w:val="af3"/>
        <w:numPr>
          <w:ilvl w:val="0"/>
          <w:numId w:val="31"/>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продуктивных видов деятельности;</w:t>
      </w:r>
    </w:p>
    <w:p w:rsidR="001D232D" w:rsidRDefault="001D232D" w:rsidP="00D60A7E">
      <w:pPr>
        <w:pStyle w:val="af3"/>
        <w:numPr>
          <w:ilvl w:val="0"/>
          <w:numId w:val="31"/>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эстетическое воспитание средствами изобразительного искусства.</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Музыкальное воспитание</w:t>
      </w:r>
      <w:r>
        <w:rPr>
          <w:rFonts w:ascii="Times New Roman" w:hAnsi="Times New Roman" w:cs="Times New Roman"/>
          <w:sz w:val="28"/>
          <w:szCs w:val="28"/>
          <w:lang w:val="ru-RU"/>
        </w:rPr>
        <w:t xml:space="preserve"> имеет особое значение для разностороннего развития ребёнка. Коррекция нарушений, имеющихся у дошкольников, осуществляется путём участия детей в различных видах музыкально-ритмической деятельности, протекающей на основе развития сенсорных процессов формирования адекватных реакций на звучание музыки. Под влиянием музыки умственно отсталый ребёнок как бы выходит из замкнутого «в себе» мира, он видит, а затем узнаёт звучащие предметы, окружающие его, усваивает способы действий с ними.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музыкальных занятий (индивидуальных, вокальных и хоровых) у детей развиваются ориентировочные реакции на восприятие слуховых впечатлений, слуховое внимание и слуховое восприятие, голос, ритмичные движения и ориентировка в схеме собственного тела и в пространстве.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На музыкальных занятиях у детей воспитывают положительное эмоциональное отношение и интерес к музыке, расширяют музыкальные впечатления, переживания, средствами музыки воспитывают эстетическое отношение к окружающему, к родной природе.</w:t>
      </w:r>
    </w:p>
    <w:p w:rsidR="001D232D" w:rsidRPr="001D232D" w:rsidRDefault="001D232D" w:rsidP="001D232D">
      <w:pPr>
        <w:jc w:val="both"/>
        <w:rPr>
          <w:rFonts w:hint="eastAsia"/>
          <w:lang w:val="ru-RU"/>
        </w:rPr>
      </w:pPr>
      <w:r>
        <w:rPr>
          <w:rFonts w:ascii="Times New Roman" w:hAnsi="Times New Roman" w:cs="Times New Roman"/>
          <w:sz w:val="28"/>
          <w:szCs w:val="28"/>
          <w:lang w:val="ru-RU"/>
        </w:rPr>
        <w:t xml:space="preserve">В системе коррекционно-воспитательной работы с детьми с умственной отсталостью в последнее время усилился интерес к активизации их эмоциональной сферы и коррекции имеющихся отклонений в ходе </w:t>
      </w:r>
      <w:r>
        <w:rPr>
          <w:rFonts w:ascii="Times New Roman" w:hAnsi="Times New Roman" w:cs="Times New Roman"/>
          <w:i/>
          <w:sz w:val="28"/>
          <w:szCs w:val="28"/>
          <w:lang w:val="ru-RU"/>
        </w:rPr>
        <w:t>театрализованной деятельности.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Включение приёмов театрализации в повседневную жизнь детей делает последнюю более яркой, динамичной, насыщает положительными эмоциями, </w:t>
      </w:r>
      <w:r>
        <w:rPr>
          <w:rFonts w:ascii="Times New Roman" w:hAnsi="Times New Roman" w:cs="Times New Roman"/>
          <w:sz w:val="28"/>
          <w:szCs w:val="28"/>
          <w:lang w:val="ru-RU"/>
        </w:rPr>
        <w:lastRenderedPageBreak/>
        <w:t>а главное, даёт ребёнку возможность приобрести личный опыт вхождения в ту или иную ситуацию, вживания в определенную роль, адекватного взаимодействия с партнёром, находящимся в образе какого-либо персонажа. Это в свою очередь, способствует развитию познавательных процессов: восприятия, памяти, мышления, речи, элементов воображения, а также воспитывает социальные навыки поведения в обществе.</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Формирование продуктивных видов деятельности</w:t>
      </w:r>
      <w:r>
        <w:rPr>
          <w:rFonts w:ascii="Times New Roman" w:hAnsi="Times New Roman" w:cs="Times New Roman"/>
          <w:sz w:val="28"/>
          <w:szCs w:val="28"/>
          <w:lang w:val="ru-RU"/>
        </w:rPr>
        <w:t xml:space="preserve"> – основа воспитания и обучения ребёнка в дошкольном возрасте. Эти виды деятельности, с одной стороны, служат отправной точкой для формирования познавательной деятельности, а с другой – значимы для воспитания личностных качеств ребёнка и его поведения в детском коллективе.</w:t>
      </w:r>
    </w:p>
    <w:p w:rsidR="001D232D" w:rsidRPr="001D232D" w:rsidRDefault="001D232D" w:rsidP="001D232D">
      <w:pPr>
        <w:jc w:val="both"/>
        <w:rPr>
          <w:rFonts w:hint="eastAsia"/>
          <w:lang w:val="ru-RU"/>
        </w:rPr>
      </w:pPr>
      <w:r>
        <w:rPr>
          <w:rFonts w:ascii="Times New Roman" w:hAnsi="Times New Roman" w:cs="Times New Roman"/>
          <w:sz w:val="28"/>
          <w:szCs w:val="28"/>
          <w:lang w:val="ru-RU"/>
        </w:rPr>
        <w:t xml:space="preserve">Согласно Программе, эта работа проводиться не только непосредственно в ходе формирования продуктивных видов деятельности, но и в ходе </w:t>
      </w:r>
      <w:r>
        <w:rPr>
          <w:rFonts w:ascii="Times New Roman" w:hAnsi="Times New Roman" w:cs="Times New Roman"/>
          <w:i/>
          <w:sz w:val="28"/>
          <w:szCs w:val="28"/>
          <w:lang w:val="ru-RU"/>
        </w:rPr>
        <w:t>эстетического воспитания средствами изобразительного искусства</w:t>
      </w:r>
      <w:r>
        <w:rPr>
          <w:rFonts w:ascii="Times New Roman" w:hAnsi="Times New Roman" w:cs="Times New Roman"/>
          <w:sz w:val="28"/>
          <w:szCs w:val="28"/>
          <w:lang w:val="ru-RU"/>
        </w:rPr>
        <w:t>. Это связано с тем, что на протяжении всего периода обучения ребёнка формируются специфические практические действия, которые служат основой для становления всех компонентов деятельности: понимания цели и условий задания, формирования способов его выполнения, оценки результатов и умения работать в коллективе сверстников. При этом художественно-эстетическое развитие содействует воспитанию у детей эстетических чувств, её содержание направлено на формирование эмоционально-личностного отношения к изображаемому и способов его передачи художественными средствами.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эстетического воспитания дети учатся изобразительной деятельности и конструированию. Занятия направлены на формирование предпосылок, а именно на развитие интереса к определённому виду деятельности, формирование способов обследования предметов, развитие зрительно-двигательной координации, совершенствование ручной моторики. Развитие продуктивных видов деятельности, направленное на формирование у детей умения анализировать предметы, их свойства и качества, передавать особенности свойств и качеств предметов, а также явлений окружающего мира посредством рисунка, лепки, аппликации, конструкций.</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изобразительной деятельности и конструированию тесно связаны с занятиями по сенсорному развитию, ознакомлению с окружающим, обучению игре. Они дают возможность проводить специальную работу по речевому развитию детей, что в свою очередь, способствует развитию представлений и наглядных форм мышления.</w:t>
      </w:r>
    </w:p>
    <w:p w:rsidR="001D232D" w:rsidRPr="001D232D" w:rsidRDefault="001D232D" w:rsidP="001D232D">
      <w:pPr>
        <w:jc w:val="both"/>
        <w:rPr>
          <w:rFonts w:hint="eastAsia"/>
          <w:lang w:val="ru-RU"/>
        </w:rPr>
      </w:pPr>
      <w:r>
        <w:rPr>
          <w:rFonts w:ascii="Times New Roman" w:hAnsi="Times New Roman" w:cs="Times New Roman"/>
          <w:sz w:val="28"/>
          <w:szCs w:val="28"/>
          <w:lang w:val="ru-RU"/>
        </w:rPr>
        <w:t xml:space="preserve">В процессе </w:t>
      </w:r>
      <w:r>
        <w:rPr>
          <w:rFonts w:ascii="Times New Roman" w:hAnsi="Times New Roman" w:cs="Times New Roman"/>
          <w:i/>
          <w:sz w:val="28"/>
          <w:szCs w:val="28"/>
          <w:lang w:val="ru-RU"/>
        </w:rPr>
        <w:t>ознакомления детей с художественной литературой</w:t>
      </w:r>
      <w:r>
        <w:rPr>
          <w:rFonts w:ascii="Times New Roman" w:hAnsi="Times New Roman" w:cs="Times New Roman"/>
          <w:sz w:val="28"/>
          <w:szCs w:val="28"/>
          <w:lang w:val="ru-RU"/>
        </w:rPr>
        <w:t xml:space="preserve"> начинается формирование восприятия художественного текста. Знакомясь с потешками, стихами, сказками, рассказами, дети учатся получать удовольствие от интересной истории, эмоционально реагировать на действия любимых литературных героев, сопереживать им. Работа с детьми требует многократных разнообразных практических действий как с самой книгой (потрогать, рассмотреть, подержать), так и с главными персонажами </w:t>
      </w:r>
      <w:r>
        <w:rPr>
          <w:rFonts w:ascii="Times New Roman" w:hAnsi="Times New Roman" w:cs="Times New Roman"/>
          <w:sz w:val="28"/>
          <w:szCs w:val="28"/>
          <w:lang w:val="ru-RU"/>
        </w:rPr>
        <w:lastRenderedPageBreak/>
        <w:t>(драматизация, обыгрывание с использованием настольного театра, театра теней и кукольного театра и др.). Одним из важных приёмов работы с художественными текстами является рассматривание серии сюжетных картин, отражающих последовательность событий в произведении.</w:t>
      </w:r>
    </w:p>
    <w:p w:rsidR="001D232D" w:rsidRDefault="001D232D" w:rsidP="001D232D">
      <w:pPr>
        <w:ind w:firstLine="284"/>
        <w:jc w:val="center"/>
        <w:rPr>
          <w:rFonts w:ascii="Times New Roman" w:hAnsi="Times New Roman" w:cs="Times New Roman"/>
          <w:b/>
          <w:sz w:val="28"/>
          <w:szCs w:val="28"/>
          <w:lang w:val="ru-RU"/>
        </w:rPr>
      </w:pPr>
    </w:p>
    <w:p w:rsidR="001D232D" w:rsidRDefault="001D232D" w:rsidP="001D232D">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«Физическое развитие»</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Данная область программы охватывает содержание работы по защите, сохранению и укреплению здоровья всех воспитанников и определяет задачи физического развития на всех этапах дошкольного детства. В образовательной области выделяют два направления:</w:t>
      </w:r>
    </w:p>
    <w:p w:rsidR="001D232D" w:rsidRDefault="001D232D" w:rsidP="00D60A7E">
      <w:pPr>
        <w:pStyle w:val="af3"/>
        <w:numPr>
          <w:ilvl w:val="0"/>
          <w:numId w:val="32"/>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физическое воспитание;</w:t>
      </w:r>
    </w:p>
    <w:p w:rsidR="001D232D" w:rsidRDefault="001D232D" w:rsidP="00D60A7E">
      <w:pPr>
        <w:pStyle w:val="af3"/>
        <w:numPr>
          <w:ilvl w:val="0"/>
          <w:numId w:val="32"/>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представлений о здоровом образе жизни.</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Физическое воспитание</w:t>
      </w:r>
      <w:r>
        <w:rPr>
          <w:rFonts w:ascii="Times New Roman" w:hAnsi="Times New Roman" w:cs="Times New Roman"/>
          <w:sz w:val="28"/>
          <w:szCs w:val="28"/>
          <w:lang w:val="ru-RU"/>
        </w:rPr>
        <w:t xml:space="preserve"> определяет задачи совершенствования функций формирующегося организма ребёнка, развитие основных движений, разнообразных двигательных навыков, совершенствование тонкой ручной моторики и зрительно-двигательной координации.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 занятия включаются физические упражнения, направленные на развитие всех основных движений (овладение ходьбой, бегом, прыжками, лазаньем, метанием). Применяются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 режиме дня детей предусмотрены занятия по физическому воспитанию, игры и развлечения на воздухе, при проведении которых учитываются климатические условия.</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представлений о здоровом образе жизни охватывает темы здоровьесберегающего подхода, «Солнце, воздух и вода – наши лучшие друзья», «Движение – основа жизни». Эти направления воспитательной работы ориентированы на укрепление физического здоровья детей и создание условий для обеспечения базовых человеческих потребностей и индивидуального психологического комфорта. У дошкольников формируется установка на здоровый образ жизни и овладение правильными формами поведения в различных жизненных ситуациях. На группу кратковременного пребывания в МАДОУ ЦРР д/с №32 не предусмотрена ставка инструктора по физической культуре, реализацию образовательной области «Физическое развитие» осуществляет воспитатель данной группы.</w:t>
      </w:r>
    </w:p>
    <w:p w:rsidR="001D232D" w:rsidRDefault="001D232D" w:rsidP="001D232D">
      <w:pPr>
        <w:rPr>
          <w:rFonts w:ascii="Times New Roman" w:hAnsi="Times New Roman" w:cs="Times New Roman"/>
          <w:b/>
          <w:i/>
          <w:sz w:val="28"/>
          <w:szCs w:val="28"/>
          <w:lang w:val="ru-RU"/>
        </w:rPr>
      </w:pPr>
    </w:p>
    <w:p w:rsidR="001D232D" w:rsidRPr="001D232D" w:rsidRDefault="001D232D" w:rsidP="001D232D">
      <w:pPr>
        <w:jc w:val="center"/>
        <w:rPr>
          <w:rFonts w:hint="eastAsia"/>
          <w:lang w:val="ru-RU"/>
        </w:rPr>
      </w:pPr>
      <w:r>
        <w:rPr>
          <w:rFonts w:ascii="Times New Roman" w:hAnsi="Times New Roman" w:cs="Times New Roman"/>
          <w:b/>
          <w:i/>
          <w:sz w:val="28"/>
          <w:szCs w:val="28"/>
          <w:lang w:val="ru-RU"/>
        </w:rPr>
        <w:t>Часть, формируемая участниками образовательных отношений</w:t>
      </w:r>
      <w:r>
        <w:rPr>
          <w:rFonts w:ascii="Times New Roman" w:hAnsi="Times New Roman" w:cs="Times New Roman"/>
          <w:i/>
          <w:sz w:val="28"/>
          <w:szCs w:val="28"/>
          <w:lang w:val="ru-RU"/>
        </w:rPr>
        <w:t>.</w:t>
      </w:r>
    </w:p>
    <w:p w:rsidR="001D232D" w:rsidRPr="001D232D" w:rsidRDefault="001D232D" w:rsidP="001D232D">
      <w:pPr>
        <w:ind w:firstLine="284"/>
        <w:jc w:val="both"/>
        <w:rPr>
          <w:rFonts w:hint="eastAsia"/>
          <w:lang w:val="ru-RU"/>
        </w:rPr>
      </w:pPr>
      <w:r>
        <w:rPr>
          <w:rFonts w:ascii="Times New Roman" w:hAnsi="Times New Roman" w:cs="Times New Roman"/>
          <w:b/>
          <w:bCs/>
          <w:i/>
          <w:iCs/>
          <w:sz w:val="28"/>
          <w:szCs w:val="28"/>
          <w:lang w:val="ru-RU"/>
        </w:rPr>
        <w:t xml:space="preserve">Образовательная область «Социально-коммуникативное развитие» </w:t>
      </w:r>
    </w:p>
    <w:p w:rsidR="001D232D" w:rsidRPr="001D232D" w:rsidRDefault="001D232D" w:rsidP="001D232D">
      <w:pPr>
        <w:ind w:firstLine="284"/>
        <w:jc w:val="both"/>
        <w:rPr>
          <w:rFonts w:hint="eastAsia"/>
          <w:lang w:val="ru-RU"/>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1D232D" w:rsidRDefault="001D232D" w:rsidP="001D232D">
      <w:pPr>
        <w:ind w:firstLine="284"/>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 xml:space="preserve">Основы культуры безопасности личности начинают формироваться в первые годы жизни человека. В общении с близкими взрослыми и в играх со сверстниками, в процессе слушания сказок и стихотворений, просмотра </w:t>
      </w:r>
      <w:r>
        <w:rPr>
          <w:rFonts w:ascii="Times New Roman" w:hAnsi="Times New Roman" w:cs="Times New Roman"/>
          <w:bCs/>
          <w:i/>
          <w:iCs/>
          <w:sz w:val="28"/>
          <w:szCs w:val="28"/>
          <w:lang w:val="ru-RU"/>
        </w:rPr>
        <w:lastRenderedPageBreak/>
        <w:t>мультфильмов и детских телепередач, во время прогулок, ребенок постигает «азы безопасного поведения»: что можно делать, а что нельзя; что такое хорошо и что такое плохо; как нужно себя вести в разных ситуациях, чтобы не навредить своему здоровью, телу и настроению (эмоциональному состоянию);</w:t>
      </w:r>
    </w:p>
    <w:p w:rsidR="001D232D" w:rsidRPr="001D232D" w:rsidRDefault="001D232D" w:rsidP="001D232D">
      <w:pPr>
        <w:ind w:firstLine="284"/>
        <w:jc w:val="both"/>
        <w:rPr>
          <w:rFonts w:hint="eastAsia"/>
          <w:lang w:val="ru-RU"/>
        </w:rPr>
      </w:pPr>
      <w:r>
        <w:rPr>
          <w:rFonts w:ascii="Times New Roman" w:hAnsi="Times New Roman" w:cs="Times New Roman"/>
          <w:bCs/>
          <w:i/>
          <w:iCs/>
          <w:sz w:val="28"/>
          <w:szCs w:val="28"/>
          <w:lang w:val="ru-RU"/>
        </w:rPr>
        <w:t>«Мир Без Опасности» — это программа психолого-педагогической поддержки позитивной социализации и гибкой индивидуализации, развития личности ребенка дошкольного возраста в разных видах общения и деятельности.</w:t>
      </w:r>
      <w:r>
        <w:rPr>
          <w:rFonts w:ascii="Times New Roman" w:hAnsi="Times New Roman" w:cs="Times New Roman"/>
          <w:i/>
          <w:lang w:val="ru-RU"/>
        </w:rPr>
        <w:t xml:space="preserve"> </w:t>
      </w:r>
      <w:r>
        <w:rPr>
          <w:rFonts w:ascii="Times New Roman" w:hAnsi="Times New Roman" w:cs="Times New Roman"/>
          <w:bCs/>
          <w:i/>
          <w:iCs/>
          <w:sz w:val="28"/>
          <w:szCs w:val="28"/>
          <w:lang w:val="ru-RU"/>
        </w:rPr>
        <w:t>Определяет целевые ориентиры и ключевые задачи развития, базисное содержание, формы организации взаимодействия педагога с детьми и друг другом; связанные с безопасностью личности растущего человека.</w:t>
      </w:r>
    </w:p>
    <w:p w:rsidR="001D232D" w:rsidRPr="001D232D" w:rsidRDefault="001D232D" w:rsidP="001D232D">
      <w:pPr>
        <w:ind w:firstLine="284"/>
        <w:jc w:val="both"/>
        <w:rPr>
          <w:rFonts w:hint="eastAsia"/>
          <w:lang w:val="ru-RU"/>
        </w:rPr>
      </w:pPr>
      <w:r>
        <w:rPr>
          <w:rFonts w:ascii="Times New Roman" w:hAnsi="Times New Roman" w:cs="Times New Roman"/>
          <w:b/>
          <w:bCs/>
          <w:i/>
          <w:iCs/>
          <w:sz w:val="28"/>
          <w:szCs w:val="28"/>
          <w:lang w:val="ru-RU"/>
        </w:rPr>
        <w:t>Образовательная область «Познавательное развитие»</w:t>
      </w:r>
      <w:r>
        <w:rPr>
          <w:rFonts w:ascii="Times New Roman" w:hAnsi="Times New Roman" w:cs="Times New Roman"/>
          <w:bCs/>
          <w:i/>
          <w:iCs/>
          <w:sz w:val="28"/>
          <w:szCs w:val="28"/>
          <w:lang w:val="ru-RU"/>
        </w:rPr>
        <w:t xml:space="preserve">: </w:t>
      </w: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1D232D" w:rsidRDefault="001D232D" w:rsidP="001D232D">
      <w:pPr>
        <w:ind w:firstLine="284"/>
        <w:jc w:val="both"/>
        <w:rPr>
          <w:rFonts w:ascii="Times New Roman" w:hAnsi="Times New Roman" w:cs="Times New Roman"/>
          <w:i/>
          <w:sz w:val="28"/>
          <w:szCs w:val="28"/>
          <w:lang w:val="ru-RU"/>
        </w:rPr>
      </w:pPr>
      <w:r>
        <w:rPr>
          <w:rFonts w:ascii="Times New Roman" w:hAnsi="Times New Roman" w:cs="Times New Roman"/>
          <w:i/>
          <w:sz w:val="28"/>
          <w:szCs w:val="28"/>
          <w:lang w:val="ru-RU"/>
        </w:rPr>
        <w:t>Дать доступное возрасту представление о возможных опасностях как угрозах жизни и здоровью в разных ситуациях (дома, в детском саду, на улице, в транспорте). Создавать условия для формирования навыков осторожного поведения в потенциально опасных местах (возле окон и дверей, на балконе, лестнице) и ситуациях (на дороге, в транспорте, на прогулке, за столом, в ванной).</w:t>
      </w:r>
    </w:p>
    <w:p w:rsidR="001D232D" w:rsidRDefault="001D232D" w:rsidP="001D232D">
      <w:pPr>
        <w:ind w:firstLine="284"/>
        <w:jc w:val="both"/>
        <w:rPr>
          <w:rFonts w:ascii="Times New Roman" w:hAnsi="Times New Roman" w:cs="Times New Roman"/>
          <w:i/>
          <w:sz w:val="28"/>
          <w:szCs w:val="28"/>
          <w:lang w:val="ru-RU"/>
        </w:rPr>
      </w:pPr>
      <w:r>
        <w:rPr>
          <w:rFonts w:ascii="Times New Roman" w:hAnsi="Times New Roman" w:cs="Times New Roman"/>
          <w:i/>
          <w:sz w:val="28"/>
          <w:szCs w:val="28"/>
          <w:lang w:val="ru-RU"/>
        </w:rPr>
        <w:t>Познакомить с элементарными правилами поведения на дороге. Расширять представления о транспорте, его видах, значении, возможных опасностях и правилах поведении в транспорте.</w:t>
      </w:r>
    </w:p>
    <w:p w:rsidR="001D232D" w:rsidRDefault="001D232D" w:rsidP="001D232D">
      <w:pPr>
        <w:ind w:firstLine="284"/>
        <w:jc w:val="both"/>
        <w:rPr>
          <w:rFonts w:ascii="Times New Roman" w:hAnsi="Times New Roman" w:cs="Times New Roman"/>
          <w:i/>
          <w:sz w:val="28"/>
          <w:szCs w:val="28"/>
          <w:lang w:val="ru-RU"/>
        </w:rPr>
      </w:pPr>
      <w:r>
        <w:rPr>
          <w:rFonts w:ascii="Times New Roman" w:hAnsi="Times New Roman" w:cs="Times New Roman"/>
          <w:i/>
          <w:sz w:val="28"/>
          <w:szCs w:val="28"/>
          <w:lang w:val="ru-RU"/>
        </w:rPr>
        <w:t>Экологическая безопасность. Наглядно пояснить базовые правила экологически грамотного поведения в природе (не рвать цветы, не ломать ветки деревьев, не ловить бабочек, не давить жуков) и в быту (аккуратно обращаться с книгами и журналами, экономно расходовать воду при умывании).</w:t>
      </w:r>
    </w:p>
    <w:p w:rsidR="001D232D" w:rsidRPr="001D232D" w:rsidRDefault="001D232D" w:rsidP="001D232D">
      <w:pPr>
        <w:ind w:firstLine="284"/>
        <w:jc w:val="both"/>
        <w:rPr>
          <w:rFonts w:hint="eastAsia"/>
          <w:lang w:val="ru-RU"/>
        </w:rPr>
      </w:pPr>
      <w:r>
        <w:rPr>
          <w:rFonts w:ascii="Times New Roman" w:hAnsi="Times New Roman" w:cs="Times New Roman"/>
          <w:b/>
          <w:bCs/>
          <w:i/>
          <w:iCs/>
          <w:sz w:val="28"/>
          <w:szCs w:val="28"/>
          <w:lang w:val="ru-RU"/>
        </w:rPr>
        <w:t>Образовательная область «Художественно-эстетическое развитие»:</w:t>
      </w:r>
      <w:r>
        <w:rPr>
          <w:rFonts w:ascii="Times New Roman" w:hAnsi="Times New Roman" w:cs="Times New Roman"/>
          <w:bCs/>
          <w:i/>
          <w:iCs/>
          <w:sz w:val="28"/>
          <w:szCs w:val="28"/>
          <w:lang w:val="ru-RU"/>
        </w:rPr>
        <w:t xml:space="preserve"> </w:t>
      </w:r>
    </w:p>
    <w:p w:rsidR="001D232D" w:rsidRPr="001D232D" w:rsidRDefault="001D232D" w:rsidP="001D232D">
      <w:pPr>
        <w:ind w:firstLine="284"/>
        <w:jc w:val="both"/>
        <w:rPr>
          <w:rFonts w:hint="eastAsia"/>
          <w:lang w:val="ru-RU"/>
        </w:rPr>
      </w:pPr>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Программа музыкальной психокоррекции детей с ограниченными возможностями здоровья.</w:t>
      </w:r>
    </w:p>
    <w:p w:rsidR="001D232D" w:rsidRDefault="001D232D" w:rsidP="001D232D">
      <w:pPr>
        <w:jc w:val="both"/>
        <w:rPr>
          <w:rFonts w:ascii="Times New Roman" w:hAnsi="Times New Roman" w:cs="Times New Roman"/>
          <w:i/>
          <w:sz w:val="28"/>
          <w:szCs w:val="28"/>
          <w:lang w:val="ru-RU"/>
        </w:rPr>
      </w:pPr>
      <w:r>
        <w:rPr>
          <w:rFonts w:ascii="Times New Roman" w:hAnsi="Times New Roman" w:cs="Times New Roman"/>
          <w:i/>
          <w:sz w:val="28"/>
          <w:szCs w:val="28"/>
          <w:lang w:val="ru-RU"/>
        </w:rPr>
        <w:t>Сущность музыкотерапии, состоит в способности вызывать у ребенка положительные эмоции, которые оказывают лечебное воздействие на психосоматические и психоэмоциональные процессы, мобилизует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ind w:firstLine="284"/>
        <w:jc w:val="both"/>
        <w:rPr>
          <w:rFonts w:ascii="Times New Roman" w:hAnsi="Times New Roman" w:cs="Times New Roman"/>
          <w:i/>
          <w:sz w:val="28"/>
          <w:szCs w:val="28"/>
          <w:lang w:val="ru-RU"/>
        </w:rPr>
      </w:pPr>
    </w:p>
    <w:p w:rsidR="001D232D" w:rsidRDefault="001D232D" w:rsidP="001D232D">
      <w:pPr>
        <w:pStyle w:val="ContentsHeading"/>
        <w:spacing w:before="0"/>
        <w:jc w:val="center"/>
        <w:outlineLvl w:val="9"/>
        <w:rPr>
          <w:rFonts w:ascii="Times New Roman" w:hAnsi="Times New Roman"/>
          <w:b/>
          <w:color w:val="auto"/>
          <w:sz w:val="28"/>
          <w:szCs w:val="28"/>
        </w:rPr>
      </w:pPr>
      <w:bookmarkStart w:id="187" w:name="_Toc45807165"/>
      <w:bookmarkStart w:id="188" w:name="_Toc45809415"/>
      <w:bookmarkStart w:id="189" w:name="_Toc40338858"/>
      <w:bookmarkStart w:id="190" w:name="_Toc40693853"/>
      <w:bookmarkStart w:id="191" w:name="_Toc40694001"/>
      <w:bookmarkStart w:id="192" w:name="_Toc41041278"/>
      <w:bookmarkStart w:id="193" w:name="_Toc41329169"/>
      <w:bookmarkStart w:id="194" w:name="_Toc43896961"/>
      <w:bookmarkStart w:id="195" w:name="_Toc43901734"/>
      <w:bookmarkStart w:id="196" w:name="_Toc44330434"/>
      <w:bookmarkStart w:id="197" w:name="_Toc45015748"/>
      <w:bookmarkStart w:id="198" w:name="_Toc45018830"/>
      <w:bookmarkStart w:id="199" w:name="_Toc45018903"/>
      <w:bookmarkStart w:id="200" w:name="_Toc45032242"/>
      <w:bookmarkStart w:id="201" w:name="_Toc45032331"/>
      <w:bookmarkStart w:id="202" w:name="_Toc45033499"/>
      <w:bookmarkStart w:id="203" w:name="_Toc45520666"/>
      <w:bookmarkStart w:id="204" w:name="_Toc45520738"/>
      <w:bookmarkStart w:id="205" w:name="_Toc45699204"/>
      <w:bookmarkStart w:id="206" w:name="_Toc45722770"/>
      <w:r>
        <w:rPr>
          <w:rFonts w:ascii="Times New Roman" w:hAnsi="Times New Roman"/>
          <w:b/>
          <w:color w:val="auto"/>
          <w:sz w:val="28"/>
          <w:szCs w:val="28"/>
        </w:rPr>
        <w:t>2.2. Основные направления и задачи коррекционно-педагогической</w:t>
      </w:r>
      <w:bookmarkEnd w:id="187"/>
      <w:bookmarkEnd w:id="188"/>
    </w:p>
    <w:p w:rsidR="001D232D" w:rsidRDefault="001D232D" w:rsidP="001D232D">
      <w:pPr>
        <w:pStyle w:val="ContentsHeading"/>
        <w:spacing w:before="0"/>
        <w:jc w:val="center"/>
        <w:outlineLvl w:val="9"/>
        <w:rPr>
          <w:rFonts w:ascii="Times New Roman" w:hAnsi="Times New Roman"/>
          <w:b/>
          <w:color w:val="auto"/>
          <w:sz w:val="28"/>
          <w:szCs w:val="28"/>
        </w:rPr>
      </w:pPr>
      <w:bookmarkStart w:id="207" w:name="_Toc45807166"/>
      <w:bookmarkStart w:id="208" w:name="_Toc45809416"/>
      <w:r>
        <w:rPr>
          <w:rFonts w:ascii="Times New Roman" w:hAnsi="Times New Roman"/>
          <w:b/>
          <w:color w:val="auto"/>
          <w:sz w:val="28"/>
          <w:szCs w:val="28"/>
        </w:rPr>
        <w:t>работы</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1D232D" w:rsidRDefault="001D232D" w:rsidP="001D232D">
      <w:pPr>
        <w:pStyle w:val="ContentsHeading"/>
        <w:spacing w:before="0"/>
        <w:jc w:val="center"/>
        <w:outlineLvl w:val="9"/>
        <w:rPr>
          <w:rFonts w:ascii="Times New Roman" w:hAnsi="Times New Roman"/>
          <w:b/>
          <w:color w:val="auto"/>
          <w:sz w:val="28"/>
          <w:szCs w:val="28"/>
        </w:rPr>
      </w:pPr>
      <w:bookmarkStart w:id="209" w:name="_Toc45809417"/>
      <w:bookmarkStart w:id="210" w:name="_Toc45807167"/>
      <w:bookmarkStart w:id="211" w:name="_Toc45722771"/>
      <w:bookmarkStart w:id="212" w:name="_Toc45699205"/>
      <w:bookmarkStart w:id="213" w:name="_Toc45520739"/>
      <w:bookmarkStart w:id="214" w:name="_Toc45520667"/>
      <w:bookmarkStart w:id="215" w:name="_Toc45033500"/>
      <w:bookmarkStart w:id="216" w:name="_Toc45032332"/>
      <w:bookmarkStart w:id="217" w:name="_Toc45032243"/>
      <w:bookmarkStart w:id="218" w:name="_Toc45018904"/>
      <w:bookmarkStart w:id="219" w:name="_Toc45018831"/>
      <w:bookmarkStart w:id="220" w:name="_Toc45015749"/>
      <w:bookmarkStart w:id="221" w:name="_Toc44330435"/>
      <w:bookmarkStart w:id="222" w:name="_Toc43901735"/>
      <w:bookmarkStart w:id="223" w:name="_Toc43896962"/>
      <w:bookmarkStart w:id="224" w:name="_Toc41329170"/>
      <w:bookmarkStart w:id="225" w:name="_Toc41041279"/>
      <w:bookmarkStart w:id="226" w:name="_Toc40694002"/>
      <w:bookmarkStart w:id="227" w:name="_Toc40693854"/>
      <w:bookmarkStart w:id="228" w:name="_Toc40338859"/>
      <w:r>
        <w:rPr>
          <w:rFonts w:ascii="Times New Roman" w:hAnsi="Times New Roman"/>
          <w:b/>
          <w:color w:val="auto"/>
          <w:sz w:val="28"/>
          <w:szCs w:val="28"/>
        </w:rPr>
        <w:t xml:space="preserve">2.2.1. </w:t>
      </w:r>
      <w:bookmarkStart w:id="229" w:name="_Hlk50551576"/>
      <w:r>
        <w:rPr>
          <w:rFonts w:ascii="Times New Roman" w:hAnsi="Times New Roman"/>
          <w:b/>
          <w:color w:val="auto"/>
          <w:sz w:val="28"/>
          <w:szCs w:val="28"/>
        </w:rPr>
        <w:t>Образовательная область «Социально-коммуникативное</w:t>
      </w:r>
      <w:bookmarkEnd w:id="209"/>
      <w:bookmarkEnd w:id="210"/>
    </w:p>
    <w:p w:rsidR="001D232D" w:rsidRDefault="001D232D" w:rsidP="001D232D">
      <w:pPr>
        <w:pStyle w:val="ContentsHeading"/>
        <w:spacing w:before="0"/>
        <w:jc w:val="center"/>
        <w:outlineLvl w:val="9"/>
        <w:rPr>
          <w:rFonts w:ascii="Times New Roman" w:hAnsi="Times New Roman"/>
          <w:b/>
          <w:color w:val="auto"/>
          <w:sz w:val="28"/>
          <w:szCs w:val="28"/>
        </w:rPr>
      </w:pPr>
      <w:bookmarkStart w:id="230" w:name="_Toc45807168"/>
      <w:bookmarkStart w:id="231" w:name="_Toc45809418"/>
      <w:r>
        <w:rPr>
          <w:rFonts w:ascii="Times New Roman" w:hAnsi="Times New Roman"/>
          <w:b/>
          <w:color w:val="auto"/>
          <w:sz w:val="28"/>
          <w:szCs w:val="28"/>
        </w:rPr>
        <w:t>развитие»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p>
    <w:p w:rsidR="001D232D" w:rsidRDefault="001D232D" w:rsidP="001D232D">
      <w:pPr>
        <w:pStyle w:val="ContentsHeading"/>
        <w:spacing w:before="0"/>
        <w:jc w:val="center"/>
        <w:outlineLvl w:val="9"/>
        <w:rPr>
          <w:rFonts w:ascii="Times New Roman" w:hAnsi="Times New Roman"/>
          <w:b/>
          <w:color w:val="auto"/>
          <w:sz w:val="28"/>
          <w:szCs w:val="28"/>
        </w:rPr>
      </w:pPr>
      <w:bookmarkStart w:id="232" w:name="_Toc40338860"/>
      <w:bookmarkStart w:id="233" w:name="_Toc40693855"/>
      <w:bookmarkStart w:id="234" w:name="_Toc40694003"/>
      <w:bookmarkStart w:id="235" w:name="_Toc41041280"/>
      <w:bookmarkStart w:id="236" w:name="_Toc41329171"/>
      <w:bookmarkStart w:id="237" w:name="_Toc43896963"/>
      <w:bookmarkStart w:id="238" w:name="_Toc43901736"/>
      <w:bookmarkStart w:id="239" w:name="_Toc44330436"/>
      <w:bookmarkStart w:id="240" w:name="_Toc45015750"/>
      <w:bookmarkStart w:id="241" w:name="_Toc45018832"/>
      <w:bookmarkStart w:id="242" w:name="_Toc45018905"/>
      <w:bookmarkStart w:id="243" w:name="_Toc45032244"/>
      <w:bookmarkStart w:id="244" w:name="_Toc45032333"/>
      <w:bookmarkStart w:id="245" w:name="_Toc45033501"/>
      <w:bookmarkStart w:id="246" w:name="_Toc45520668"/>
      <w:bookmarkStart w:id="247" w:name="_Toc45520740"/>
      <w:bookmarkStart w:id="248" w:name="_Toc45699206"/>
      <w:bookmarkStart w:id="249" w:name="_Toc45722772"/>
      <w:bookmarkStart w:id="250" w:name="_Toc45807169"/>
      <w:bookmarkStart w:id="251" w:name="_Toc45809419"/>
      <w:bookmarkEnd w:id="229"/>
      <w:r>
        <w:rPr>
          <w:rFonts w:ascii="Times New Roman" w:hAnsi="Times New Roman"/>
          <w:b/>
          <w:color w:val="auto"/>
          <w:sz w:val="28"/>
          <w:szCs w:val="28"/>
        </w:rPr>
        <w:t>2.2.1.1. Социальное развитие и коммуникация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Times New Roman" w:hAnsi="Times New Roman"/>
          <w:b/>
          <w:color w:val="auto"/>
          <w:sz w:val="28"/>
          <w:szCs w:val="28"/>
        </w:rPr>
        <w:t>.</w:t>
      </w:r>
    </w:p>
    <w:p w:rsidR="001D232D" w:rsidRDefault="001D232D" w:rsidP="001D232D">
      <w:pPr>
        <w:rPr>
          <w:rFonts w:hint="eastAsia"/>
          <w:lang w:val="ru-RU" w:eastAsia="ru-RU" w:bidi="ar-SA"/>
        </w:rPr>
      </w:pPr>
    </w:p>
    <w:p w:rsidR="001D232D" w:rsidRPr="001D232D" w:rsidRDefault="001D232D" w:rsidP="001D232D">
      <w:pPr>
        <w:rPr>
          <w:rFonts w:hint="eastAsia"/>
          <w:lang w:val="ru-RU"/>
        </w:rPr>
      </w:pPr>
      <w:r>
        <w:rPr>
          <w:rFonts w:ascii="Times New Roman" w:eastAsia="Times New Roman" w:hAnsi="Times New Roman" w:cs="Times New Roman"/>
          <w:b/>
          <w:kern w:val="0"/>
          <w:sz w:val="28"/>
          <w:szCs w:val="28"/>
          <w:lang w:val="ru-RU" w:eastAsia="en-US" w:bidi="ar-SA"/>
        </w:rPr>
        <w:t>Обязательная часть Программы.</w:t>
      </w:r>
    </w:p>
    <w:p w:rsidR="001D232D" w:rsidRPr="001D232D" w:rsidRDefault="001D232D" w:rsidP="001D232D">
      <w:pPr>
        <w:tabs>
          <w:tab w:val="left" w:pos="567"/>
        </w:tabs>
        <w:suppressAutoHyphens w:val="0"/>
        <w:jc w:val="both"/>
        <w:rPr>
          <w:rFonts w:hint="eastAsia"/>
          <w:lang w:val="ru-RU"/>
        </w:rPr>
      </w:pPr>
      <w:r>
        <w:rPr>
          <w:rFonts w:ascii="Times New Roman" w:eastAsia="Times New Roman" w:hAnsi="Times New Roman" w:cs="Times New Roman"/>
          <w:kern w:val="0"/>
          <w:sz w:val="28"/>
          <w:szCs w:val="28"/>
          <w:lang w:val="ru-RU" w:eastAsia="en-US" w:bidi="ar-SA"/>
        </w:rPr>
        <w:t xml:space="preserve">Основными </w:t>
      </w:r>
      <w:r>
        <w:rPr>
          <w:rFonts w:ascii="Times New Roman" w:eastAsia="Times New Roman" w:hAnsi="Times New Roman" w:cs="Times New Roman"/>
          <w:b/>
          <w:kern w:val="0"/>
          <w:sz w:val="28"/>
          <w:szCs w:val="28"/>
          <w:lang w:val="ru-RU" w:eastAsia="en-US" w:bidi="ar-SA"/>
        </w:rPr>
        <w:t>задачами</w:t>
      </w:r>
      <w:r>
        <w:rPr>
          <w:b/>
          <w:lang w:val="ru-RU" w:eastAsia="ru-RU" w:bidi="ar-SA"/>
        </w:rPr>
        <w:t xml:space="preserve"> </w:t>
      </w:r>
      <w:r>
        <w:rPr>
          <w:rFonts w:ascii="Times New Roman" w:eastAsia="Times New Roman" w:hAnsi="Times New Roman" w:cs="Times New Roman"/>
          <w:kern w:val="0"/>
          <w:sz w:val="28"/>
          <w:szCs w:val="28"/>
          <w:lang w:val="ru-RU" w:eastAsia="en-US" w:bidi="ar-SA"/>
        </w:rPr>
        <w:t>образовательной деятельности</w:t>
      </w:r>
      <w:r>
        <w:rPr>
          <w:rFonts w:ascii="Times New Roman" w:eastAsia="Times New Roman" w:hAnsi="Times New Roman" w:cs="Times New Roman"/>
          <w:b/>
          <w:kern w:val="0"/>
          <w:sz w:val="28"/>
          <w:szCs w:val="28"/>
          <w:lang w:val="ru-RU" w:eastAsia="en-US" w:bidi="ar-SA"/>
        </w:rPr>
        <w:t xml:space="preserve"> </w:t>
      </w:r>
      <w:r>
        <w:rPr>
          <w:rFonts w:ascii="Times New Roman" w:eastAsia="Times New Roman" w:hAnsi="Times New Roman" w:cs="Times New Roman"/>
          <w:kern w:val="0"/>
          <w:sz w:val="28"/>
          <w:szCs w:val="28"/>
          <w:lang w:val="ru-RU" w:eastAsia="en-US" w:bidi="ar-SA"/>
        </w:rPr>
        <w:t>являются:</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совершенствовать потребность в эмоционально-личностном контакте со взрослыми;</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интерес к ситуативно-деловому контакту со взрослым;</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совершенствовать понимание и воспроизведение указательного жеста рукой и указательным пальцем в процессе общения со взрослыми;</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совершенствовать умения выполнять элементарную речевую инструкцию, регламентирующую какое-либо действие ребенка в определенной ситуации;</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наблюдать за предметно-игровыми действиями взрослого и воспроизводить их при поддержке взрослого, подражая его действиям;</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обыгрывать сюжетные и дидактические игрушки;</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интерес к выполнению предметно-игровых действий по подражанию и показу действий взрослым;</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эмоциональное отношение к обыгрываемому предмету или игрушке;</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интерес к подвижным играм;</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играть рядом, не мешая друг другу;</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уверенность, чувство раскрепощённости и защищенности в условиях психологического комфорта, предупреждая детские страхи;</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у детей способы адекватного реагирования на свои имя и фамилию (эмоционально, словесно, действиями);</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lastRenderedPageBreak/>
        <w:t>- продолжать формировать у детей представления о себе и о своей семье;</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узнавать и выделять себя на индивидуальной и групповой фотографиях;</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закрепить у детей умения выделять и называть основные части тела (голова, шея, туловище, живот, спина, руки, ноги, пальцы);</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показывать на лице и называть глаза, рот, язык, щеки, губы, нос, уши; на голове – волосы;</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определять простейшие функции организма: ноги ходят; руки берут, делают; глаза смотрят; уши слушают;</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наблюдать за действиями другого ребенка и игрой нескольких сверстников;</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эмоционально положительно реагировать на сверстника и включаться в совместные действия с ним;</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потребность в любви, доброжелательном внимании значимых взрослых и сверстников;</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интересы и предпочтения в выборе любимых занятий, игр, игрушек, предметов быта;</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обращаться к сверстнику с элементарными предложе</w:t>
      </w:r>
      <w:r>
        <w:rPr>
          <w:rFonts w:ascii="Times New Roman" w:eastAsia="Calibri" w:hAnsi="Times New Roman" w:cs="Times New Roman"/>
          <w:kern w:val="0"/>
          <w:sz w:val="28"/>
          <w:szCs w:val="28"/>
          <w:lang w:val="ru-RU" w:eastAsia="en-US" w:bidi="ar-SA"/>
        </w:rPr>
        <w:softHyphen/>
        <w:t>ниями, просьбами, пожеланиями («Давай будем вместе играть», «Дай мне игрушку (машинку)»;</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1D232D" w:rsidRDefault="001D232D" w:rsidP="001D232D">
      <w:pPr>
        <w:shd w:val="clear" w:color="auto" w:fill="FFFFFF"/>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передавать эмоциональное состояние персонажей в процессе игры (радость, печаль, тревога, страх, удивление).</w:t>
      </w:r>
    </w:p>
    <w:p w:rsidR="001D232D" w:rsidRDefault="001D232D" w:rsidP="001D232D">
      <w:pPr>
        <w:shd w:val="clear" w:color="auto" w:fill="FFFFFF"/>
        <w:suppressAutoHyphens w:val="0"/>
        <w:ind w:firstLine="284"/>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содержание</w:t>
      </w:r>
      <w:r>
        <w:rPr>
          <w:rFonts w:ascii="Times New Roman" w:eastAsia="Calibri" w:hAnsi="Times New Roman" w:cs="Times New Roman"/>
          <w:kern w:val="0"/>
          <w:sz w:val="28"/>
          <w:szCs w:val="28"/>
          <w:lang w:val="ru-RU" w:eastAsia="en-US" w:bidi="ar-SA"/>
        </w:rPr>
        <w:t xml:space="preserve"> работы:</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ребёнка проявлять эмоциональную реакцию на ласковое обращение к нему знакомого взрослого;</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понимать и воспроизводить указательный жест рукой и указательным пальцем;</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воспринимать сверстника и выделять его из окружающей среды;</w:t>
      </w:r>
    </w:p>
    <w:p w:rsidR="001D232D" w:rsidRPr="001D232D" w:rsidRDefault="001D232D" w:rsidP="00D60A7E">
      <w:pPr>
        <w:pStyle w:val="af3"/>
        <w:numPr>
          <w:ilvl w:val="0"/>
          <w:numId w:val="33"/>
        </w:numPr>
        <w:shd w:val="clear" w:color="auto" w:fill="FFFFFF"/>
        <w:suppressAutoHyphens w:val="0"/>
        <w:ind w:left="284" w:hanging="284"/>
        <w:jc w:val="both"/>
        <w:rPr>
          <w:rFonts w:hint="eastAsia"/>
          <w:lang w:val="ru-RU"/>
        </w:rPr>
      </w:pPr>
      <w:r>
        <w:rPr>
          <w:rFonts w:ascii="Times New Roman" w:eastAsia="Calibri" w:hAnsi="Times New Roman" w:cs="Times New Roman"/>
          <w:kern w:val="0"/>
          <w:sz w:val="28"/>
          <w:szCs w:val="28"/>
          <w:lang w:val="ru-RU" w:eastAsia="en-US" w:bidi="ar-SA"/>
        </w:rPr>
        <w:t>учить наблюдать за своими действиями в зеркале (</w:t>
      </w:r>
      <w:r>
        <w:rPr>
          <w:rFonts w:ascii="Times New Roman" w:eastAsia="Calibri" w:hAnsi="Times New Roman" w:cs="Times New Roman"/>
          <w:i/>
          <w:kern w:val="0"/>
          <w:sz w:val="28"/>
          <w:szCs w:val="28"/>
          <w:lang w:val="ru-RU" w:eastAsia="en-US" w:bidi="ar-SA"/>
        </w:rPr>
        <w:t>Помаши ручками; Похлопай в ладоши; и т.д.)</w:t>
      </w:r>
      <w:r>
        <w:rPr>
          <w:rFonts w:ascii="Times New Roman" w:eastAsia="Calibri" w:hAnsi="Times New Roman" w:cs="Times New Roman"/>
          <w:kern w:val="0"/>
          <w:sz w:val="28"/>
          <w:szCs w:val="28"/>
          <w:lang w:val="ru-RU" w:eastAsia="en-US" w:bidi="ar-SA"/>
        </w:rPr>
        <w:t>;</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идентифицировать себя по полу, т.е. относить себя к мальчикам или девочкам;</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lastRenderedPageBreak/>
        <w:t>закреплять положительную реакцию на нахождение в группе и позитивное взаимодействие со знакомыми взрослыми и персоналом дошкольного учреждения;</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формировать положительную реакцию на сверстников в группе, учить различать детей по имени;</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детей правильно реагировать на пространственные перемещения внутри дошкольной образовательной организации (во время посещения музыкального зала, занятий в спортивном зале и т. д.);</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формировать интерес к совместной деятельности, т.е. желание брать предметы в руки, действовать с ними, подражая взрослому (взять мяч, прокатить мяч через ворота, погрузить кубики в машину, катать куклу и т.д.);</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расширять у детей круг предметно-игровых действий, которые они могут использовать на занятиях и в свободной деятельности;</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создавать условия для формирования у детей эмоциональной восприимчивости и средств выражения адекватных эмоций в повседневных бытовых ситуациях;</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доброжелательно здороваться, отвечать на приветствие сверстника, благодарить, тепло прощаться и при этом смотреть в глаза;</w:t>
      </w:r>
    </w:p>
    <w:p w:rsidR="001D232D" w:rsidRPr="001D232D" w:rsidRDefault="001D232D" w:rsidP="00D60A7E">
      <w:pPr>
        <w:pStyle w:val="af3"/>
        <w:numPr>
          <w:ilvl w:val="0"/>
          <w:numId w:val="33"/>
        </w:numPr>
        <w:shd w:val="clear" w:color="auto" w:fill="FFFFFF"/>
        <w:suppressAutoHyphens w:val="0"/>
        <w:ind w:left="284" w:hanging="284"/>
        <w:jc w:val="both"/>
        <w:rPr>
          <w:rFonts w:hint="eastAsia"/>
          <w:lang w:val="ru-RU"/>
        </w:rPr>
      </w:pPr>
      <w:r>
        <w:rPr>
          <w:rFonts w:ascii="Times New Roman" w:eastAsia="Calibri" w:hAnsi="Times New Roman" w:cs="Times New Roman"/>
          <w:kern w:val="0"/>
          <w:sz w:val="28"/>
          <w:szCs w:val="28"/>
          <w:lang w:val="ru-RU" w:eastAsia="en-US" w:bidi="ar-SA"/>
        </w:rPr>
        <w:t>учить выражать свои потребности и желания в речи (</w:t>
      </w:r>
      <w:r>
        <w:rPr>
          <w:rFonts w:ascii="Times New Roman" w:eastAsia="Calibri" w:hAnsi="Times New Roman" w:cs="Times New Roman"/>
          <w:i/>
          <w:kern w:val="0"/>
          <w:sz w:val="28"/>
          <w:szCs w:val="28"/>
          <w:lang w:val="ru-RU" w:eastAsia="en-US" w:bidi="ar-SA"/>
        </w:rPr>
        <w:t>Я хочу; Я не хочу</w:t>
      </w:r>
      <w:r>
        <w:rPr>
          <w:rFonts w:ascii="Times New Roman" w:eastAsia="Calibri" w:hAnsi="Times New Roman" w:cs="Times New Roman"/>
          <w:kern w:val="0"/>
          <w:sz w:val="28"/>
          <w:szCs w:val="28"/>
          <w:lang w:val="ru-RU" w:eastAsia="en-US" w:bidi="ar-SA"/>
        </w:rPr>
        <w:t>), подкреплять их мимикой и жестами, выразительными движениями;</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формировать умение эмоционально-положительно общаться со сверстниками в повседневной жизни и на занятиях;</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формировать положительное отношение к труду взрослых;</w:t>
      </w:r>
    </w:p>
    <w:p w:rsidR="001D232D" w:rsidRDefault="001D232D" w:rsidP="00D60A7E">
      <w:pPr>
        <w:pStyle w:val="af3"/>
        <w:numPr>
          <w:ilvl w:val="0"/>
          <w:numId w:val="33"/>
        </w:numPr>
        <w:shd w:val="clear" w:color="auto" w:fill="FFFFFF"/>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взаимодействовать между собой в совместной деятельности (игровой, конструктивной, изобразительной, трудовой).</w:t>
      </w:r>
    </w:p>
    <w:p w:rsidR="001D232D" w:rsidRDefault="001D232D" w:rsidP="001D232D">
      <w:pPr>
        <w:shd w:val="clear" w:color="auto" w:fill="FFFFFF"/>
        <w:suppressAutoHyphens w:val="0"/>
        <w:jc w:val="both"/>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Ориентиры развития к концу обучения.</w:t>
      </w:r>
    </w:p>
    <w:p w:rsidR="001D232D" w:rsidRDefault="001D232D" w:rsidP="001D232D">
      <w:pPr>
        <w:suppressAutoHyphens w:val="0"/>
        <w:jc w:val="both"/>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Дети могут научиться:</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проявлять интерес к игрушке и различным предметно-игровым действиям с ней;</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показывать по речевой инструкции взрослого основные части своего тела и лица;</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использовать жесты и слова (привет, пока, на, дай) в качестве коммуникативных средств общения со взрослым;</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понимать жесты и слова, использовать их при общении со знакомыми взрослыми;</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демонстрировать готовность к совместным действиям со взрослым, например, принимать помощь взрослого, разрешать дотрагиваться до своих рук, выполнять со взрослым совместные действия (мытьё рук, рисование мелом, карандашом, действий с пластилином и т.д.);</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узнавать себя в зеркале и на фотографии, называть своё имя;</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lastRenderedPageBreak/>
        <w:t>положительно реагировать на одного из сверстников (друга, подругу), выделять его среди других детей, находиться рядом, не причиняя ему вреда и не создавая дискомфорта;</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проявлять доброжелательность и внимание к близким взрослым и сверстникам;</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заниматься любимыми занятиями и играть с любимыми игрушками;</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участвовать в коллективной деятельности со сверстниками;</w:t>
      </w:r>
    </w:p>
    <w:p w:rsidR="001D232D" w:rsidRDefault="001D232D" w:rsidP="00D60A7E">
      <w:pPr>
        <w:pStyle w:val="af3"/>
        <w:numPr>
          <w:ilvl w:val="0"/>
          <w:numId w:val="34"/>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уважительно относиться к труду взрослых.</w:t>
      </w:r>
    </w:p>
    <w:p w:rsidR="001D232D" w:rsidRDefault="001D232D" w:rsidP="001D232D">
      <w:pPr>
        <w:pStyle w:val="af3"/>
        <w:suppressAutoHyphens w:val="0"/>
        <w:ind w:left="284"/>
        <w:jc w:val="both"/>
        <w:rPr>
          <w:rFonts w:ascii="Times New Roman" w:eastAsia="Calibri" w:hAnsi="Times New Roman" w:cs="Times New Roman"/>
          <w:kern w:val="0"/>
          <w:sz w:val="28"/>
          <w:szCs w:val="28"/>
          <w:lang w:val="ru-RU" w:eastAsia="en-US" w:bidi="ar-SA"/>
        </w:rPr>
      </w:pPr>
    </w:p>
    <w:p w:rsidR="001D232D" w:rsidRDefault="001D232D" w:rsidP="001D232D">
      <w:pPr>
        <w:jc w:val="center"/>
        <w:rPr>
          <w:rFonts w:ascii="Times New Roman" w:hAnsi="Times New Roman" w:cs="Times New Roman"/>
          <w:b/>
          <w:sz w:val="28"/>
          <w:szCs w:val="28"/>
          <w:lang w:val="ru-RU"/>
        </w:rPr>
      </w:pPr>
      <w:bookmarkStart w:id="252" w:name="_Toc40338861"/>
      <w:bookmarkStart w:id="253" w:name="_Toc40693856"/>
      <w:bookmarkStart w:id="254" w:name="_Toc40694004"/>
      <w:bookmarkStart w:id="255" w:name="_Toc41041281"/>
      <w:bookmarkStart w:id="256" w:name="_Toc41329172"/>
      <w:bookmarkStart w:id="257" w:name="_Toc43896964"/>
      <w:bookmarkStart w:id="258" w:name="_Toc43901737"/>
      <w:bookmarkStart w:id="259" w:name="_Toc44330437"/>
      <w:bookmarkStart w:id="260" w:name="_Toc45015751"/>
      <w:bookmarkStart w:id="261" w:name="_Toc45018833"/>
      <w:bookmarkStart w:id="262" w:name="_Toc45018906"/>
      <w:bookmarkStart w:id="263" w:name="_Toc45032245"/>
      <w:bookmarkStart w:id="264" w:name="_Toc45032334"/>
      <w:bookmarkStart w:id="265" w:name="_Toc45033502"/>
      <w:bookmarkStart w:id="266" w:name="_Toc45520669"/>
      <w:bookmarkStart w:id="267" w:name="_Toc45520741"/>
      <w:bookmarkStart w:id="268" w:name="_Toc45699207"/>
      <w:bookmarkStart w:id="269" w:name="_Toc45722773"/>
      <w:bookmarkStart w:id="270" w:name="_Toc45807069"/>
      <w:bookmarkStart w:id="271" w:name="_Toc45807170"/>
      <w:bookmarkStart w:id="272" w:name="_Toc45809420"/>
      <w:r>
        <w:rPr>
          <w:rFonts w:ascii="Times New Roman" w:hAnsi="Times New Roman" w:cs="Times New Roman"/>
          <w:b/>
          <w:sz w:val="28"/>
          <w:szCs w:val="28"/>
          <w:lang w:val="ru-RU"/>
        </w:rPr>
        <w:t>2.2.1.2. Воспитание самостоятельности в быту</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1D232D" w:rsidRDefault="001D232D" w:rsidP="001D232D">
      <w:pPr>
        <w:jc w:val="center"/>
        <w:rPr>
          <w:rFonts w:ascii="Times New Roman" w:hAnsi="Times New Roman" w:cs="Times New Roman"/>
          <w:b/>
          <w:sz w:val="28"/>
          <w:szCs w:val="28"/>
          <w:lang w:val="ru-RU"/>
        </w:rPr>
      </w:pPr>
    </w:p>
    <w:p w:rsidR="001D232D" w:rsidRPr="001D232D" w:rsidRDefault="001D232D" w:rsidP="001D232D">
      <w:pPr>
        <w:rPr>
          <w:rFonts w:hint="eastAsia"/>
          <w:lang w:val="ru-RU"/>
        </w:rPr>
      </w:pPr>
      <w:r>
        <w:rPr>
          <w:rFonts w:ascii="Times New Roman" w:eastAsia="Times New Roman" w:hAnsi="Times New Roman" w:cs="Times New Roman"/>
          <w:b/>
          <w:kern w:val="0"/>
          <w:sz w:val="28"/>
          <w:szCs w:val="28"/>
          <w:lang w:val="ru-RU" w:eastAsia="en-US" w:bidi="ar-SA"/>
        </w:rPr>
        <w:t>Обязательная часть Программы</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культурно-гигиенических навыков и навыков самообслуживания представляет собой начальный этап в становлении самостоятельности ребёнка, осуществляется с учётом личностно-ориентированных моделей воспитания и направлен на создание реальных возможностей в самообслуживании. Ребёнок, достигая успеха в овладении культурно-гигиеническими навыками, становится более независимым от взрослого, уверенным в своих возможностях. Таким образом создаётся мотивационная основа для коррекции (как в психическом, так и в личностном плане) имеющихся отклонений и обеспечивается последующая социализация дошкольника.</w:t>
      </w:r>
    </w:p>
    <w:p w:rsidR="001D232D" w:rsidRPr="001D232D" w:rsidRDefault="001D232D" w:rsidP="001D232D">
      <w:pPr>
        <w:jc w:val="both"/>
        <w:rPr>
          <w:rFonts w:hint="eastAsia"/>
          <w:lang w:val="ru-RU"/>
        </w:rPr>
      </w:pPr>
      <w:r>
        <w:rPr>
          <w:rFonts w:ascii="Times New Roman" w:hAnsi="Times New Roman" w:cs="Times New Roman"/>
          <w:sz w:val="28"/>
          <w:szCs w:val="28"/>
          <w:lang w:val="ru-RU"/>
        </w:rPr>
        <w:t>Основными</w:t>
      </w:r>
      <w:r>
        <w:rPr>
          <w:rFonts w:ascii="Times New Roman" w:hAnsi="Times New Roman" w:cs="Times New Roman"/>
          <w:b/>
          <w:sz w:val="28"/>
          <w:szCs w:val="28"/>
          <w:lang w:val="ru-RU"/>
        </w:rPr>
        <w:t xml:space="preserve"> задачами </w:t>
      </w:r>
      <w:r>
        <w:rPr>
          <w:rFonts w:ascii="Times New Roman" w:hAnsi="Times New Roman" w:cs="Times New Roman"/>
          <w:sz w:val="28"/>
          <w:szCs w:val="28"/>
          <w:lang w:val="ru-RU"/>
        </w:rPr>
        <w:t>обучения и воспитания</w:t>
      </w:r>
      <w:r>
        <w:rPr>
          <w:rFonts w:ascii="Times New Roman" w:eastAsia="Calibri" w:hAnsi="Times New Roman" w:cs="Times New Roman"/>
          <w:kern w:val="0"/>
          <w:sz w:val="28"/>
          <w:szCs w:val="28"/>
          <w:lang w:val="ru-RU" w:eastAsia="en-US" w:bidi="ar-SA"/>
        </w:rPr>
        <w:t xml:space="preserve"> </w:t>
      </w:r>
      <w:r>
        <w:rPr>
          <w:rFonts w:ascii="Times New Roman" w:hAnsi="Times New Roman" w:cs="Times New Roman"/>
          <w:sz w:val="28"/>
          <w:szCs w:val="28"/>
          <w:lang w:val="ru-RU"/>
        </w:rPr>
        <w:t>являются:</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обращаться к педагогам за помощью;</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навык опрятности;</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воспитывать у детей навыки опрятности и умение правильно пользоваться туалетом, самостоятельно использовать унитаз и туалетную бумагу;</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мыть руки после пользования туалетом и перед едой;</w:t>
      </w:r>
    </w:p>
    <w:p w:rsidR="001D232D" w:rsidRDefault="001D232D" w:rsidP="00D60A7E">
      <w:pPr>
        <w:pStyle w:val="af3"/>
        <w:numPr>
          <w:ilvl w:val="0"/>
          <w:numId w:val="35"/>
        </w:numPr>
        <w:tabs>
          <w:tab w:val="left" w:pos="643"/>
          <w:tab w:val="left" w:pos="993"/>
          <w:tab w:val="left" w:pos="1418"/>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навык аккуратной еды – пользоваться чашкой, тарелкой, ложкой, салфеткой, правильно вести себя за столом;</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пользоваться носовым платком;</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оценивать свой внешний вид с использованием зеркала и зрительного контроля;</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мыть ноги перед сном;</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lastRenderedPageBreak/>
        <w:t>учить детей пользоваться расческой;</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у детей навык ухода за полостью рта – полоскание рта после еды, чистка зубов утром и вечером;</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закрепить у детей умение обращаться за помощью к взрослому, учить помогать друг другу в процессе одевания – раздевания;</w:t>
      </w:r>
    </w:p>
    <w:p w:rsidR="001D232D" w:rsidRDefault="001D232D" w:rsidP="00D60A7E">
      <w:pPr>
        <w:pStyle w:val="af3"/>
        <w:numPr>
          <w:ilvl w:val="0"/>
          <w:numId w:val="35"/>
        </w:numPr>
        <w:tabs>
          <w:tab w:val="left" w:pos="643"/>
          <w:tab w:val="left" w:pos="993"/>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воспитывать у детей навыки самоконтроля и ухода за своим внешним видом.</w:t>
      </w:r>
    </w:p>
    <w:p w:rsidR="001D232D" w:rsidRDefault="001D232D" w:rsidP="001D232D">
      <w:pPr>
        <w:tabs>
          <w:tab w:val="left" w:pos="643"/>
          <w:tab w:val="left" w:pos="993"/>
        </w:tabs>
        <w:suppressAutoHyphens w:val="0"/>
        <w:ind w:left="-76"/>
        <w:jc w:val="both"/>
        <w:rPr>
          <w:rFonts w:hint="eastAsia"/>
        </w:rPr>
      </w:pPr>
      <w:r>
        <w:rPr>
          <w:rFonts w:ascii="Times New Roman" w:eastAsia="Times New Roman" w:hAnsi="Times New Roman" w:cs="Times New Roman"/>
          <w:kern w:val="0"/>
          <w:sz w:val="28"/>
          <w:szCs w:val="28"/>
          <w:lang w:val="ru-RU" w:eastAsia="en-US" w:bidi="ar-SA"/>
        </w:rPr>
        <w:t xml:space="preserve">Основное </w:t>
      </w:r>
      <w:r>
        <w:rPr>
          <w:rFonts w:ascii="Times New Roman" w:eastAsia="Times New Roman" w:hAnsi="Times New Roman" w:cs="Times New Roman"/>
          <w:b/>
          <w:kern w:val="0"/>
          <w:sz w:val="28"/>
          <w:szCs w:val="28"/>
          <w:lang w:val="ru-RU" w:eastAsia="en-US" w:bidi="ar-SA"/>
        </w:rPr>
        <w:t>содержание</w:t>
      </w:r>
      <w:r>
        <w:rPr>
          <w:rFonts w:ascii="Times New Roman" w:eastAsia="Times New Roman" w:hAnsi="Times New Roman" w:cs="Times New Roman"/>
          <w:kern w:val="0"/>
          <w:sz w:val="28"/>
          <w:szCs w:val="28"/>
          <w:lang w:val="ru-RU" w:eastAsia="en-US" w:bidi="ar-SA"/>
        </w:rPr>
        <w:t xml:space="preserve"> работы:</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просить помощи у взрослых при затруднениях с одеждой и туалетом;</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понимать названия предметов одежды, посуды, связанных с формируемыми навыками;</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навык аккуратной еды;</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благодарить взрослых за оказанную помощь;</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всем последовательным действиям, связанным с мытьем рук (засучивать рукава перед умыванием, мыть руки и лицо, вытирать своим полотенцем);</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аккуратно складывать снятую с себя одежду; вешать одежду и ставить обувь в свой шкафчик;</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детей с застегиванием и расстёгиванием одежды (использованием молний, «липучек», кнопок);</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надевать шапку, обувь, рубашку, кофту, платье с помощью взрослого;</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правильно обуваться, различать правый и левый ботинки;</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 навыками ухода за одеждой;</w:t>
      </w:r>
    </w:p>
    <w:p w:rsidR="001D232D" w:rsidRDefault="001D232D" w:rsidP="00D60A7E">
      <w:pPr>
        <w:pStyle w:val="af3"/>
        <w:numPr>
          <w:ilvl w:val="0"/>
          <w:numId w:val="35"/>
        </w:numPr>
        <w:tabs>
          <w:tab w:val="left" w:pos="-11769"/>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взаимодействовать в процессе одевания и раздевания, т.е. помогать друг другу и обращаться за помощью к сверстнику.</w:t>
      </w:r>
    </w:p>
    <w:p w:rsidR="001D232D" w:rsidRPr="001D232D" w:rsidRDefault="001D232D" w:rsidP="001D232D">
      <w:pPr>
        <w:tabs>
          <w:tab w:val="left" w:pos="-11769"/>
        </w:tabs>
        <w:suppressAutoHyphens w:val="0"/>
        <w:ind w:left="-76"/>
        <w:jc w:val="both"/>
        <w:rPr>
          <w:rFonts w:hint="eastAsia"/>
          <w:lang w:val="ru-RU"/>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tabs>
          <w:tab w:val="left" w:pos="-11769"/>
        </w:tabs>
        <w:suppressAutoHyphens w:val="0"/>
        <w:ind w:left="-76"/>
        <w:jc w:val="both"/>
        <w:rPr>
          <w:rFonts w:hint="eastAsia"/>
        </w:rPr>
      </w:pPr>
      <w:r>
        <w:rPr>
          <w:rFonts w:ascii="Times New Roman" w:eastAsia="Times New Roman" w:hAnsi="Times New Roman" w:cs="Times New Roman"/>
          <w:b/>
          <w:i/>
          <w:kern w:val="0"/>
          <w:sz w:val="28"/>
          <w:szCs w:val="28"/>
          <w:lang w:val="ru-RU" w:eastAsia="en-US" w:bidi="ar-SA"/>
        </w:rPr>
        <w:t>Дети могут научиться:</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пользоваться унитазом;</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самостоятельно надевать штаны и колготы после пользования туалетом, выходить из туалета одетыми;</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засучивать рукава без закатывания;</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мыть руки мылом, правильно пользоваться мылом, намыливать руки круговыми движениями, самостоятельно смывать мыло; вытирать руки насухо, развертывая полотенце;</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есть ложкой, правильно держать ее в правой руке (в левой для левшей) между пальцами, а не в кулаке;</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набирать в ложку умеренное количество пищи; подносить ложку ко рту плавным движением; есть не торопясь, хорошо пережевывая пищу; помогать хлебом накладывать пищу в ложку; пользоваться салфеткой; благодарить после еды.</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самостоятельно снимать и надевать штаны, рейтузы, шапку, обувь, рубашку, кофту, платье;</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lastRenderedPageBreak/>
        <w:t>самостоятельно снимать верхнюю одежду; аккуратно вешать одежду и ставить обувь в свой шкафчик;</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правильно надевать обувь, различать правый и левый ботинок;</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регулярно причесываться;</w:t>
      </w:r>
    </w:p>
    <w:p w:rsidR="001D232D" w:rsidRDefault="001D232D" w:rsidP="00D60A7E">
      <w:pPr>
        <w:numPr>
          <w:ilvl w:val="0"/>
          <w:numId w:val="36"/>
        </w:numPr>
        <w:tabs>
          <w:tab w:val="left" w:pos="-1807"/>
        </w:tabs>
        <w:suppressAutoHyphens w:val="0"/>
        <w:ind w:left="284" w:hanging="284"/>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чистить зубы и полоскать рот после еды.</w:t>
      </w:r>
    </w:p>
    <w:p w:rsidR="001D232D" w:rsidRDefault="001D232D" w:rsidP="001D232D">
      <w:pPr>
        <w:tabs>
          <w:tab w:val="left" w:pos="993"/>
        </w:tabs>
        <w:suppressAutoHyphens w:val="0"/>
        <w:jc w:val="both"/>
        <w:rPr>
          <w:rFonts w:ascii="Times New Roman" w:eastAsia="Times New Roman" w:hAnsi="Times New Roman" w:cs="Times New Roman"/>
          <w:kern w:val="0"/>
          <w:sz w:val="28"/>
          <w:szCs w:val="28"/>
          <w:lang w:val="ru-RU" w:eastAsia="en-US" w:bidi="ar-SA"/>
        </w:rPr>
      </w:pPr>
    </w:p>
    <w:p w:rsidR="001D232D" w:rsidRDefault="001D232D" w:rsidP="001D232D">
      <w:pPr>
        <w:jc w:val="center"/>
        <w:rPr>
          <w:rFonts w:ascii="Times New Roman" w:hAnsi="Times New Roman" w:cs="Times New Roman"/>
          <w:b/>
          <w:sz w:val="28"/>
          <w:szCs w:val="28"/>
          <w:lang w:val="ru-RU"/>
        </w:rPr>
      </w:pPr>
      <w:bookmarkStart w:id="273" w:name="_Toc45809421"/>
      <w:bookmarkStart w:id="274" w:name="_Toc45807171"/>
      <w:bookmarkStart w:id="275" w:name="_Toc45807070"/>
      <w:bookmarkStart w:id="276" w:name="_Toc45722774"/>
      <w:bookmarkStart w:id="277" w:name="_Toc45699208"/>
      <w:bookmarkStart w:id="278" w:name="_Toc45520742"/>
      <w:bookmarkStart w:id="279" w:name="_Toc45520670"/>
      <w:bookmarkStart w:id="280" w:name="_Toc45033503"/>
      <w:bookmarkStart w:id="281" w:name="_Toc45032335"/>
      <w:bookmarkStart w:id="282" w:name="_Toc45032246"/>
      <w:bookmarkStart w:id="283" w:name="_Toc45018907"/>
      <w:bookmarkStart w:id="284" w:name="_Toc45018834"/>
      <w:bookmarkStart w:id="285" w:name="_Toc45015752"/>
      <w:bookmarkStart w:id="286" w:name="_Toc44330438"/>
      <w:bookmarkStart w:id="287" w:name="_Toc43901738"/>
      <w:bookmarkStart w:id="288" w:name="_Toc43896965"/>
      <w:bookmarkStart w:id="289" w:name="_Toc41329173"/>
      <w:bookmarkStart w:id="290" w:name="_Toc41041282"/>
      <w:bookmarkStart w:id="291" w:name="_Toc40694005"/>
      <w:bookmarkStart w:id="292" w:name="_Toc40693857"/>
      <w:bookmarkStart w:id="293" w:name="_Toc40338862"/>
      <w:r>
        <w:rPr>
          <w:rFonts w:ascii="Times New Roman" w:hAnsi="Times New Roman" w:cs="Times New Roman"/>
          <w:b/>
          <w:sz w:val="28"/>
          <w:szCs w:val="28"/>
          <w:lang w:val="ru-RU"/>
        </w:rPr>
        <w:t xml:space="preserve">2.2.1.3. </w:t>
      </w:r>
      <w:bookmarkStart w:id="294" w:name="_Hlk50551614"/>
      <w:r>
        <w:rPr>
          <w:rFonts w:ascii="Times New Roman" w:hAnsi="Times New Roman" w:cs="Times New Roman"/>
          <w:b/>
          <w:sz w:val="28"/>
          <w:szCs w:val="28"/>
          <w:lang w:val="ru-RU"/>
        </w:rPr>
        <w:t>Хозяйственно-бытовой труд</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1D232D" w:rsidRDefault="001D232D" w:rsidP="001D232D">
      <w:pPr>
        <w:jc w:val="center"/>
        <w:rPr>
          <w:rFonts w:ascii="Times New Roman" w:hAnsi="Times New Roman" w:cs="Times New Roman"/>
          <w:b/>
          <w:sz w:val="28"/>
          <w:szCs w:val="28"/>
          <w:lang w:val="ru-RU"/>
        </w:rPr>
      </w:pPr>
    </w:p>
    <w:p w:rsidR="001D232D" w:rsidRDefault="001D232D" w:rsidP="001D232D">
      <w:pPr>
        <w:ind w:firstLine="284"/>
        <w:jc w:val="both"/>
        <w:rPr>
          <w:rFonts w:ascii="Times New Roman" w:hAnsi="Times New Roman" w:cs="Times New Roman"/>
          <w:b/>
          <w:sz w:val="28"/>
          <w:szCs w:val="28"/>
          <w:lang w:val="ru-RU"/>
        </w:rPr>
      </w:pPr>
      <w:r>
        <w:rPr>
          <w:rFonts w:ascii="Times New Roman" w:hAnsi="Times New Roman" w:cs="Times New Roman"/>
          <w:b/>
          <w:sz w:val="28"/>
          <w:szCs w:val="28"/>
          <w:lang w:val="ru-RU"/>
        </w:rPr>
        <w:t>Обязательная часть Программы.</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Хозяйственно-бытовой труд является одним из немногих видов деятельности ребёнка с умственной отсталостью, в которой он достигает видимого успеха, что чрезвычайно важно для его личностного развития. Именно дошкольный возраст сенситивен для трудового воспитания, для формирования положительных качеств личности. При правильном подходе к трудовому воспитанию ребёнок приучается наводить порядок и следить за чистотой. Соответствующие умения развиваем, закрепляем и расширяем, поскольку они необходимы в дальнейшей жизни.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хозяйственно-бытовому труду вводятся с шестого года жизни, а для этого детям дают отдельные поручения. Занятия направлены на воспитание у детей умения трудиться, видеть беспорядок и устранять его, выполнять поручения взрослых. Дошкольников приучают соблюдать порядок в знакомом помещении и на знакомой территории.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занятий хозяйственно-бытовым трудом дети овладевают практическими действиями с орудиями и вспомогательными средствами.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Во время занятий дети овладевают базовыми умениями и навыками, а закрепление и совершенствование этих умений и навыков происходит в повседневной жизни, в процессе выполнения всех режимных моментов.</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Занятия хозяйственно-бытовым трудом воспитывают взаимопомощь и отзывчивость, формируют личностные и социальные качества характера дошкольников, позитивное поведение, желание помогать окружающим.</w:t>
      </w:r>
    </w:p>
    <w:p w:rsidR="001D232D" w:rsidRPr="001D232D" w:rsidRDefault="001D232D" w:rsidP="001D232D">
      <w:pPr>
        <w:suppressAutoHyphens w:val="0"/>
        <w:ind w:firstLine="284"/>
        <w:jc w:val="both"/>
        <w:rPr>
          <w:rFonts w:hint="eastAsia"/>
          <w:lang w:val="ru-RU"/>
        </w:rPr>
      </w:pPr>
      <w:r>
        <w:rPr>
          <w:rFonts w:ascii="Times New Roman" w:eastAsia="Times New Roman" w:hAnsi="Times New Roman" w:cs="Times New Roman"/>
          <w:kern w:val="0"/>
          <w:sz w:val="28"/>
          <w:szCs w:val="28"/>
          <w:lang w:val="ru-RU" w:eastAsia="en-US" w:bidi="ar-SA"/>
        </w:rPr>
        <w:t xml:space="preserve">При обучении основными </w:t>
      </w:r>
      <w:r>
        <w:rPr>
          <w:rFonts w:ascii="Times New Roman" w:eastAsia="Times New Roman" w:hAnsi="Times New Roman" w:cs="Times New Roman"/>
          <w:b/>
          <w:kern w:val="0"/>
          <w:sz w:val="28"/>
          <w:szCs w:val="28"/>
          <w:lang w:val="ru-RU" w:eastAsia="en-US" w:bidi="ar-SA"/>
        </w:rPr>
        <w:t>задачами</w:t>
      </w:r>
      <w:r>
        <w:rPr>
          <w:rFonts w:ascii="Times New Roman" w:eastAsia="Times New Roman" w:hAnsi="Times New Roman" w:cs="Times New Roman"/>
          <w:kern w:val="0"/>
          <w:sz w:val="28"/>
          <w:szCs w:val="28"/>
          <w:lang w:val="ru-RU" w:eastAsia="en-US" w:bidi="ar-SA"/>
        </w:rPr>
        <w:t xml:space="preserve"> являются:</w:t>
      </w:r>
    </w:p>
    <w:p w:rsidR="001D232D" w:rsidRDefault="001D232D" w:rsidP="00D60A7E">
      <w:pPr>
        <w:pStyle w:val="af3"/>
        <w:numPr>
          <w:ilvl w:val="0"/>
          <w:numId w:val="37"/>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воспитывать у детей желание трудиться, получать удовлетворение от результатов своего труда;</w:t>
      </w:r>
    </w:p>
    <w:p w:rsidR="001D232D" w:rsidRDefault="001D232D" w:rsidP="00D60A7E">
      <w:pPr>
        <w:pStyle w:val="af3"/>
        <w:numPr>
          <w:ilvl w:val="0"/>
          <w:numId w:val="37"/>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детей замечать непорядок в одежде, в знакомом помещении, на знакомой территории и устранять его;</w:t>
      </w:r>
    </w:p>
    <w:p w:rsidR="001D232D" w:rsidRDefault="001D232D" w:rsidP="00D60A7E">
      <w:pPr>
        <w:pStyle w:val="af3"/>
        <w:numPr>
          <w:ilvl w:val="0"/>
          <w:numId w:val="37"/>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формировать у детей практические действия, которые необходимы им для наведения порядка в своих вещах, помещении, игровом уголке;</w:t>
      </w:r>
    </w:p>
    <w:p w:rsidR="001D232D" w:rsidRDefault="001D232D" w:rsidP="00D60A7E">
      <w:pPr>
        <w:pStyle w:val="af3"/>
        <w:numPr>
          <w:ilvl w:val="0"/>
          <w:numId w:val="37"/>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1D232D" w:rsidRDefault="001D232D" w:rsidP="00D60A7E">
      <w:pPr>
        <w:pStyle w:val="af3"/>
        <w:numPr>
          <w:ilvl w:val="0"/>
          <w:numId w:val="37"/>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детей взаимодействовать со сверстниками в процессе выполнения хозяйственно-бытовых поручений;</w:t>
      </w:r>
    </w:p>
    <w:p w:rsidR="001D232D" w:rsidRDefault="001D232D" w:rsidP="00D60A7E">
      <w:pPr>
        <w:pStyle w:val="af3"/>
        <w:numPr>
          <w:ilvl w:val="0"/>
          <w:numId w:val="37"/>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детей бережному отношению к орудиям труда;</w:t>
      </w:r>
    </w:p>
    <w:p w:rsidR="001D232D" w:rsidRDefault="001D232D" w:rsidP="00D60A7E">
      <w:pPr>
        <w:pStyle w:val="af3"/>
        <w:numPr>
          <w:ilvl w:val="0"/>
          <w:numId w:val="37"/>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lastRenderedPageBreak/>
        <w:t>воспитывать самостоятельность и активность детей в процессе трудовой деятельности.</w:t>
      </w:r>
    </w:p>
    <w:p w:rsidR="001D232D" w:rsidRDefault="001D232D" w:rsidP="001D232D">
      <w:pPr>
        <w:suppressAutoHyphens w:val="0"/>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воспитывать у детей умение трудиться, ухаживать за своими игрушками, вещами, предметами быта;</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замечать непорядок в одежде, в обстановке группы, на знакомой территории;</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подметать осенние листья, очищая дорожку, убирать мусор с веранды;</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приёмам ухода за игрушками, последовательности и содержанию работ по уборке кукольного уголка;</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использовать для протирания пыли специальные тряпочки;</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убирать дидактические пособия на свои места, в определенные коробки и на определенные полки;</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развязывать шарфы, шнурки, расстёгивать и застёгивать одежду;</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переодеваться для занятий разных видов (перед физкультурой, для музыкальных занятий);</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помогать друг другу в ходе различных режимных моментов;</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закреплять представление о необходимости уборки группы и учить совместному с воспитателем распределению обязанностей по её проведению;</w:t>
      </w:r>
    </w:p>
    <w:p w:rsidR="001D232D" w:rsidRDefault="001D232D" w:rsidP="00D60A7E">
      <w:pPr>
        <w:pStyle w:val="af3"/>
        <w:numPr>
          <w:ilvl w:val="0"/>
          <w:numId w:val="38"/>
        </w:numPr>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воспитывать умение радоваться после завершения успешно выполненной работы.</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suppressAutoHyphens w:val="0"/>
        <w:jc w:val="both"/>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Дети могут научиться:</w:t>
      </w:r>
    </w:p>
    <w:p w:rsidR="001D232D" w:rsidRDefault="001D232D" w:rsidP="00D60A7E">
      <w:pPr>
        <w:numPr>
          <w:ilvl w:val="0"/>
          <w:numId w:val="39"/>
        </w:numPr>
        <w:tabs>
          <w:tab w:val="left" w:pos="17390"/>
        </w:tabs>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получать удовлетворение от результатов своего труда;</w:t>
      </w:r>
    </w:p>
    <w:p w:rsidR="001D232D" w:rsidRDefault="001D232D" w:rsidP="00D60A7E">
      <w:pPr>
        <w:numPr>
          <w:ilvl w:val="0"/>
          <w:numId w:val="39"/>
        </w:numPr>
        <w:tabs>
          <w:tab w:val="left" w:pos="17390"/>
        </w:tabs>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наводить порядок в одежде, в знакомом помещении, на знакомой территории;</w:t>
      </w:r>
    </w:p>
    <w:p w:rsidR="001D232D" w:rsidRDefault="001D232D" w:rsidP="00D60A7E">
      <w:pPr>
        <w:numPr>
          <w:ilvl w:val="0"/>
          <w:numId w:val="39"/>
        </w:numPr>
        <w:tabs>
          <w:tab w:val="left" w:pos="17390"/>
        </w:tabs>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пользоваться знакомым рабочим инвентарем;</w:t>
      </w:r>
    </w:p>
    <w:p w:rsidR="001D232D" w:rsidRDefault="001D232D" w:rsidP="00D60A7E">
      <w:pPr>
        <w:numPr>
          <w:ilvl w:val="0"/>
          <w:numId w:val="39"/>
        </w:numPr>
        <w:tabs>
          <w:tab w:val="left" w:pos="17390"/>
        </w:tabs>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сотрудничать со сверстниками при выполнении определенных поручений;</w:t>
      </w:r>
    </w:p>
    <w:p w:rsidR="001D232D" w:rsidRDefault="001D232D" w:rsidP="00D60A7E">
      <w:pPr>
        <w:numPr>
          <w:ilvl w:val="0"/>
          <w:numId w:val="39"/>
        </w:numPr>
        <w:tabs>
          <w:tab w:val="left" w:pos="17390"/>
        </w:tabs>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выполнять обязанности дежурного по группе;</w:t>
      </w:r>
    </w:p>
    <w:p w:rsidR="001D232D" w:rsidRDefault="001D232D" w:rsidP="00D60A7E">
      <w:pPr>
        <w:numPr>
          <w:ilvl w:val="0"/>
          <w:numId w:val="39"/>
        </w:numPr>
        <w:tabs>
          <w:tab w:val="left" w:pos="17390"/>
        </w:tabs>
        <w:suppressAutoHyphens w:val="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бережно относиться к орудиям труда, к результатам своего труда и труда взрослых;</w:t>
      </w:r>
    </w:p>
    <w:p w:rsidR="001D232D" w:rsidRDefault="001D232D" w:rsidP="00D60A7E">
      <w:pPr>
        <w:numPr>
          <w:ilvl w:val="0"/>
          <w:numId w:val="39"/>
        </w:numPr>
        <w:tabs>
          <w:tab w:val="left" w:pos="17390"/>
        </w:tabs>
        <w:suppressAutoHyphens w:val="0"/>
        <w:spacing w:after="200"/>
        <w:ind w:left="284" w:hanging="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оказывать помощь нуждающимся в ней взрослых и детям.</w:t>
      </w:r>
    </w:p>
    <w:p w:rsidR="001D232D" w:rsidRPr="001D232D" w:rsidRDefault="001D232D" w:rsidP="001D232D">
      <w:pPr>
        <w:tabs>
          <w:tab w:val="left" w:pos="17390"/>
        </w:tabs>
        <w:suppressAutoHyphens w:val="0"/>
        <w:ind w:left="-284"/>
        <w:jc w:val="both"/>
        <w:rPr>
          <w:rFonts w:hint="eastAsia"/>
          <w:lang w:val="ru-RU"/>
        </w:rPr>
      </w:pPr>
      <w:r>
        <w:rPr>
          <w:rFonts w:ascii="Times New Roman" w:hAnsi="Times New Roman" w:cs="Times New Roman"/>
          <w:b/>
          <w:i/>
          <w:sz w:val="28"/>
          <w:szCs w:val="28"/>
          <w:lang w:val="ru-RU"/>
        </w:rPr>
        <w:t>Задачи, ориентиры к концу обучения Программы в части, формируемой участниками образовательных отношений в Образовательной области «Социально-коммуникативное развитие» «Хозяйственно-бытовой труд»</w:t>
      </w:r>
      <w:r>
        <w:rPr>
          <w:b/>
          <w:bCs/>
          <w:i/>
          <w:iCs/>
          <w:sz w:val="28"/>
          <w:szCs w:val="28"/>
          <w:lang w:val="ru-RU"/>
        </w:rPr>
        <w:t>:</w:t>
      </w:r>
    </w:p>
    <w:p w:rsidR="001D232D" w:rsidRDefault="001D232D" w:rsidP="001D232D">
      <w:pPr>
        <w:pStyle w:val="Standard"/>
        <w:ind w:left="-284"/>
        <w:jc w:val="both"/>
        <w:rPr>
          <w:rFonts w:hint="eastAsia"/>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1D232D" w:rsidRDefault="001D232D" w:rsidP="001D232D">
      <w:pPr>
        <w:tabs>
          <w:tab w:val="left" w:pos="17390"/>
        </w:tabs>
        <w:suppressAutoHyphens w:val="0"/>
        <w:ind w:left="284"/>
        <w:jc w:val="both"/>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Задачи:</w:t>
      </w:r>
    </w:p>
    <w:p w:rsidR="001D232D" w:rsidRDefault="001D232D" w:rsidP="00D60A7E">
      <w:pPr>
        <w:pStyle w:val="af3"/>
        <w:numPr>
          <w:ilvl w:val="0"/>
          <w:numId w:val="40"/>
        </w:numPr>
        <w:tabs>
          <w:tab w:val="left" w:pos="17390"/>
        </w:tabs>
        <w:suppressAutoHyphens w:val="0"/>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создать условия для эмоционально позитивного, комфортного состояния детей, поддерживать чувство базового доверия к миру;</w:t>
      </w:r>
    </w:p>
    <w:p w:rsidR="001D232D" w:rsidRDefault="001D232D" w:rsidP="00D60A7E">
      <w:pPr>
        <w:pStyle w:val="af3"/>
        <w:numPr>
          <w:ilvl w:val="0"/>
          <w:numId w:val="40"/>
        </w:numPr>
        <w:tabs>
          <w:tab w:val="left" w:pos="17390"/>
        </w:tabs>
        <w:suppressAutoHyphens w:val="0"/>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lastRenderedPageBreak/>
        <w:t xml:space="preserve"> дать доступное возрасту представление о возможных опасностях как угрозах жизни и здоровью в разных ситуациях (дома, в детском саду, на улице, в транспорте);</w:t>
      </w:r>
    </w:p>
    <w:p w:rsidR="001D232D" w:rsidRDefault="001D232D" w:rsidP="00D60A7E">
      <w:pPr>
        <w:pStyle w:val="af3"/>
        <w:numPr>
          <w:ilvl w:val="0"/>
          <w:numId w:val="40"/>
        </w:numPr>
        <w:tabs>
          <w:tab w:val="left" w:pos="17390"/>
        </w:tabs>
        <w:suppressAutoHyphens w:val="0"/>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создавать условия для формирования навыков осторожного поведения в потенциально опасных местах (возле окон и дверей, на балконе, лестнице, горке и т.п.) и ситуациях (на дороге, в транспорте, в магазине, на прогулке, за столом, в ванной).</w:t>
      </w:r>
    </w:p>
    <w:p w:rsidR="001D232D" w:rsidRPr="001D232D" w:rsidRDefault="001D232D" w:rsidP="00D60A7E">
      <w:pPr>
        <w:pStyle w:val="af3"/>
        <w:numPr>
          <w:ilvl w:val="0"/>
          <w:numId w:val="40"/>
        </w:numPr>
        <w:tabs>
          <w:tab w:val="left" w:pos="17390"/>
        </w:tabs>
        <w:suppressAutoHyphens w:val="0"/>
        <w:jc w:val="both"/>
        <w:rPr>
          <w:rFonts w:hint="eastAsia"/>
          <w:lang w:val="ru-RU"/>
        </w:rPr>
      </w:pPr>
      <w:r>
        <w:rPr>
          <w:rFonts w:ascii="Times New Roman" w:eastAsia="Calibri" w:hAnsi="Times New Roman" w:cs="Times New Roman"/>
          <w:i/>
          <w:kern w:val="0"/>
          <w:sz w:val="28"/>
          <w:szCs w:val="28"/>
          <w:lang w:val="ru-RU" w:eastAsia="en-US" w:bidi="ar-SA"/>
        </w:rPr>
        <w:t>в естественных условиях приобщать детей к здоровому образу жизни, продолжать знакомить с гигиеническими нормами и правилами (</w:t>
      </w:r>
      <w:r>
        <w:rPr>
          <w:rFonts w:ascii="Times New Roman" w:eastAsia="Calibri" w:hAnsi="Times New Roman" w:cs="Times New Roman"/>
          <w:i/>
          <w:kern w:val="0"/>
          <w:szCs w:val="28"/>
          <w:lang w:val="ru-RU" w:eastAsia="en-US" w:bidi="ar-SA"/>
        </w:rPr>
        <w:t>умываться</w:t>
      </w:r>
      <w:r>
        <w:rPr>
          <w:rFonts w:ascii="Times New Roman" w:eastAsia="Calibri" w:hAnsi="Times New Roman" w:cs="Times New Roman"/>
          <w:i/>
          <w:kern w:val="0"/>
          <w:sz w:val="28"/>
          <w:szCs w:val="28"/>
          <w:lang w:val="ru-RU" w:eastAsia="en-US" w:bidi="ar-SA"/>
        </w:rPr>
        <w:t>, чистить зубы, причесываться и др.);</w:t>
      </w:r>
    </w:p>
    <w:p w:rsidR="001D232D" w:rsidRDefault="001D232D" w:rsidP="00D60A7E">
      <w:pPr>
        <w:pStyle w:val="af3"/>
        <w:numPr>
          <w:ilvl w:val="0"/>
          <w:numId w:val="40"/>
        </w:numPr>
        <w:tabs>
          <w:tab w:val="left" w:pos="17390"/>
        </w:tabs>
        <w:suppressAutoHyphens w:val="0"/>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продолжать знакомить с базовыми правилами безопасного поведения по отношению к телу и здоровью — своему и других людей (детей и близких взрослых);</w:t>
      </w:r>
    </w:p>
    <w:p w:rsidR="001D232D" w:rsidRDefault="001D232D" w:rsidP="00D60A7E">
      <w:pPr>
        <w:pStyle w:val="af3"/>
        <w:numPr>
          <w:ilvl w:val="0"/>
          <w:numId w:val="40"/>
        </w:numPr>
        <w:tabs>
          <w:tab w:val="left" w:pos="17390"/>
        </w:tabs>
        <w:suppressAutoHyphens w:val="0"/>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 xml:space="preserve">дать начальное представление о том, как человек управляет огнем через представление о «домиках» для огня (печь, свеча, лампа, фонарь и др.) и возможных опасностях при обращении с огнем и электроприборами.  </w:t>
      </w:r>
    </w:p>
    <w:p w:rsidR="001D232D" w:rsidRDefault="001D232D" w:rsidP="00D60A7E">
      <w:pPr>
        <w:pStyle w:val="af3"/>
        <w:numPr>
          <w:ilvl w:val="0"/>
          <w:numId w:val="40"/>
        </w:numPr>
        <w:jc w:val="both"/>
        <w:rPr>
          <w:rFonts w:ascii="Times New Roman" w:hAnsi="Times New Roman" w:cs="Times New Roman"/>
          <w:i/>
          <w:sz w:val="28"/>
          <w:szCs w:val="28"/>
          <w:lang w:val="ru-RU"/>
        </w:rPr>
      </w:pPr>
      <w:bookmarkStart w:id="295" w:name="_Toc40338863"/>
      <w:bookmarkStart w:id="296" w:name="_Toc40693858"/>
      <w:bookmarkStart w:id="297" w:name="_Toc40694006"/>
      <w:bookmarkStart w:id="298" w:name="_Toc41041283"/>
      <w:bookmarkStart w:id="299" w:name="_Toc41329174"/>
      <w:bookmarkStart w:id="300" w:name="_Toc43896966"/>
      <w:bookmarkStart w:id="301" w:name="_Toc43901739"/>
      <w:bookmarkStart w:id="302" w:name="_Toc44330439"/>
      <w:bookmarkStart w:id="303" w:name="_Toc45015753"/>
      <w:bookmarkStart w:id="304" w:name="_Toc45018835"/>
      <w:bookmarkStart w:id="305" w:name="_Toc45018908"/>
      <w:bookmarkStart w:id="306" w:name="_Toc45032247"/>
      <w:bookmarkStart w:id="307" w:name="_Toc45032336"/>
      <w:bookmarkStart w:id="308" w:name="_Toc45033504"/>
      <w:bookmarkStart w:id="309" w:name="_Toc45520671"/>
      <w:bookmarkStart w:id="310" w:name="_Toc45520743"/>
      <w:bookmarkStart w:id="311" w:name="_Toc45699209"/>
      <w:bookmarkStart w:id="312" w:name="_Toc45722775"/>
      <w:bookmarkStart w:id="313" w:name="_Toc45807071"/>
      <w:bookmarkStart w:id="314" w:name="_Toc45807172"/>
      <w:bookmarkStart w:id="315" w:name="_Toc45809422"/>
      <w:r>
        <w:rPr>
          <w:rFonts w:ascii="Times New Roman" w:hAnsi="Times New Roman" w:cs="Times New Roman"/>
          <w:i/>
          <w:sz w:val="28"/>
          <w:szCs w:val="28"/>
          <w:lang w:val="ru-RU"/>
        </w:rPr>
        <w:t>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1D232D" w:rsidRDefault="001D232D" w:rsidP="00D60A7E">
      <w:pPr>
        <w:pStyle w:val="af3"/>
        <w:numPr>
          <w:ilvl w:val="0"/>
          <w:numId w:val="40"/>
        </w:numPr>
        <w:jc w:val="both"/>
        <w:rPr>
          <w:rFonts w:ascii="Times New Roman" w:hAnsi="Times New Roman" w:cs="Times New Roman"/>
          <w:i/>
          <w:sz w:val="28"/>
          <w:szCs w:val="28"/>
          <w:lang w:val="ru-RU"/>
        </w:rPr>
      </w:pPr>
      <w:r>
        <w:rPr>
          <w:rFonts w:ascii="Times New Roman" w:hAnsi="Times New Roman" w:cs="Times New Roman"/>
          <w:i/>
          <w:sz w:val="28"/>
          <w:szCs w:val="28"/>
          <w:lang w:val="ru-RU"/>
        </w:rPr>
        <w:t>поддерживать интерес к освоению базовых правил культуры поведения и общения с другими людьми (детьми и взрослыми).</w:t>
      </w:r>
    </w:p>
    <w:p w:rsidR="001D232D" w:rsidRDefault="001D232D" w:rsidP="001D232D">
      <w:pPr>
        <w:suppressAutoHyphens w:val="0"/>
        <w:jc w:val="both"/>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Дети могут научиться:</w:t>
      </w:r>
    </w:p>
    <w:p w:rsidR="001D232D" w:rsidRDefault="001D232D" w:rsidP="00D60A7E">
      <w:pPr>
        <w:pStyle w:val="af3"/>
        <w:numPr>
          <w:ilvl w:val="0"/>
          <w:numId w:val="41"/>
        </w:numPr>
        <w:jc w:val="both"/>
        <w:rPr>
          <w:rFonts w:ascii="Times New Roman" w:hAnsi="Times New Roman" w:cs="Times New Roman"/>
          <w:i/>
          <w:sz w:val="28"/>
          <w:szCs w:val="28"/>
          <w:lang w:val="ru-RU"/>
        </w:rPr>
      </w:pPr>
      <w:r>
        <w:rPr>
          <w:rFonts w:ascii="Times New Roman" w:hAnsi="Times New Roman" w:cs="Times New Roman"/>
          <w:i/>
          <w:sz w:val="28"/>
          <w:szCs w:val="28"/>
          <w:lang w:val="ru-RU"/>
        </w:rPr>
        <w:t>имеет элементарные представления о ценности здоровья, о необходимости соблюдения правил гигиены в повседневной жизни и старается следовать им в своей деятельности;</w:t>
      </w:r>
    </w:p>
    <w:p w:rsidR="001D232D" w:rsidRDefault="001D232D" w:rsidP="00D60A7E">
      <w:pPr>
        <w:pStyle w:val="af3"/>
        <w:numPr>
          <w:ilvl w:val="0"/>
          <w:numId w:val="41"/>
        </w:numPr>
        <w:jc w:val="both"/>
        <w:rPr>
          <w:rFonts w:ascii="Times New Roman" w:hAnsi="Times New Roman" w:cs="Times New Roman"/>
          <w:i/>
          <w:sz w:val="28"/>
          <w:szCs w:val="28"/>
          <w:lang w:val="ru-RU"/>
        </w:rPr>
      </w:pPr>
      <w:r>
        <w:rPr>
          <w:rFonts w:ascii="Times New Roman" w:hAnsi="Times New Roman" w:cs="Times New Roman"/>
          <w:i/>
          <w:sz w:val="28"/>
          <w:szCs w:val="28"/>
          <w:lang w:val="ru-RU"/>
        </w:rPr>
        <w:t>правильно пользуется предметами личной гигиены (мыло, расческа, полотенце, носовой платок), совершает процессы умывания и мытья рук при незначительной помощи взрослого;</w:t>
      </w:r>
    </w:p>
    <w:p w:rsidR="001D232D" w:rsidRDefault="001D232D" w:rsidP="00D60A7E">
      <w:pPr>
        <w:pStyle w:val="af3"/>
        <w:numPr>
          <w:ilvl w:val="0"/>
          <w:numId w:val="41"/>
        </w:numPr>
        <w:jc w:val="both"/>
        <w:rPr>
          <w:rFonts w:ascii="Times New Roman" w:hAnsi="Times New Roman" w:cs="Times New Roman"/>
          <w:i/>
          <w:sz w:val="28"/>
          <w:szCs w:val="28"/>
          <w:lang w:val="ru-RU"/>
        </w:rPr>
      </w:pPr>
      <w:r>
        <w:rPr>
          <w:rFonts w:ascii="Times New Roman" w:hAnsi="Times New Roman" w:cs="Times New Roman"/>
          <w:i/>
          <w:sz w:val="28"/>
          <w:szCs w:val="28"/>
          <w:lang w:val="ru-RU"/>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w:t>
      </w:r>
    </w:p>
    <w:p w:rsidR="001D232D" w:rsidRDefault="001D232D" w:rsidP="00D60A7E">
      <w:pPr>
        <w:pStyle w:val="af3"/>
        <w:numPr>
          <w:ilvl w:val="0"/>
          <w:numId w:val="41"/>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старается выполнять общепринятые правила поведения в детском саду, отрицательно реагирует на явное нарушение правил; пытается управлять своим поведением: соотносит свои действия с правилами игры.</w:t>
      </w:r>
    </w:p>
    <w:p w:rsidR="001D232D" w:rsidRDefault="001D232D" w:rsidP="001D232D">
      <w:pPr>
        <w:rPr>
          <w:rFonts w:ascii="Times New Roman" w:hAnsi="Times New Roman" w:cs="Times New Roman"/>
          <w:b/>
          <w:i/>
          <w:sz w:val="28"/>
          <w:szCs w:val="28"/>
          <w:lang w:val="ru-RU"/>
        </w:rPr>
      </w:pP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2.2.1.4. Обучение игре</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1D232D" w:rsidRDefault="001D232D" w:rsidP="001D232D">
      <w:pPr>
        <w:jc w:val="center"/>
        <w:rPr>
          <w:rFonts w:ascii="Times New Roman" w:hAnsi="Times New Roman" w:cs="Times New Roman"/>
          <w:b/>
          <w:sz w:val="28"/>
          <w:szCs w:val="28"/>
          <w:lang w:val="ru-RU"/>
        </w:rPr>
      </w:pP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Игра – это особая форма освоения ребёнком окружающей действительности во всём многообразии норм и отношений между людьми путём их воспроизведения и моделирования. Начальным этапом формирования игры является создание условий для овладения детьми предметными и предметно-игровыми действиями, основанными, а личностном интересе ребёнка к той </w:t>
      </w:r>
      <w:r>
        <w:rPr>
          <w:rFonts w:ascii="Times New Roman" w:hAnsi="Times New Roman" w:cs="Times New Roman"/>
          <w:sz w:val="28"/>
          <w:szCs w:val="28"/>
          <w:lang w:val="ru-RU"/>
        </w:rPr>
        <w:lastRenderedPageBreak/>
        <w:t>или иной игрушке или ситуации. Для занятия – на первых порах индивидуального – берётся любимая или хорошо знакомая игрушка. Взрослый предлагает ребёнку совершать предметно-игровые действия по подражанию, неоднократно повторяет их, сопровождая речевыми комментариями. Далее действие с игрушкой переходит к сюжетно-отобразительной игре.</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Специалист учить детей действовать целенаправленно: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и т. д.</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работу по формированию предметно-орудийных действий (научить держать шарик за веревочку, катать движущиеся игрушки, возить машину за веревочку, пересыпать крупу ложкой) и предметно-игровых. Всё это закладывает основы для возникновения у детей специфических манипуляций и предпосылок к типичным видам детской деятельности. Расширение функциональных возможностей руки создаёт предпосылки для переноса усвоенных действий в новые обучающие ситуации. Ребёнок начинает пользоваться кистью, фломастерами, клеем, ножницами и т.д.</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Для становления сюжетной игры детей обучают играть сначала рядом с партнёром, а затем вместе со своим сверстником.</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Игра воспитывает социально приемлемые нормы взаимоотношений, обучает подчинять свое поведение требованиям ситуации и нормам морали.</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Большое место в становлении игровой деятельности занимает драматизация знакомых сказок, литературных произведений. Опора на художественные произведения, в которых чётко выражены характеры действующих персонажей и их эмоциональное состояние, позволяет детям приобретать собственный опыт эмоционально окрашенного реагирования на ту или иную ситуацию, обогащает их чувствительную сферу.</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Обучение игре способствует возникновению у детей самостоятельной игровой деятельности, становлению сюжетно-ролевой игры.</w:t>
      </w:r>
    </w:p>
    <w:p w:rsidR="001D232D" w:rsidRPr="001D232D" w:rsidRDefault="001D232D" w:rsidP="001D232D">
      <w:pPr>
        <w:jc w:val="both"/>
        <w:rPr>
          <w:rFonts w:hint="eastAsia"/>
          <w:lang w:val="ru-RU"/>
        </w:rPr>
      </w:pPr>
      <w:r>
        <w:rPr>
          <w:rFonts w:ascii="Times New Roman" w:hAnsi="Times New Roman" w:cs="Times New Roman"/>
          <w:sz w:val="28"/>
          <w:szCs w:val="28"/>
          <w:lang w:val="ru-RU"/>
        </w:rPr>
        <w:t xml:space="preserve">При обучении основными </w:t>
      </w:r>
      <w:r>
        <w:rPr>
          <w:rFonts w:ascii="Times New Roman" w:hAnsi="Times New Roman" w:cs="Times New Roman"/>
          <w:b/>
          <w:sz w:val="28"/>
          <w:szCs w:val="28"/>
          <w:lang w:val="ru-RU"/>
        </w:rPr>
        <w:t>задачами</w:t>
      </w:r>
      <w:r>
        <w:rPr>
          <w:rFonts w:ascii="Times New Roman" w:hAnsi="Times New Roman" w:cs="Times New Roman"/>
          <w:sz w:val="28"/>
          <w:szCs w:val="28"/>
          <w:lang w:val="ru-RU"/>
        </w:rPr>
        <w:t xml:space="preserve"> являются:</w:t>
      </w:r>
    </w:p>
    <w:p w:rsidR="001D232D" w:rsidRDefault="001D232D" w:rsidP="00D60A7E">
      <w:pPr>
        <w:pStyle w:val="af3"/>
        <w:numPr>
          <w:ilvl w:val="0"/>
          <w:numId w:val="42"/>
        </w:numPr>
        <w:tabs>
          <w:tab w:val="left" w:pos="24548"/>
        </w:tabs>
        <w:suppressAutoHyphens w:val="0"/>
        <w:ind w:left="0" w:hanging="342"/>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наблюдать за предметно-игровыми действиями взрослого и воспроизводить их при поддержке взрослого, подражая его действиям;</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обыгрывать игрушки;</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интерес к выполнению предметно-игровых действий по подражанию и показу действий взрослым;</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эмоциональное отношение к обыгрываемому предмету или игрушке;</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интерес к подвижным играм;</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играть рядом, не мешая друг другу;</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воспроизводить цепочку игровых действий;</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вводить в игру элементы сюжетной игры;</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играть вместе, небольшими группами, согласовывая действия между собой, подчиняясь требованиям игры;</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lastRenderedPageBreak/>
        <w:t>познакомить детей с нормами поведения в ходе новых для детей форм работы – экскурсии, походы в магазин, в медицинский кабинет;</w:t>
      </w:r>
    </w:p>
    <w:p w:rsidR="001D232D" w:rsidRDefault="001D232D" w:rsidP="00D60A7E">
      <w:pPr>
        <w:pStyle w:val="af3"/>
        <w:numPr>
          <w:ilvl w:val="0"/>
          <w:numId w:val="42"/>
        </w:numPr>
        <w:tabs>
          <w:tab w:val="left" w:pos="29462"/>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участвовать в драматизации сказок с простым сюжетом;</w:t>
      </w:r>
    </w:p>
    <w:p w:rsidR="001D232D" w:rsidRDefault="001D232D" w:rsidP="00D60A7E">
      <w:pPr>
        <w:pStyle w:val="af3"/>
        <w:numPr>
          <w:ilvl w:val="0"/>
          <w:numId w:val="42"/>
        </w:numPr>
        <w:tabs>
          <w:tab w:val="left" w:pos="28966"/>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1D232D" w:rsidRDefault="001D232D" w:rsidP="00D60A7E">
      <w:pPr>
        <w:pStyle w:val="af3"/>
        <w:numPr>
          <w:ilvl w:val="0"/>
          <w:numId w:val="42"/>
        </w:numPr>
        <w:tabs>
          <w:tab w:val="left" w:pos="28966"/>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осуществлять перенос усвоенных игровых способов действий из ситуации обучения в свободную игровую деятельность;</w:t>
      </w:r>
    </w:p>
    <w:p w:rsidR="001D232D" w:rsidRDefault="001D232D" w:rsidP="00D60A7E">
      <w:pPr>
        <w:pStyle w:val="af3"/>
        <w:numPr>
          <w:ilvl w:val="0"/>
          <w:numId w:val="42"/>
        </w:numPr>
        <w:tabs>
          <w:tab w:val="left" w:pos="28966"/>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активизировать самостоятельную деятельность детей, насыщая сюжет игровыми ситуациями;</w:t>
      </w:r>
    </w:p>
    <w:p w:rsidR="001D232D" w:rsidRPr="001D232D" w:rsidRDefault="001D232D" w:rsidP="00D60A7E">
      <w:pPr>
        <w:pStyle w:val="af3"/>
        <w:numPr>
          <w:ilvl w:val="0"/>
          <w:numId w:val="42"/>
        </w:numPr>
        <w:tabs>
          <w:tab w:val="left" w:pos="28966"/>
        </w:tabs>
        <w:suppressAutoHyphens w:val="0"/>
        <w:jc w:val="both"/>
        <w:rPr>
          <w:rFonts w:hint="eastAsia"/>
          <w:lang w:val="ru-RU"/>
        </w:rPr>
      </w:pPr>
      <w:r>
        <w:rPr>
          <w:rFonts w:ascii="Times New Roman" w:eastAsia="Times New Roman" w:hAnsi="Times New Roman" w:cs="Times New Roman"/>
          <w:kern w:val="0"/>
          <w:sz w:val="28"/>
          <w:szCs w:val="28"/>
          <w:lang w:val="ru-RU" w:eastAsia="ru-RU" w:bidi="ar-SA"/>
        </w:rPr>
        <w:t>развивать у детей умение передавать с помощью специфических движений характер персонажа, его повадки.</w:t>
      </w:r>
    </w:p>
    <w:p w:rsidR="001D232D" w:rsidRDefault="001D232D" w:rsidP="001D232D">
      <w:pPr>
        <w:tabs>
          <w:tab w:val="left" w:pos="4018"/>
        </w:tabs>
        <w:suppressAutoHyphens w:val="0"/>
        <w:ind w:left="-18"/>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знакомить с игрушками и действиями с ними;</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наблюдать за обыгрыванием сюжетных игрушек (мяча, куклы, машины, зайки, мишки, матрёшки и др.);</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вставлять в прорези коробки соответствующие плоскостные фигурки (доски «Сегена», «Зоопарк»);</w:t>
      </w:r>
    </w:p>
    <w:p w:rsidR="001D232D" w:rsidRDefault="001D232D" w:rsidP="00D60A7E">
      <w:pPr>
        <w:pStyle w:val="af3"/>
        <w:numPr>
          <w:ilvl w:val="0"/>
          <w:numId w:val="43"/>
        </w:numPr>
        <w:tabs>
          <w:tab w:val="left" w:pos="-6782"/>
        </w:tabs>
        <w:suppressAutoHyphens w:val="0"/>
        <w:ind w:left="426" w:hanging="291"/>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вызвать интерес к объёмным формам, учить опускать объёмные геометрические фигуры в разнообразные прорези коробки (выбор из 2-3 форм);</w:t>
      </w:r>
    </w:p>
    <w:p w:rsidR="001D232D" w:rsidRDefault="001D232D" w:rsidP="00D60A7E">
      <w:pPr>
        <w:pStyle w:val="af3"/>
        <w:numPr>
          <w:ilvl w:val="0"/>
          <w:numId w:val="43"/>
        </w:numPr>
        <w:tabs>
          <w:tab w:val="left" w:pos="-6782"/>
        </w:tabs>
        <w:suppressAutoHyphens w:val="0"/>
        <w:ind w:left="426" w:hanging="284"/>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доставать предметы и игрушки сачком из воды и перекладывать их на тарелочки, формируя взаимодействие обеих рук;</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способствовать формированию умения действовать ложкой как орудием, пересыпая ею сыпучие вещества;</w:t>
      </w:r>
    </w:p>
    <w:p w:rsidR="001D232D" w:rsidRDefault="001D232D" w:rsidP="00D60A7E">
      <w:pPr>
        <w:pStyle w:val="af3"/>
        <w:numPr>
          <w:ilvl w:val="0"/>
          <w:numId w:val="43"/>
        </w:numPr>
        <w:tabs>
          <w:tab w:val="left" w:pos="-6782"/>
        </w:tabs>
        <w:suppressAutoHyphens w:val="0"/>
        <w:ind w:left="426" w:hanging="291"/>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обыгрывать кормление куклы, укладывание её спать; катать куклу в коляске; одевать куклу, раздевать;</w:t>
      </w:r>
    </w:p>
    <w:p w:rsidR="001D232D" w:rsidRDefault="001D232D" w:rsidP="00D60A7E">
      <w:pPr>
        <w:pStyle w:val="af3"/>
        <w:numPr>
          <w:ilvl w:val="0"/>
          <w:numId w:val="43"/>
        </w:numPr>
        <w:tabs>
          <w:tab w:val="left" w:pos="-6782"/>
        </w:tabs>
        <w:suppressAutoHyphens w:val="0"/>
        <w:ind w:left="426" w:hanging="284"/>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воспитывать интерес к предметно-игровым действиям;</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играть с машиной (возить по комнате; катать в ней кукол; загружать кубики в машину и выгружать из неё);</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знакомить со строительными играми;</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формировать интерес к участию в инсценировках знакомых сказок с использованием различных театральных средств (настольный театр, цветные варежки, куклы бибабо и др.);</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воспитывать интерес к участию в подвижных играх;</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производить отсроченные действия со знакомыми игрушками (игра «Запомни свою игрушку»);</w:t>
      </w:r>
    </w:p>
    <w:p w:rsidR="001D232D" w:rsidRDefault="001D232D" w:rsidP="00D60A7E">
      <w:pPr>
        <w:pStyle w:val="af3"/>
        <w:numPr>
          <w:ilvl w:val="0"/>
          <w:numId w:val="43"/>
        </w:numPr>
        <w:tabs>
          <w:tab w:val="left" w:pos="-6782"/>
        </w:tabs>
        <w:suppressAutoHyphens w:val="0"/>
        <w:ind w:left="426" w:firstLine="0"/>
        <w:jc w:val="both"/>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воспроизводить цепочку игровых действий с куклой, машиной.</w:t>
      </w:r>
    </w:p>
    <w:p w:rsidR="001D232D" w:rsidRPr="001D232D" w:rsidRDefault="001D232D" w:rsidP="001D232D">
      <w:pPr>
        <w:tabs>
          <w:tab w:val="left" w:pos="-6782"/>
        </w:tabs>
        <w:suppressAutoHyphens w:val="0"/>
        <w:ind w:left="66"/>
        <w:jc w:val="both"/>
        <w:rPr>
          <w:rFonts w:hint="eastAsia"/>
          <w:lang w:val="ru-RU"/>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hint="eastAsia"/>
        </w:rPr>
      </w:pPr>
      <w:r>
        <w:rPr>
          <w:rFonts w:ascii="Times New Roman" w:hAnsi="Times New Roman" w:cs="Times New Roman"/>
          <w:b/>
          <w:i/>
          <w:sz w:val="28"/>
          <w:szCs w:val="28"/>
          <w:lang w:val="ru-RU"/>
        </w:rPr>
        <w:t xml:space="preserve"> </w:t>
      </w:r>
      <w:r>
        <w:rPr>
          <w:rFonts w:ascii="Times New Roman" w:hAnsi="Times New Roman" w:cs="Times New Roman"/>
          <w:b/>
          <w:sz w:val="28"/>
          <w:szCs w:val="28"/>
          <w:lang w:val="ru-RU"/>
        </w:rPr>
        <w:t>Дети могут научиться:</w:t>
      </w:r>
    </w:p>
    <w:p w:rsidR="001D232D" w:rsidRDefault="001D232D" w:rsidP="00D60A7E">
      <w:pPr>
        <w:pStyle w:val="af3"/>
        <w:numPr>
          <w:ilvl w:val="0"/>
          <w:numId w:val="44"/>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эмоциональный интерес к игрушкам и действиям с ними;</w:t>
      </w:r>
    </w:p>
    <w:p w:rsidR="001D232D" w:rsidRDefault="001D232D" w:rsidP="00D60A7E">
      <w:pPr>
        <w:pStyle w:val="af3"/>
        <w:numPr>
          <w:ilvl w:val="0"/>
          <w:numId w:val="44"/>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предметно-игровые действия, играя рядом со сверстниками, не мешая им;</w:t>
      </w:r>
    </w:p>
    <w:p w:rsidR="001D232D" w:rsidRDefault="001D232D" w:rsidP="00D60A7E">
      <w:pPr>
        <w:pStyle w:val="af3"/>
        <w:numPr>
          <w:ilvl w:val="0"/>
          <w:numId w:val="44"/>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не совершать неадекватных действий с куклой и машиной;</w:t>
      </w:r>
    </w:p>
    <w:p w:rsidR="001D232D" w:rsidRDefault="001D232D" w:rsidP="00D60A7E">
      <w:pPr>
        <w:pStyle w:val="af3"/>
        <w:numPr>
          <w:ilvl w:val="0"/>
          <w:numId w:val="44"/>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выражать положительные эмоции по отношению к кукле;</w:t>
      </w:r>
    </w:p>
    <w:p w:rsidR="001D232D" w:rsidRDefault="001D232D" w:rsidP="00D60A7E">
      <w:pPr>
        <w:pStyle w:val="af3"/>
        <w:numPr>
          <w:ilvl w:val="0"/>
          <w:numId w:val="44"/>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по просьбе взрослого производить с игрушками знакомые игровые действия (кормить куклу, катать в коляске, загружать в машину игрушки, перевозить их);</w:t>
      </w:r>
    </w:p>
    <w:p w:rsidR="001D232D" w:rsidRDefault="001D232D" w:rsidP="00D60A7E">
      <w:pPr>
        <w:pStyle w:val="af3"/>
        <w:numPr>
          <w:ilvl w:val="0"/>
          <w:numId w:val="44"/>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вводить и игру постройки и обыгрывать их, разворачивая сюжет;</w:t>
      </w:r>
    </w:p>
    <w:p w:rsidR="001D232D" w:rsidRDefault="001D232D" w:rsidP="00D60A7E">
      <w:pPr>
        <w:pStyle w:val="af3"/>
        <w:numPr>
          <w:ilvl w:val="0"/>
          <w:numId w:val="44"/>
        </w:numPr>
        <w:tabs>
          <w:tab w:val="left" w:pos="-10527"/>
        </w:tabs>
        <w:suppressAutoHyphens w:val="0"/>
        <w:ind w:left="426" w:hanging="426"/>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отражать в игре события реальной жизни, переносить в игру увиденное детьми в процессе экскурсий и наблюдений;</w:t>
      </w:r>
    </w:p>
    <w:p w:rsidR="001D232D" w:rsidRDefault="001D232D" w:rsidP="00D60A7E">
      <w:pPr>
        <w:pStyle w:val="af3"/>
        <w:numPr>
          <w:ilvl w:val="0"/>
          <w:numId w:val="44"/>
        </w:numPr>
        <w:tabs>
          <w:tab w:val="left" w:pos="-10527"/>
        </w:tabs>
        <w:suppressAutoHyphens w:val="0"/>
        <w:ind w:left="426" w:hanging="426"/>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передавать в игре с помощью специфических движений характер персонажа, повадки животного, особенности его поведения;</w:t>
      </w:r>
    </w:p>
    <w:p w:rsidR="001D232D" w:rsidRDefault="001D232D" w:rsidP="00D60A7E">
      <w:pPr>
        <w:pStyle w:val="af3"/>
        <w:numPr>
          <w:ilvl w:val="0"/>
          <w:numId w:val="44"/>
        </w:numPr>
        <w:tabs>
          <w:tab w:val="left" w:pos="-10527"/>
        </w:tabs>
        <w:suppressAutoHyphens w:val="0"/>
        <w:ind w:left="426" w:hanging="426"/>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участвовать в коллективной драматизации знакомых сказок или рассказов;</w:t>
      </w:r>
    </w:p>
    <w:p w:rsidR="001D232D" w:rsidRPr="001D232D" w:rsidRDefault="001D232D" w:rsidP="00D60A7E">
      <w:pPr>
        <w:pStyle w:val="af3"/>
        <w:numPr>
          <w:ilvl w:val="0"/>
          <w:numId w:val="44"/>
        </w:numPr>
        <w:tabs>
          <w:tab w:val="left" w:pos="-10527"/>
        </w:tabs>
        <w:suppressAutoHyphens w:val="0"/>
        <w:spacing w:after="200"/>
        <w:ind w:left="426" w:hanging="426"/>
        <w:jc w:val="both"/>
        <w:rPr>
          <w:rFonts w:hint="eastAsia"/>
          <w:lang w:val="ru-RU"/>
        </w:rPr>
      </w:pPr>
      <w:r>
        <w:rPr>
          <w:rFonts w:ascii="Times New Roman" w:eastAsia="Times New Roman" w:hAnsi="Times New Roman" w:cs="Times New Roman"/>
          <w:kern w:val="0"/>
          <w:sz w:val="28"/>
          <w:szCs w:val="28"/>
          <w:lang w:val="ru-RU" w:eastAsia="ru-RU" w:bidi="ar-SA"/>
        </w:rPr>
        <w:t>проявлять готовность к социальному взаимодействию в коллективе сверстников.</w:t>
      </w:r>
      <w:bookmarkStart w:id="316" w:name="_Toc40338864"/>
      <w:bookmarkStart w:id="317" w:name="_Toc40693859"/>
      <w:bookmarkStart w:id="318" w:name="_Toc40694007"/>
      <w:bookmarkStart w:id="319" w:name="_Toc41041284"/>
      <w:bookmarkStart w:id="320" w:name="_Toc41329175"/>
      <w:bookmarkStart w:id="321" w:name="_Toc43896967"/>
      <w:bookmarkStart w:id="322" w:name="_Toc43901740"/>
      <w:bookmarkStart w:id="323" w:name="_Toc44330440"/>
      <w:bookmarkStart w:id="324" w:name="_Toc45015754"/>
      <w:bookmarkStart w:id="325" w:name="_Toc45018836"/>
      <w:bookmarkStart w:id="326" w:name="_Toc45018909"/>
      <w:bookmarkStart w:id="327" w:name="_Toc45032248"/>
      <w:bookmarkStart w:id="328" w:name="_Toc45032337"/>
      <w:bookmarkStart w:id="329" w:name="_Toc45033505"/>
      <w:bookmarkStart w:id="330" w:name="_Toc45520672"/>
      <w:bookmarkStart w:id="331" w:name="_Toc45520744"/>
      <w:bookmarkStart w:id="332" w:name="_Toc45699210"/>
      <w:bookmarkStart w:id="333" w:name="_Toc45722776"/>
      <w:bookmarkStart w:id="334" w:name="_Toc45807072"/>
      <w:bookmarkStart w:id="335" w:name="_Toc45807173"/>
      <w:bookmarkStart w:id="336" w:name="_Toc45809423"/>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2.2.2. </w:t>
      </w:r>
      <w:bookmarkStart w:id="337" w:name="_Hlk50551878"/>
      <w:r>
        <w:rPr>
          <w:rFonts w:ascii="Times New Roman" w:hAnsi="Times New Roman" w:cs="Times New Roman"/>
          <w:b/>
          <w:sz w:val="28"/>
          <w:szCs w:val="28"/>
          <w:lang w:val="ru-RU"/>
        </w:rPr>
        <w:t>Образовательная область «Познавательное развитие»</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1D232D" w:rsidRDefault="001D232D" w:rsidP="001D232D">
      <w:pPr>
        <w:jc w:val="center"/>
        <w:rPr>
          <w:rFonts w:ascii="Times New Roman" w:hAnsi="Times New Roman" w:cs="Times New Roman"/>
          <w:b/>
          <w:sz w:val="28"/>
          <w:szCs w:val="28"/>
          <w:lang w:val="ru-RU"/>
        </w:rPr>
      </w:pPr>
      <w:bookmarkStart w:id="338" w:name="_Toc40338865"/>
      <w:bookmarkStart w:id="339" w:name="_Toc40693860"/>
      <w:bookmarkStart w:id="340" w:name="_Toc40694008"/>
      <w:bookmarkStart w:id="341" w:name="_Toc41041285"/>
      <w:bookmarkStart w:id="342" w:name="_Toc41329176"/>
      <w:bookmarkStart w:id="343" w:name="_Toc43896968"/>
      <w:bookmarkStart w:id="344" w:name="_Toc43901741"/>
      <w:bookmarkStart w:id="345" w:name="_Toc44330441"/>
      <w:bookmarkStart w:id="346" w:name="_Toc45015755"/>
      <w:bookmarkStart w:id="347" w:name="_Toc45018837"/>
      <w:bookmarkStart w:id="348" w:name="_Toc45018910"/>
      <w:bookmarkStart w:id="349" w:name="_Toc45032249"/>
      <w:bookmarkStart w:id="350" w:name="_Toc45032338"/>
      <w:bookmarkStart w:id="351" w:name="_Toc45033506"/>
      <w:bookmarkStart w:id="352" w:name="_Toc45520673"/>
      <w:bookmarkStart w:id="353" w:name="_Toc45520745"/>
      <w:bookmarkStart w:id="354" w:name="_Toc45699211"/>
      <w:bookmarkStart w:id="355" w:name="_Toc45722777"/>
      <w:bookmarkStart w:id="356" w:name="_Toc45807073"/>
      <w:bookmarkStart w:id="357" w:name="_Toc45807174"/>
      <w:bookmarkStart w:id="358" w:name="_Toc45809424"/>
      <w:bookmarkEnd w:id="337"/>
      <w:r>
        <w:rPr>
          <w:rFonts w:ascii="Times New Roman" w:hAnsi="Times New Roman" w:cs="Times New Roman"/>
          <w:b/>
          <w:sz w:val="28"/>
          <w:szCs w:val="28"/>
          <w:lang w:val="ru-RU"/>
        </w:rPr>
        <w:t>2.2.2.1. Сенсорное развитие. Развитие внимания и памяти.</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1D232D" w:rsidRDefault="001D232D" w:rsidP="001D232D">
      <w:pPr>
        <w:jc w:val="center"/>
        <w:rPr>
          <w:rFonts w:ascii="Times New Roman" w:hAnsi="Times New Roman" w:cs="Times New Roman"/>
          <w:b/>
          <w:sz w:val="28"/>
          <w:szCs w:val="28"/>
          <w:lang w:val="ru-RU"/>
        </w:rPr>
      </w:pPr>
    </w:p>
    <w:p w:rsidR="001D232D" w:rsidRDefault="001D232D" w:rsidP="001D232D">
      <w:pPr>
        <w:pStyle w:val="af3"/>
        <w:tabs>
          <w:tab w:val="left" w:pos="993"/>
        </w:tabs>
        <w:suppressAutoHyphens w:val="0"/>
        <w:ind w:left="0" w:firstLine="284"/>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 детей с нарушением интеллекта с самого рождения не возникает 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w:t>
      </w:r>
    </w:p>
    <w:p w:rsidR="001D232D" w:rsidRDefault="001D232D" w:rsidP="001D232D">
      <w:pPr>
        <w:pStyle w:val="af3"/>
        <w:tabs>
          <w:tab w:val="left" w:pos="993"/>
        </w:tabs>
        <w:suppressAutoHyphens w:val="0"/>
        <w:ind w:left="0" w:firstLine="284"/>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Содержание занятий по сенсорному развитию тесно переплетается с задачами по ознакомлению с окружающим миром, формированию предпосылок к становлению предметных действий и развитию речи.</w:t>
      </w:r>
    </w:p>
    <w:p w:rsidR="001D232D" w:rsidRPr="001D232D" w:rsidRDefault="001D232D" w:rsidP="001D232D">
      <w:pPr>
        <w:tabs>
          <w:tab w:val="left" w:pos="567"/>
        </w:tabs>
        <w:rPr>
          <w:rFonts w:hint="eastAsia"/>
          <w:lang w:val="ru-RU"/>
        </w:rPr>
      </w:pPr>
      <w:r>
        <w:rPr>
          <w:rFonts w:ascii="Times New Roman" w:hAnsi="Times New Roman" w:cs="Times New Roman"/>
          <w:sz w:val="28"/>
          <w:szCs w:val="28"/>
          <w:lang w:val="ru-RU"/>
        </w:rPr>
        <w:t xml:space="preserve">Основными </w:t>
      </w:r>
      <w:r>
        <w:rPr>
          <w:rFonts w:ascii="Times New Roman" w:hAnsi="Times New Roman" w:cs="Times New Roman"/>
          <w:b/>
          <w:sz w:val="28"/>
          <w:szCs w:val="28"/>
          <w:lang w:val="ru-RU"/>
        </w:rPr>
        <w:t>задачами</w:t>
      </w:r>
      <w:r>
        <w:rPr>
          <w:rFonts w:ascii="Times New Roman" w:hAnsi="Times New Roman" w:cs="Times New Roman"/>
          <w:sz w:val="28"/>
          <w:szCs w:val="28"/>
          <w:lang w:val="ru-RU"/>
        </w:rPr>
        <w:t xml:space="preserve"> образовательной деятельности являются:</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совершенствовать у детей умение воспринимать отдельные предметы, выделяя их из общего фона;</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развивать тонкие дифференцировки при восприятии легко вычленяемых свойства предметов, различающихся зрительно, тактильно-двигательное, на слух и на вкус;</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учить детей определять выделенное свойство словесно (сначала в пассивной форме, а затем в отраженной речи);</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учить выделять основной признак в предметах, отвлекаясь от второстепенных;</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формировать образы восприятия, учить запоминать и называть (показывать) предметы и их свойства;</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формировать у детей поисковые способы ориентировки — пробы при решении игровых и практических задач;</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 xml:space="preserve">создавать условия для восприятия свойств и качеств предметов в разнообразной деятельности – в игре с дидактическими и сюжетными </w:t>
      </w:r>
      <w:r>
        <w:rPr>
          <w:rFonts w:ascii="Times New Roman" w:hAnsi="Times New Roman"/>
          <w:spacing w:val="-1"/>
          <w:sz w:val="28"/>
          <w:szCs w:val="28"/>
          <w:lang w:val="ru-RU"/>
        </w:rPr>
        <w:lastRenderedPageBreak/>
        <w:t>игрушками, в строительных играх, в продуктивной деятельности (конструирование, лепка, рисование);</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развивать координацию рук и глаз в процессе обучения способом обследования предметов: зрительно-тактильно – ощупывать, зрительно-двигательное – обводить по контуру;</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учить воспринимать, различать бытовые шумы, шумы природных явлений;</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формировать представления о звуках окружающей действительности;</w:t>
      </w:r>
    </w:p>
    <w:p w:rsidR="001D232D" w:rsidRDefault="001D232D" w:rsidP="00D60A7E">
      <w:pPr>
        <w:pStyle w:val="af3"/>
        <w:numPr>
          <w:ilvl w:val="0"/>
          <w:numId w:val="45"/>
        </w:numPr>
        <w:shd w:val="clear" w:color="auto" w:fill="FFFFFF"/>
        <w:tabs>
          <w:tab w:val="left" w:pos="284"/>
        </w:tabs>
        <w:suppressAutoHyphens w:val="0"/>
        <w:ind w:left="284" w:hanging="284"/>
        <w:jc w:val="both"/>
        <w:rPr>
          <w:rFonts w:ascii="Times New Roman" w:hAnsi="Times New Roman"/>
          <w:spacing w:val="-1"/>
          <w:sz w:val="28"/>
          <w:szCs w:val="28"/>
          <w:lang w:val="ru-RU"/>
        </w:rPr>
      </w:pPr>
      <w:r>
        <w:rPr>
          <w:rFonts w:ascii="Times New Roman" w:hAnsi="Times New Roman"/>
          <w:spacing w:val="-1"/>
          <w:sz w:val="28"/>
          <w:szCs w:val="28"/>
          <w:lang w:val="ru-RU"/>
        </w:rPr>
        <w:t>развивать вкусовую чувствительность и формировать представления о разнообразных вкусовых качествах.</w:t>
      </w:r>
    </w:p>
    <w:p w:rsidR="001D232D" w:rsidRPr="001D232D" w:rsidRDefault="001D232D" w:rsidP="001D232D">
      <w:pPr>
        <w:shd w:val="clear" w:color="auto" w:fill="FFFFFF"/>
        <w:tabs>
          <w:tab w:val="left" w:pos="284"/>
        </w:tabs>
        <w:suppressAutoHyphens w:val="0"/>
        <w:jc w:val="both"/>
        <w:rPr>
          <w:rFonts w:hint="eastAsia"/>
          <w:lang w:val="ru-RU"/>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 xml:space="preserve">работы по </w:t>
      </w:r>
      <w:r>
        <w:rPr>
          <w:rFonts w:ascii="Times New Roman" w:eastAsia="Calibri" w:hAnsi="Times New Roman" w:cs="Times New Roman"/>
          <w:i/>
          <w:kern w:val="0"/>
          <w:sz w:val="28"/>
          <w:szCs w:val="28"/>
          <w:u w:val="single"/>
          <w:lang w:val="ru-RU" w:eastAsia="en-US" w:bidi="ar-SA"/>
        </w:rPr>
        <w:t>развитию зрительного восприятия и внимания:</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развивать зрительное внимание и подражание путём воспроизведения действий взрослого сначала без предметов, а затем с предметами – сюжетными игрушками, кубиками, предметами обихода;</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сличать парные игрушки (предметы), картинки;</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различать объёмные формы в процессе дидактической игры по подражанию действиям взрослого (выбирать из двух элементов – куб. шар);</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проталкивать объёмные формы с соответствующие прорези коробки, пользуясь методом проб;</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узнавать знакомые предметы среди незнакомых (находить свою игрушку среди других; выделять названную педагогом игрушку среди других);</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складывать из двух частей разрезную предметную картинку;</w:t>
      </w:r>
    </w:p>
    <w:p w:rsidR="001D232D" w:rsidRDefault="001D232D" w:rsidP="00D60A7E">
      <w:pPr>
        <w:pStyle w:val="af3"/>
        <w:numPr>
          <w:ilvl w:val="0"/>
          <w:numId w:val="46"/>
        </w:numPr>
        <w:suppressAutoHyphens w:val="0"/>
        <w:ind w:left="284" w:hanging="284"/>
        <w:jc w:val="both"/>
        <w:rPr>
          <w:rFonts w:hint="eastAsia"/>
        </w:rPr>
      </w:pPr>
      <w:r>
        <w:rPr>
          <w:rFonts w:ascii="Times New Roman" w:hAnsi="Times New Roman" w:cs="Times New Roman"/>
          <w:sz w:val="28"/>
          <w:szCs w:val="28"/>
          <w:lang w:val="ru-RU"/>
        </w:rPr>
        <w:t>учить воспринимать сличать цвета;</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соотносить предметы с их изображением на картинке в пределах двух-трёх предъявленных образцов;</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находить парные предметы, расположенные в разных местах игровой комнаты;</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различать объёмные формы в процессе конструирования, подражая действиям взрослого;</w:t>
      </w:r>
    </w:p>
    <w:p w:rsidR="001D232D" w:rsidRDefault="001D232D" w:rsidP="00D60A7E">
      <w:pPr>
        <w:pStyle w:val="af3"/>
        <w:numPr>
          <w:ilvl w:val="0"/>
          <w:numId w:val="46"/>
        </w:numPr>
        <w:suppressAutoHyphens w:val="0"/>
        <w:ind w:left="284" w:hanging="284"/>
        <w:jc w:val="both"/>
        <w:rPr>
          <w:rFonts w:hint="eastAsia"/>
        </w:rPr>
      </w:pPr>
      <w:r>
        <w:rPr>
          <w:rFonts w:ascii="Times New Roman" w:hAnsi="Times New Roman" w:cs="Times New Roman"/>
          <w:sz w:val="28"/>
          <w:szCs w:val="28"/>
          <w:lang w:val="ru-RU"/>
        </w:rPr>
        <w:t>учить воспринимать величину;</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формировать умение ориентироваться в пространстве групповой комнаты;</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воспринимать пространственные отношения между предметами по вертикали (снизу, сверху);</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выбирать по образцу резко различные формы (круг, квадрат, треугольник, прямоугольник);</w:t>
      </w:r>
    </w:p>
    <w:p w:rsidR="001D232D" w:rsidRPr="001D232D" w:rsidRDefault="001D232D" w:rsidP="00D60A7E">
      <w:pPr>
        <w:pStyle w:val="af3"/>
        <w:numPr>
          <w:ilvl w:val="0"/>
          <w:numId w:val="46"/>
        </w:numPr>
        <w:suppressAutoHyphens w:val="0"/>
        <w:ind w:left="284" w:hanging="284"/>
        <w:jc w:val="both"/>
        <w:rPr>
          <w:rFonts w:hint="eastAsia"/>
          <w:lang w:val="ru-RU"/>
        </w:rPr>
      </w:pPr>
      <w:r>
        <w:rPr>
          <w:rFonts w:ascii="Times New Roman" w:hAnsi="Times New Roman" w:cs="Times New Roman"/>
          <w:sz w:val="28"/>
          <w:szCs w:val="28"/>
          <w:lang w:val="ru-RU"/>
        </w:rPr>
        <w:t>учить использовать знакомые цвета в рисовании.</w:t>
      </w:r>
    </w:p>
    <w:p w:rsidR="001D232D" w:rsidRPr="001D232D" w:rsidRDefault="001D232D" w:rsidP="001D232D">
      <w:pPr>
        <w:suppressAutoHyphens w:val="0"/>
        <w:jc w:val="both"/>
        <w:rPr>
          <w:rFonts w:hint="eastAsia"/>
          <w:lang w:val="ru-RU"/>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 xml:space="preserve">работы по </w:t>
      </w:r>
      <w:r>
        <w:rPr>
          <w:rFonts w:ascii="Times New Roman" w:eastAsia="Calibri" w:hAnsi="Times New Roman" w:cs="Times New Roman"/>
          <w:i/>
          <w:kern w:val="0"/>
          <w:sz w:val="28"/>
          <w:szCs w:val="28"/>
          <w:u w:val="single"/>
          <w:lang w:val="ru-RU" w:eastAsia="en-US" w:bidi="ar-SA"/>
        </w:rPr>
        <w:t>развитию слухового восприятия и внимания:</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интерес к играм на музыкальных инструментах;</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дифференцировано реагировать на звучание музыкальных игрушек;</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вырабатывать по подражанию разные двигательные реакции в ответ на звучание разных инструментов (шагать под барабан, хлопать в ладоши под бубен);</w:t>
      </w:r>
    </w:p>
    <w:p w:rsidR="001D232D" w:rsidRPr="001D232D" w:rsidRDefault="001D232D" w:rsidP="00D60A7E">
      <w:pPr>
        <w:pStyle w:val="af3"/>
        <w:numPr>
          <w:ilvl w:val="0"/>
          <w:numId w:val="47"/>
        </w:numPr>
        <w:suppressAutoHyphens w:val="0"/>
        <w:ind w:left="426" w:hanging="284"/>
        <w:jc w:val="both"/>
        <w:rPr>
          <w:rFonts w:hint="eastAsia"/>
          <w:lang w:val="ru-RU"/>
        </w:rPr>
      </w:pPr>
      <w:r>
        <w:rPr>
          <w:rFonts w:ascii="Times New Roman" w:hAnsi="Times New Roman" w:cs="Times New Roman"/>
          <w:sz w:val="28"/>
          <w:szCs w:val="28"/>
          <w:lang w:val="ru-RU"/>
        </w:rPr>
        <w:lastRenderedPageBreak/>
        <w:t>учить соотносить игрушку с соответствующим звукоподражанием (</w:t>
      </w:r>
      <w:r>
        <w:rPr>
          <w:rFonts w:ascii="Times New Roman" w:hAnsi="Times New Roman" w:cs="Times New Roman"/>
          <w:i/>
          <w:sz w:val="28"/>
          <w:szCs w:val="28"/>
          <w:lang w:val="ru-RU"/>
        </w:rPr>
        <w:t>ав-ав</w:t>
      </w:r>
      <w:r>
        <w:rPr>
          <w:rFonts w:ascii="Times New Roman" w:hAnsi="Times New Roman" w:cs="Times New Roman"/>
          <w:sz w:val="28"/>
          <w:szCs w:val="28"/>
          <w:lang w:val="ru-RU"/>
        </w:rPr>
        <w:t xml:space="preserve"> – собака, </w:t>
      </w:r>
      <w:r>
        <w:rPr>
          <w:rFonts w:ascii="Times New Roman" w:hAnsi="Times New Roman" w:cs="Times New Roman"/>
          <w:i/>
          <w:sz w:val="28"/>
          <w:szCs w:val="28"/>
          <w:lang w:val="ru-RU"/>
        </w:rPr>
        <w:t>мяу</w:t>
      </w:r>
      <w:r>
        <w:rPr>
          <w:rFonts w:ascii="Times New Roman" w:hAnsi="Times New Roman" w:cs="Times New Roman"/>
          <w:sz w:val="28"/>
          <w:szCs w:val="28"/>
          <w:lang w:val="ru-RU"/>
        </w:rPr>
        <w:t xml:space="preserve"> – кошка и т.д.);</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три слова с опорой на картинки;</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дифференцировать звукоподражания, когда выбрать предлагается из двух-трёх животных;</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громкое и тихое звучание одного и того же музыкального инструмента;</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дифференцировать близкие по звучанию звукоподражания (ку-ка-ре-ку – ку-ку, ко-ко-ко – ква-ква);</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используя картинки, учить дифференцировать слова, разные по слоговому составу (машина, дом, кукла, цыпленок);</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бытовыми шумами звуками явлений природы;</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определять направление звука и его источник без опоры на зрительный анализатор;</w:t>
      </w:r>
    </w:p>
    <w:p w:rsidR="001D232D" w:rsidRDefault="001D232D" w:rsidP="00D60A7E">
      <w:pPr>
        <w:pStyle w:val="af3"/>
        <w:numPr>
          <w:ilvl w:val="0"/>
          <w:numId w:val="47"/>
        </w:numPr>
        <w:suppressAutoHyphens w:val="0"/>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со звуковым разнообразием живой природы.</w:t>
      </w:r>
    </w:p>
    <w:p w:rsidR="001D232D" w:rsidRPr="001D232D" w:rsidRDefault="001D232D" w:rsidP="001D232D">
      <w:pPr>
        <w:suppressAutoHyphens w:val="0"/>
        <w:jc w:val="both"/>
        <w:rPr>
          <w:rFonts w:hint="eastAsia"/>
          <w:lang w:val="ru-RU"/>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 по</w:t>
      </w:r>
      <w:r>
        <w:rPr>
          <w:lang w:val="ru-RU"/>
        </w:rPr>
        <w:t xml:space="preserve"> </w:t>
      </w:r>
      <w:r>
        <w:rPr>
          <w:rFonts w:ascii="Times New Roman" w:eastAsia="Calibri" w:hAnsi="Times New Roman" w:cs="Times New Roman"/>
          <w:i/>
          <w:kern w:val="0"/>
          <w:sz w:val="28"/>
          <w:szCs w:val="28"/>
          <w:u w:val="single"/>
          <w:lang w:val="ru-RU" w:eastAsia="en-US" w:bidi="ar-SA"/>
        </w:rPr>
        <w:t>развитию тактильно-двигательного восприятия:</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воспринимать и узнавать на ощупь форму и величину предметов, дифференцировать предметы по величине в пределах трех;</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воспринимать на ощупь величину предметов, учить выбирать знакомые игрушки, а ощупь по просьбе педагога без предъявления образца;</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выбирать по величине и по форме на ощупь, ориентируясь на комментарий педагога;</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выбирать на ощупь из двух предметов, отличающихся по величине, но одинаковых по форме, причём образец предъявляется зрительно (мячи, кубы, шары);</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дифференцировать предметы по признаку мокрый – сухой;</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температуру предметов (горячий – холодный);</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воспринимать и дифференцировать на ощупь твёрдые и мягкие предметы, выбирать предлагается из двух (шарик из пластилина – деревянный шарик);</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обследовать предметы зрительно-тактильно и зрительно-двигательное (зрительно-тактильное обследование применять при восприятии объёмных предметов, зрительно-двигательное – при восприятии плоскостных форм и объектов, а также при вычленении контура объёмного предмета);</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ощупывать предметы, выделяя при этом характерные признаки;</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различными качествами поверхностей таких материалов, как железо и дерево;</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координацию рук и глаз, для чего ставится задача узнавать на ощупь предметы резко различной формы, выбирать предлагается из двух-трёх, причём образец дают только пощупать;</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учить передавать форму предметов в лепке после зрительно-тактильного обследования;</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группировать предметы по кинестетически воспринимаемому признаку: по материалу (деревянный – железный); по качеству поверхности (гладкий – шероховатый);</w:t>
      </w:r>
    </w:p>
    <w:p w:rsidR="001D232D" w:rsidRDefault="001D232D" w:rsidP="00D60A7E">
      <w:pPr>
        <w:pStyle w:val="af3"/>
        <w:numPr>
          <w:ilvl w:val="0"/>
          <w:numId w:val="48"/>
        </w:numPr>
        <w:suppressAutoHyphens w:val="0"/>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представления о различных качествах и свойствах поверхности предметов.</w:t>
      </w:r>
    </w:p>
    <w:p w:rsidR="001D232D" w:rsidRPr="001D232D" w:rsidRDefault="001D232D" w:rsidP="001D232D">
      <w:pPr>
        <w:suppressAutoHyphens w:val="0"/>
        <w:jc w:val="both"/>
        <w:rPr>
          <w:rFonts w:hint="eastAsia"/>
          <w:lang w:val="ru-RU"/>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 по</w:t>
      </w:r>
      <w:r>
        <w:rPr>
          <w:lang w:val="ru-RU"/>
        </w:rPr>
        <w:t xml:space="preserve"> </w:t>
      </w:r>
      <w:r>
        <w:rPr>
          <w:rFonts w:ascii="Times New Roman" w:eastAsia="Calibri" w:hAnsi="Times New Roman" w:cs="Times New Roman"/>
          <w:i/>
          <w:kern w:val="0"/>
          <w:sz w:val="28"/>
          <w:szCs w:val="28"/>
          <w:u w:val="single"/>
          <w:lang w:val="ru-RU" w:eastAsia="en-US" w:bidi="ar-SA"/>
        </w:rPr>
        <w:t>развитию вкусового восприятия:</w:t>
      </w:r>
    </w:p>
    <w:p w:rsidR="001D232D" w:rsidRPr="001D232D" w:rsidRDefault="001D232D" w:rsidP="00D60A7E">
      <w:pPr>
        <w:pStyle w:val="af3"/>
        <w:numPr>
          <w:ilvl w:val="0"/>
          <w:numId w:val="49"/>
        </w:numPr>
        <w:suppressAutoHyphens w:val="0"/>
        <w:ind w:left="284" w:hanging="284"/>
        <w:jc w:val="both"/>
        <w:rPr>
          <w:rFonts w:hint="eastAsia"/>
          <w:lang w:val="ru-RU"/>
        </w:rPr>
      </w:pPr>
      <w:r>
        <w:rPr>
          <w:rFonts w:ascii="Times New Roman" w:hAnsi="Times New Roman" w:cs="Times New Roman"/>
          <w:sz w:val="28"/>
          <w:szCs w:val="28"/>
          <w:lang w:val="ru-RU"/>
        </w:rPr>
        <w:t>знакомить с различными вкусовыми характеристиками продуктов питания (сладкий, горький);</w:t>
      </w:r>
    </w:p>
    <w:p w:rsidR="001D232D" w:rsidRPr="001D232D" w:rsidRDefault="001D232D" w:rsidP="00D60A7E">
      <w:pPr>
        <w:pStyle w:val="af3"/>
        <w:numPr>
          <w:ilvl w:val="0"/>
          <w:numId w:val="49"/>
        </w:numPr>
        <w:suppressAutoHyphens w:val="0"/>
        <w:ind w:left="284" w:hanging="284"/>
        <w:jc w:val="both"/>
        <w:rPr>
          <w:rFonts w:hint="eastAsia"/>
          <w:lang w:val="ru-RU"/>
        </w:rPr>
      </w:pPr>
      <w:r>
        <w:rPr>
          <w:rFonts w:ascii="Times New Roman" w:hAnsi="Times New Roman" w:cs="Times New Roman"/>
          <w:sz w:val="28"/>
          <w:szCs w:val="28"/>
          <w:lang w:val="ru-RU"/>
        </w:rPr>
        <w:t>учить дифференцировать горячие и холодные напитки (чай, сок);</w:t>
      </w:r>
    </w:p>
    <w:p w:rsidR="001D232D" w:rsidRPr="001D232D" w:rsidRDefault="001D232D" w:rsidP="00D60A7E">
      <w:pPr>
        <w:pStyle w:val="af3"/>
        <w:numPr>
          <w:ilvl w:val="0"/>
          <w:numId w:val="49"/>
        </w:numPr>
        <w:suppressAutoHyphens w:val="0"/>
        <w:ind w:left="284" w:hanging="284"/>
        <w:jc w:val="both"/>
        <w:rPr>
          <w:rFonts w:hint="eastAsia"/>
          <w:lang w:val="ru-RU"/>
        </w:rPr>
      </w:pPr>
      <w:r>
        <w:rPr>
          <w:rFonts w:ascii="Times New Roman" w:hAnsi="Times New Roman" w:cs="Times New Roman"/>
          <w:sz w:val="28"/>
          <w:szCs w:val="28"/>
          <w:lang w:val="ru-RU"/>
        </w:rPr>
        <w:t>знакомить с продуктами, имеющими кислый, соленый вкус;</w:t>
      </w:r>
    </w:p>
    <w:p w:rsidR="001D232D" w:rsidRPr="001D232D" w:rsidRDefault="001D232D" w:rsidP="00D60A7E">
      <w:pPr>
        <w:pStyle w:val="af3"/>
        <w:numPr>
          <w:ilvl w:val="0"/>
          <w:numId w:val="49"/>
        </w:numPr>
        <w:suppressAutoHyphens w:val="0"/>
        <w:ind w:left="284" w:hanging="284"/>
        <w:jc w:val="both"/>
        <w:rPr>
          <w:rFonts w:hint="eastAsia"/>
          <w:lang w:val="ru-RU"/>
        </w:rPr>
      </w:pPr>
      <w:r>
        <w:rPr>
          <w:rFonts w:ascii="Times New Roman" w:hAnsi="Times New Roman" w:cs="Times New Roman"/>
          <w:sz w:val="28"/>
          <w:szCs w:val="28"/>
          <w:lang w:val="ru-RU"/>
        </w:rPr>
        <w:t>учить дифференцировать пищу по вкусовым признакам (сладкий, кислый, горький, соленый);</w:t>
      </w:r>
    </w:p>
    <w:p w:rsidR="001D232D" w:rsidRPr="001D232D" w:rsidRDefault="001D232D" w:rsidP="00D60A7E">
      <w:pPr>
        <w:pStyle w:val="af3"/>
        <w:numPr>
          <w:ilvl w:val="0"/>
          <w:numId w:val="49"/>
        </w:numPr>
        <w:suppressAutoHyphens w:val="0"/>
        <w:ind w:left="284" w:hanging="284"/>
        <w:jc w:val="both"/>
        <w:rPr>
          <w:rFonts w:hint="eastAsia"/>
          <w:lang w:val="ru-RU"/>
        </w:rPr>
      </w:pPr>
      <w:r>
        <w:rPr>
          <w:rFonts w:ascii="Times New Roman" w:hAnsi="Times New Roman" w:cs="Times New Roman"/>
          <w:sz w:val="28"/>
          <w:szCs w:val="28"/>
          <w:lang w:val="ru-RU"/>
        </w:rPr>
        <w:t>учить запоминать и называть (показывать) продукты, имеющие разные вкусовые признаки;</w:t>
      </w:r>
    </w:p>
    <w:p w:rsidR="001D232D" w:rsidRPr="001D232D" w:rsidRDefault="001D232D" w:rsidP="00D60A7E">
      <w:pPr>
        <w:pStyle w:val="af3"/>
        <w:numPr>
          <w:ilvl w:val="0"/>
          <w:numId w:val="49"/>
        </w:numPr>
        <w:suppressAutoHyphens w:val="0"/>
        <w:ind w:left="284" w:hanging="284"/>
        <w:jc w:val="both"/>
        <w:rPr>
          <w:rFonts w:hint="eastAsia"/>
          <w:lang w:val="ru-RU"/>
        </w:rPr>
      </w:pPr>
      <w:r>
        <w:rPr>
          <w:rFonts w:ascii="Times New Roman" w:hAnsi="Times New Roman" w:cs="Times New Roman"/>
          <w:sz w:val="28"/>
          <w:szCs w:val="28"/>
          <w:lang w:val="ru-RU"/>
        </w:rPr>
        <w:t>формировать у детей восприятия целостного образа предмета по его вкусовым характеристикам: «Угадай, что съел?», «Угадай, что в чашке?»;</w:t>
      </w:r>
    </w:p>
    <w:p w:rsidR="001D232D" w:rsidRPr="001D232D" w:rsidRDefault="001D232D" w:rsidP="00D60A7E">
      <w:pPr>
        <w:pStyle w:val="af3"/>
        <w:numPr>
          <w:ilvl w:val="0"/>
          <w:numId w:val="49"/>
        </w:numPr>
        <w:suppressAutoHyphens w:val="0"/>
        <w:ind w:left="284" w:hanging="284"/>
        <w:jc w:val="both"/>
        <w:rPr>
          <w:rFonts w:hint="eastAsia"/>
          <w:lang w:val="ru-RU"/>
        </w:rPr>
      </w:pPr>
      <w:r>
        <w:rPr>
          <w:rFonts w:ascii="Times New Roman" w:hAnsi="Times New Roman" w:cs="Times New Roman"/>
          <w:sz w:val="28"/>
          <w:szCs w:val="28"/>
          <w:lang w:val="ru-RU"/>
        </w:rPr>
        <w:t>учить детей адекватному обращению с пищевыми продуктами в зависимости от их температуры (горячие, тёплые, холодные).</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rPr>
      </w:pPr>
      <w:r>
        <w:rPr>
          <w:rFonts w:ascii="Times New Roman" w:hAnsi="Times New Roman" w:cs="Times New Roman"/>
          <w:b/>
          <w:sz w:val="28"/>
          <w:szCs w:val="28"/>
        </w:rPr>
        <w:t>Дети могут научиться:</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отдельные предметы из общего фона по просьбе взрослого;</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свойства и качества предметов;</w:t>
      </w:r>
    </w:p>
    <w:p w:rsidR="001D232D" w:rsidRDefault="001D232D" w:rsidP="00D60A7E">
      <w:pPr>
        <w:pStyle w:val="af3"/>
        <w:numPr>
          <w:ilvl w:val="0"/>
          <w:numId w:val="50"/>
        </w:numPr>
        <w:ind w:left="284" w:hanging="284"/>
        <w:jc w:val="both"/>
        <w:rPr>
          <w:rFonts w:hint="eastAsia"/>
        </w:rPr>
      </w:pPr>
      <w:r>
        <w:rPr>
          <w:rFonts w:ascii="Times New Roman" w:hAnsi="Times New Roman" w:cs="Times New Roman"/>
          <w:sz w:val="28"/>
          <w:szCs w:val="28"/>
        </w:rPr>
        <w:t>сличать основные цвета</w:t>
      </w:r>
      <w:r>
        <w:rPr>
          <w:rFonts w:ascii="Times New Roman" w:hAnsi="Times New Roman" w:cs="Times New Roman"/>
          <w:sz w:val="28"/>
          <w:szCs w:val="28"/>
          <w:lang w:val="ru-RU"/>
        </w:rPr>
        <w:t>;</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дифференцированно реагировать на звучание разных музыкальных инструментов (выбирая из трёх);</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складывать разрезную картинку из трёх частей;</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учитывать знакомые свойства предметов в предметно-практической и игровой деятельности;</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дифференцировать звукоподражания (Кто тебя позвал? выбирая из двух-трёх предметов или картинок);</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доставать знакомые предметы из «волшебного мешочка» по тактильному образцу, выбирая из двух;</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группировку предметов по заданному признаку (форма, величина, вкус, цвет);</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методом проб при решении практических или игровых задач;</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задания по речевой инструкции, включая пространственные отношения между предметами (снизу, сверху, на, под);</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предметы с использованием зрительно-тактильного и зрительно-двигательного анализа;</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разнообразную цветовую гамму в деятельности;</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дифференцировать звуки окружающей действительности на бытовые шумы и звуки явлений природы;</w:t>
      </w:r>
    </w:p>
    <w:p w:rsidR="001D232D" w:rsidRDefault="001D232D" w:rsidP="00D60A7E">
      <w:pPr>
        <w:pStyle w:val="af3"/>
        <w:numPr>
          <w:ilvl w:val="0"/>
          <w:numId w:val="5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группировать предметы по образцу и по речевой инструкции, выделяя существенный признак, отвлекаясь от других признаков.</w:t>
      </w:r>
      <w:bookmarkStart w:id="359" w:name="_Toc40338866"/>
      <w:bookmarkStart w:id="360" w:name="_Toc40693861"/>
      <w:bookmarkStart w:id="361" w:name="_Toc40694009"/>
      <w:bookmarkStart w:id="362" w:name="_Toc41041286"/>
      <w:bookmarkStart w:id="363" w:name="_Toc41329177"/>
      <w:bookmarkStart w:id="364" w:name="_Toc43896969"/>
      <w:bookmarkStart w:id="365" w:name="_Toc43901742"/>
      <w:bookmarkStart w:id="366" w:name="_Toc44330442"/>
      <w:bookmarkStart w:id="367" w:name="_Toc45015756"/>
      <w:bookmarkStart w:id="368" w:name="_Toc45018838"/>
      <w:bookmarkStart w:id="369" w:name="_Toc45018911"/>
      <w:bookmarkStart w:id="370" w:name="_Toc45032250"/>
      <w:bookmarkStart w:id="371" w:name="_Toc45032339"/>
      <w:bookmarkStart w:id="372" w:name="_Toc45033507"/>
      <w:bookmarkStart w:id="373" w:name="_Toc45520674"/>
      <w:bookmarkStart w:id="374" w:name="_Toc45520746"/>
      <w:bookmarkStart w:id="375" w:name="_Toc45699212"/>
      <w:bookmarkStart w:id="376" w:name="_Toc45722778"/>
      <w:bookmarkStart w:id="377" w:name="_Toc45807074"/>
      <w:bookmarkStart w:id="378" w:name="_Toc45807175"/>
      <w:bookmarkStart w:id="379" w:name="_Toc45809425"/>
    </w:p>
    <w:p w:rsidR="001D232D" w:rsidRDefault="001D232D" w:rsidP="001D232D">
      <w:pPr>
        <w:pStyle w:val="af3"/>
        <w:ind w:left="284"/>
        <w:jc w:val="both"/>
        <w:rPr>
          <w:rFonts w:ascii="Times New Roman" w:hAnsi="Times New Roman" w:cs="Times New Roman"/>
          <w:sz w:val="28"/>
          <w:szCs w:val="28"/>
          <w:lang w:val="ru-RU"/>
        </w:rPr>
      </w:pPr>
    </w:p>
    <w:p w:rsidR="001D232D" w:rsidRDefault="001D232D" w:rsidP="001D232D">
      <w:pPr>
        <w:pStyle w:val="ContentsHeading"/>
        <w:jc w:val="center"/>
        <w:outlineLvl w:val="9"/>
      </w:pPr>
      <w:r>
        <w:rPr>
          <w:rStyle w:val="af"/>
          <w:rFonts w:ascii="Times New Roman" w:hAnsi="Times New Roman"/>
          <w:color w:val="auto"/>
          <w:sz w:val="28"/>
          <w:szCs w:val="28"/>
        </w:rPr>
        <w:t>2.2.2.2. Формирование мышления</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1D232D" w:rsidRDefault="001D232D" w:rsidP="001D232D">
      <w:pPr>
        <w:rPr>
          <w:rFonts w:hint="eastAsia"/>
          <w:lang w:val="ru-RU" w:eastAsia="ru-RU" w:bidi="ar-SA"/>
        </w:rPr>
      </w:pP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Коррекционно-педагогическая работа направлена на развитие наглядно-действенного мышления. Ранняя форма мышления возникает у ребёнка в практической деятельности, в которой он проявляет своё отношение к окружающему миру, осваивает его, и направлена на обслуживание этой деятельности.</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Обучение направлено на овладение предметными действиями в соответствии с функциональным назначением предметов, развитие у детей подражательных возможностей.</w:t>
      </w:r>
    </w:p>
    <w:p w:rsidR="001D232D" w:rsidRPr="001D232D" w:rsidRDefault="001D232D" w:rsidP="001D232D">
      <w:pPr>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активизировать эмоциональное отношение детей к самостоятельным предметным и предметно-игровым действиям;</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обобщенные представления о вспомогательных средствах и предметах-орудиях фиксированного назначения;</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познакомить детей с проблемно-практическими ситуациями и проблемно-практическими задачами;</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анализировать проблемно-практические задачи и обучать использованию предметов-заместителей при решении практических задач;</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способы ориентировки в условиях проблемно-практической задачи и способы ее решения;</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формировать у детей навык использования предметов-заместителей в игровых и бытовых ситуациях;</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1D232D" w:rsidRDefault="001D232D" w:rsidP="00D60A7E">
      <w:pPr>
        <w:pStyle w:val="af3"/>
        <w:numPr>
          <w:ilvl w:val="0"/>
          <w:numId w:val="5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обобщенные представления о предметах-орудиях, их свойствах и качествах, а также об их роли в деятельности людей.</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возникновения предпосылок к развитию наглядно-действенного мышления;</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формировать целенаправленные действия с предметами;</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предметно-игровые действия;</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представления об использовании в быту вспомогательных средств и предметов-орудий фиксированного назначения;</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действия с предметами, имеющими фиксированное назначение;</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пользоваться предметами-орудиями при выполнении практических и игровых задач;</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практическими проблемными ситуациями и задачами;</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применять усвоенные способы использования предметов-заместителей для решения новых практических задач и в новых ситуациях;</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решать проблемно-практические ситуации методом проб, например, приближать к себе предметы с помощью верёвки, тесьмы;</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классифицировать предметы по образцу на знакомом материале, группируя их на две группы: 1) предметы, с которыми можно действовать; 2) предметы, с которыми действовать нельзя, так как они сломаны;</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фиксирующую сторону речи, т.е. учить рассказывать о выполненных действиях;</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причину нарушения обычного хода явления, когда нарушена причинно-следственная зависимость и причина хорошо видна;</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самостоятельно находить практический выход из проблемной ситуации;</w:t>
      </w:r>
    </w:p>
    <w:p w:rsidR="001D232D" w:rsidRDefault="001D232D" w:rsidP="00D60A7E">
      <w:pPr>
        <w:pStyle w:val="af3"/>
        <w:numPr>
          <w:ilvl w:val="0"/>
          <w:numId w:val="52"/>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предпосылки для развития наглядно-образного мышления: формировать обобщённые представления о предметах-орудиях, их свойствах и качествах, а также об их роли в жизни и деятельности людей.</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rPr>
      </w:pPr>
      <w:r>
        <w:rPr>
          <w:rFonts w:ascii="Times New Roman" w:hAnsi="Times New Roman" w:cs="Times New Roman"/>
          <w:b/>
          <w:sz w:val="28"/>
          <w:szCs w:val="28"/>
        </w:rPr>
        <w:t>Дети могут научиться:</w:t>
      </w:r>
    </w:p>
    <w:p w:rsidR="001D232D" w:rsidRDefault="001D232D" w:rsidP="00D60A7E">
      <w:pPr>
        <w:pStyle w:val="af3"/>
        <w:numPr>
          <w:ilvl w:val="0"/>
          <w:numId w:val="53"/>
        </w:numPr>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фиксированными предметами и орудиями для решения практических задач;</w:t>
      </w:r>
    </w:p>
    <w:p w:rsidR="001D232D" w:rsidRDefault="001D232D" w:rsidP="00D60A7E">
      <w:pPr>
        <w:pStyle w:val="af3"/>
        <w:numPr>
          <w:ilvl w:val="0"/>
          <w:numId w:val="53"/>
        </w:numPr>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в знакомой обстановке вспомогательные средства или предметы-орудия для того, чтобы достать до высоко или далеко лежащих предметов;</w:t>
      </w:r>
    </w:p>
    <w:p w:rsidR="001D232D" w:rsidRDefault="001D232D" w:rsidP="00D60A7E">
      <w:pPr>
        <w:pStyle w:val="af3"/>
        <w:numPr>
          <w:ilvl w:val="0"/>
          <w:numId w:val="53"/>
        </w:numPr>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предметы-орудия в игровых и бытовых ситуациях;</w:t>
      </w:r>
    </w:p>
    <w:p w:rsidR="001D232D" w:rsidRDefault="001D232D" w:rsidP="00D60A7E">
      <w:pPr>
        <w:pStyle w:val="af3"/>
        <w:numPr>
          <w:ilvl w:val="0"/>
          <w:numId w:val="53"/>
        </w:numPr>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предметы-заместители в проблемно-практических ситуациях;</w:t>
      </w:r>
    </w:p>
    <w:p w:rsidR="001D232D" w:rsidRDefault="001D232D" w:rsidP="00D60A7E">
      <w:pPr>
        <w:pStyle w:val="af3"/>
        <w:numPr>
          <w:ilvl w:val="0"/>
          <w:numId w:val="53"/>
        </w:numPr>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методом проб в качестве основного способа решения проблемно-практических задач;</w:t>
      </w:r>
    </w:p>
    <w:p w:rsidR="001D232D" w:rsidRDefault="001D232D" w:rsidP="00D60A7E">
      <w:pPr>
        <w:pStyle w:val="af3"/>
        <w:numPr>
          <w:ilvl w:val="0"/>
          <w:numId w:val="53"/>
        </w:numPr>
        <w:jc w:val="both"/>
        <w:rPr>
          <w:rFonts w:ascii="Times New Roman" w:hAnsi="Times New Roman" w:cs="Times New Roman"/>
          <w:sz w:val="28"/>
          <w:szCs w:val="28"/>
          <w:lang w:val="ru-RU"/>
        </w:rPr>
      </w:pPr>
      <w:r>
        <w:rPr>
          <w:rFonts w:ascii="Times New Roman" w:hAnsi="Times New Roman" w:cs="Times New Roman"/>
          <w:sz w:val="28"/>
          <w:szCs w:val="28"/>
          <w:lang w:val="ru-RU"/>
        </w:rPr>
        <w:t>фиксировать в речи результаты своей практической деятельности;</w:t>
      </w:r>
    </w:p>
    <w:p w:rsidR="001D232D" w:rsidRDefault="001D232D" w:rsidP="00D60A7E">
      <w:pPr>
        <w:pStyle w:val="af3"/>
        <w:numPr>
          <w:ilvl w:val="0"/>
          <w:numId w:val="53"/>
        </w:numPr>
        <w:jc w:val="both"/>
        <w:rPr>
          <w:rFonts w:ascii="Times New Roman" w:hAnsi="Times New Roman" w:cs="Times New Roman"/>
          <w:sz w:val="28"/>
          <w:szCs w:val="28"/>
          <w:lang w:val="ru-RU"/>
        </w:rPr>
      </w:pPr>
      <w:r>
        <w:rPr>
          <w:rFonts w:ascii="Times New Roman" w:hAnsi="Times New Roman" w:cs="Times New Roman"/>
          <w:sz w:val="28"/>
          <w:szCs w:val="28"/>
          <w:lang w:val="ru-RU"/>
        </w:rPr>
        <w:t>дети могут получить представления о предметах-орудиях, их свойствах и качествах, а также об их роли в деятельности людей.</w:t>
      </w:r>
    </w:p>
    <w:p w:rsidR="001D232D" w:rsidRDefault="001D232D" w:rsidP="001D232D">
      <w:pPr>
        <w:pStyle w:val="af3"/>
        <w:ind w:left="993" w:hanging="284"/>
        <w:jc w:val="both"/>
        <w:rPr>
          <w:rFonts w:ascii="Times New Roman" w:hAnsi="Times New Roman" w:cs="Times New Roman"/>
          <w:sz w:val="28"/>
          <w:szCs w:val="28"/>
          <w:lang w:val="ru-RU"/>
        </w:rPr>
      </w:pPr>
    </w:p>
    <w:p w:rsidR="001D232D" w:rsidRDefault="001D232D" w:rsidP="001D232D">
      <w:pPr>
        <w:pStyle w:val="ContentsHeading"/>
        <w:spacing w:before="0"/>
        <w:jc w:val="center"/>
        <w:outlineLvl w:val="9"/>
      </w:pPr>
      <w:bookmarkStart w:id="380" w:name="_Toc40338867"/>
      <w:bookmarkStart w:id="381" w:name="_Toc40693862"/>
      <w:bookmarkStart w:id="382" w:name="_Toc40694010"/>
      <w:bookmarkStart w:id="383" w:name="_Toc41041287"/>
      <w:bookmarkStart w:id="384" w:name="_Toc41329178"/>
      <w:bookmarkStart w:id="385" w:name="_Toc43896970"/>
      <w:bookmarkStart w:id="386" w:name="_Toc43901743"/>
      <w:bookmarkStart w:id="387" w:name="_Toc44330443"/>
      <w:bookmarkStart w:id="388" w:name="_Toc45015757"/>
      <w:bookmarkStart w:id="389" w:name="_Toc45018839"/>
      <w:bookmarkStart w:id="390" w:name="_Toc45018912"/>
      <w:bookmarkStart w:id="391" w:name="_Toc45032251"/>
      <w:bookmarkStart w:id="392" w:name="_Toc45032340"/>
      <w:bookmarkStart w:id="393" w:name="_Toc45033508"/>
      <w:bookmarkStart w:id="394" w:name="_Toc45520675"/>
      <w:bookmarkStart w:id="395" w:name="_Toc45520747"/>
      <w:bookmarkStart w:id="396" w:name="_Toc45699213"/>
      <w:bookmarkStart w:id="397" w:name="_Toc45722779"/>
      <w:bookmarkStart w:id="398" w:name="_Toc45807075"/>
      <w:bookmarkStart w:id="399" w:name="_Toc45807176"/>
      <w:bookmarkStart w:id="400" w:name="_Toc45809426"/>
      <w:r>
        <w:rPr>
          <w:rStyle w:val="af"/>
          <w:rFonts w:ascii="Times New Roman" w:hAnsi="Times New Roman"/>
          <w:color w:val="auto"/>
          <w:sz w:val="28"/>
          <w:szCs w:val="28"/>
        </w:rPr>
        <w:t>2.2.2.3. Формирование элементарных количественных</w:t>
      </w:r>
    </w:p>
    <w:p w:rsidR="001D232D" w:rsidRDefault="001D232D" w:rsidP="001D232D">
      <w:pPr>
        <w:pStyle w:val="ContentsHeading"/>
        <w:spacing w:before="0"/>
        <w:jc w:val="center"/>
        <w:outlineLvl w:val="9"/>
      </w:pPr>
      <w:r>
        <w:rPr>
          <w:rStyle w:val="af"/>
          <w:rFonts w:ascii="Times New Roman" w:hAnsi="Times New Roman"/>
          <w:color w:val="auto"/>
          <w:sz w:val="28"/>
          <w:szCs w:val="28"/>
        </w:rPr>
        <w:t>представлений.</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1D232D" w:rsidRDefault="001D232D" w:rsidP="001D232D">
      <w:pPr>
        <w:rPr>
          <w:rFonts w:hint="eastAsia"/>
          <w:lang w:val="ru-RU" w:eastAsia="ru-RU" w:bidi="ar-SA"/>
        </w:rPr>
      </w:pPr>
    </w:p>
    <w:p w:rsidR="001D232D" w:rsidRDefault="001D232D" w:rsidP="001D232D">
      <w:pPr>
        <w:pStyle w:val="af3"/>
        <w:ind w:left="0"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Познание количественной стороны действительности помогает ребёнку более полно и точно воспринимать окружающий мир, ориентироваться в нем. Умение сравнивать группы предметов по количеству, считать, выполнять элементарные арифметические действия необходимы уже в дошкольном возрасте при организации различных видов деятельности (игровой, изобразительной, элементарной трудовой), также это умение является немаловажным фактором социальной адаптации.</w:t>
      </w:r>
    </w:p>
    <w:p w:rsidR="001D232D" w:rsidRPr="001D232D" w:rsidRDefault="001D232D" w:rsidP="001D232D">
      <w:pPr>
        <w:tabs>
          <w:tab w:val="left" w:pos="567"/>
        </w:tabs>
        <w:jc w:val="both"/>
        <w:rPr>
          <w:rFonts w:hint="eastAsia"/>
          <w:lang w:val="ru-RU"/>
        </w:rPr>
      </w:pPr>
      <w:r>
        <w:rPr>
          <w:rFonts w:ascii="Times New Roman" w:hAnsi="Times New Roman" w:cs="Times New Roman"/>
          <w:sz w:val="28"/>
          <w:szCs w:val="28"/>
          <w:lang w:val="ru-RU"/>
        </w:rPr>
        <w:t xml:space="preserve">Основными </w:t>
      </w:r>
      <w:r>
        <w:rPr>
          <w:rFonts w:ascii="Times New Roman" w:hAnsi="Times New Roman" w:cs="Times New Roman"/>
          <w:b/>
          <w:sz w:val="28"/>
          <w:szCs w:val="28"/>
          <w:lang w:val="ru-RU"/>
        </w:rPr>
        <w:t>задачами</w:t>
      </w:r>
      <w:r>
        <w:rPr>
          <w:rFonts w:ascii="Times New Roman" w:hAnsi="Times New Roman" w:cs="Times New Roman"/>
          <w:sz w:val="28"/>
          <w:szCs w:val="28"/>
          <w:lang w:val="ru-RU"/>
        </w:rPr>
        <w:t xml:space="preserve"> образовательной деятельности являются:</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на основе их активных действий с предметами и непрерывными множествами восприятие (зрительное, слуховое, тактильно-двигательное);</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различать множества по качественным признакам и по количеству;</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способы усвоения общественного опыта (действия по подражанию, образцу и речевой инструкции);</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практические способы ориентировки (пробы, примеривание);</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выделять и группировать предметы по заданному признаку;</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1, 2 и много предметов из группы;</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множества по количеству: 1, 2, много, мало, пустой, полный;</w:t>
      </w:r>
    </w:p>
    <w:p w:rsidR="001D232D" w:rsidRDefault="001D232D" w:rsidP="00D60A7E">
      <w:pPr>
        <w:pStyle w:val="af3"/>
        <w:numPr>
          <w:ilvl w:val="0"/>
          <w:numId w:val="5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составлять равные по количеству множества предметов: «столько..., сколько...»;</w:t>
      </w:r>
    </w:p>
    <w:p w:rsidR="001D232D" w:rsidRDefault="001D232D" w:rsidP="00D60A7E">
      <w:pPr>
        <w:pStyle w:val="af3"/>
        <w:numPr>
          <w:ilvl w:val="0"/>
          <w:numId w:val="55"/>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сопоставлять численности множеств, воспринимаемых различными анализаторами в пределах двух без пересчета;</w:t>
      </w:r>
    </w:p>
    <w:p w:rsidR="001D232D" w:rsidRDefault="001D232D" w:rsidP="00D60A7E">
      <w:pPr>
        <w:pStyle w:val="af3"/>
        <w:numPr>
          <w:ilvl w:val="0"/>
          <w:numId w:val="55"/>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множества по количеству, устанавливая равенство или неравенство;</w:t>
      </w:r>
    </w:p>
    <w:p w:rsidR="001D232D" w:rsidRDefault="001D232D" w:rsidP="00D60A7E">
      <w:pPr>
        <w:pStyle w:val="af3"/>
        <w:numPr>
          <w:ilvl w:val="0"/>
          <w:numId w:val="55"/>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использовать практические способы проверки – приложение и наложение;</w:t>
      </w:r>
    </w:p>
    <w:p w:rsidR="001D232D" w:rsidRDefault="001D232D" w:rsidP="00D60A7E">
      <w:pPr>
        <w:pStyle w:val="af3"/>
        <w:numPr>
          <w:ilvl w:val="0"/>
          <w:numId w:val="55"/>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пересчитывать предметы и выполнять различные операции с множествами (сравнение, объединение и разъединение) в пределах трех;</w:t>
      </w:r>
    </w:p>
    <w:p w:rsidR="001D232D" w:rsidRDefault="001D232D" w:rsidP="00D60A7E">
      <w:pPr>
        <w:pStyle w:val="af3"/>
        <w:numPr>
          <w:ilvl w:val="0"/>
          <w:numId w:val="55"/>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практическими действиями с дискретными и непрерывными множествами;</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отдельные предметы из группы, составлять группы из одинаковых предметов (ребёнок подбирает предметы, педагог сопровождает его действия словами);</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один и много предметов из группы по подражанию, образцу, составлять множества из отдельных предметов; учить понимать вопрос сколько? отвечать на него (ответы детей могут быть даны в вербальной и невербальной форме);</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один и много предметов из группы по словесной инструкции; учить различать дискретные, непрерывные множества по количеству (много – мало);</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находить один, много и мало однородных предметов в специально подготовленной обстановке, фиксировать результат действия в слове или использовать жесты;</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количества «пустой – полный», употреблять в речи слова пустой – полный;</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два предмета из группы по подражанию, образцу;</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количество (в пределах пяти) с количеством пальцев, отвечать на вопрос сколько? называя числительные или показывая соответствующее количество пальцев;</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два предмета из множества по словесной инструкции;</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показывать и называть единичные и парные части тела и лица;</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две неравные группы предметов по количеству, различающиеся между собой на две единицы, устанавливая, каких предметов больше, меньше, используя наложение и приложение;</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находить заданное количество однородных предметов (один, два, много) в окружающей обстановке;</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две группы предметов по количеству: 1) без счёта, использую приёмы приложения и наложения; 2) путём пересчета;</w:t>
      </w:r>
    </w:p>
    <w:p w:rsidR="001D232D" w:rsidRDefault="001D232D" w:rsidP="00D60A7E">
      <w:pPr>
        <w:pStyle w:val="af3"/>
        <w:numPr>
          <w:ilvl w:val="0"/>
          <w:numId w:val="5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группировать предметы по количественному признаку.</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hint="eastAsia"/>
        </w:rPr>
      </w:pPr>
      <w:r>
        <w:rPr>
          <w:rFonts w:ascii="Times New Roman" w:hAnsi="Times New Roman" w:cs="Times New Roman"/>
          <w:b/>
          <w:sz w:val="28"/>
          <w:szCs w:val="28"/>
          <w:lang w:val="ru-RU"/>
        </w:rPr>
        <w:t>Дети</w:t>
      </w:r>
      <w:r>
        <w:rPr>
          <w:rFonts w:ascii="Times New Roman" w:hAnsi="Times New Roman" w:cs="Times New Roman"/>
          <w:sz w:val="28"/>
          <w:szCs w:val="28"/>
          <w:lang w:val="ru-RU"/>
        </w:rPr>
        <w:t>:</w:t>
      </w:r>
      <w:r>
        <w:rPr>
          <w:rFonts w:ascii="Times New Roman" w:hAnsi="Times New Roman" w:cs="Times New Roman"/>
          <w:b/>
          <w:sz w:val="28"/>
          <w:szCs w:val="28"/>
          <w:lang w:val="ru-RU"/>
        </w:rPr>
        <w:t xml:space="preserve"> могут научиться</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один, два и много предметов из группы;</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количества один и два с количеством пальцев;</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дискретные непрерывные множества по количеству, употреблять в речи названия количеств (один, много, мало, пустой, полный);</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составлять равные по количеству группы предметов;</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понимать выражение столько…, сколько…;</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сравнивать множества по количеству, используя практические способы сравнения (приложение и наложение) и счёт, обозначая словами больше, меньше, поровну;</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осуществлять преобразования множеств, изменяющие количество, использовать один из способов преобразования;</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осуществлять группировку предметов по количественному признаку на основе образца;</w:t>
      </w:r>
    </w:p>
    <w:p w:rsidR="001D232D" w:rsidRDefault="001D232D" w:rsidP="00D60A7E">
      <w:pPr>
        <w:pStyle w:val="af3"/>
        <w:numPr>
          <w:ilvl w:val="0"/>
          <w:numId w:val="57"/>
        </w:numPr>
        <w:jc w:val="both"/>
        <w:rPr>
          <w:rFonts w:ascii="Times New Roman" w:hAnsi="Times New Roman" w:cs="Times New Roman"/>
          <w:sz w:val="28"/>
          <w:szCs w:val="28"/>
          <w:lang w:val="ru-RU"/>
        </w:rPr>
      </w:pPr>
      <w:r>
        <w:rPr>
          <w:rFonts w:ascii="Times New Roman" w:hAnsi="Times New Roman" w:cs="Times New Roman"/>
          <w:sz w:val="28"/>
          <w:szCs w:val="28"/>
          <w:lang w:val="ru-RU"/>
        </w:rPr>
        <w:t>пересчитывать предметы в пределах пяти.</w:t>
      </w:r>
    </w:p>
    <w:p w:rsidR="001D232D" w:rsidRDefault="001D232D" w:rsidP="001D232D">
      <w:pPr>
        <w:pStyle w:val="ContentsHeading"/>
        <w:jc w:val="center"/>
        <w:outlineLvl w:val="9"/>
      </w:pPr>
      <w:bookmarkStart w:id="401" w:name="_Toc45809427"/>
      <w:bookmarkStart w:id="402" w:name="_Toc45807177"/>
      <w:bookmarkStart w:id="403" w:name="_Toc45807076"/>
      <w:bookmarkStart w:id="404" w:name="_Toc45722780"/>
      <w:bookmarkStart w:id="405" w:name="_Toc45699214"/>
      <w:bookmarkStart w:id="406" w:name="_Toc45520748"/>
      <w:bookmarkStart w:id="407" w:name="_Toc45520676"/>
      <w:bookmarkStart w:id="408" w:name="_Toc45033509"/>
      <w:bookmarkStart w:id="409" w:name="_Toc45032341"/>
      <w:bookmarkStart w:id="410" w:name="_Toc45032252"/>
      <w:bookmarkStart w:id="411" w:name="_Toc45018913"/>
      <w:bookmarkStart w:id="412" w:name="_Toc45018840"/>
      <w:bookmarkStart w:id="413" w:name="_Toc45015758"/>
      <w:bookmarkStart w:id="414" w:name="_Toc44330444"/>
      <w:bookmarkStart w:id="415" w:name="_Toc43901744"/>
      <w:bookmarkStart w:id="416" w:name="_Toc43896971"/>
      <w:bookmarkStart w:id="417" w:name="_Toc41329179"/>
      <w:bookmarkStart w:id="418" w:name="_Toc41041288"/>
      <w:bookmarkStart w:id="419" w:name="_Toc40694011"/>
      <w:bookmarkStart w:id="420" w:name="_Toc40693863"/>
      <w:bookmarkStart w:id="421" w:name="_Toc40338868"/>
      <w:r>
        <w:rPr>
          <w:rStyle w:val="af"/>
          <w:rFonts w:ascii="Times New Roman" w:hAnsi="Times New Roman"/>
          <w:color w:val="auto"/>
          <w:sz w:val="28"/>
          <w:szCs w:val="28"/>
        </w:rPr>
        <w:t xml:space="preserve">2.2.2.4. </w:t>
      </w:r>
      <w:bookmarkStart w:id="422" w:name="_Hlk50551903"/>
      <w:r>
        <w:rPr>
          <w:rStyle w:val="af"/>
          <w:rFonts w:ascii="Times New Roman" w:hAnsi="Times New Roman"/>
          <w:color w:val="auto"/>
          <w:sz w:val="28"/>
          <w:szCs w:val="28"/>
        </w:rPr>
        <w:t xml:space="preserve">Ознакомление </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af"/>
          <w:rFonts w:ascii="Times New Roman" w:hAnsi="Times New Roman"/>
          <w:color w:val="auto"/>
          <w:sz w:val="28"/>
          <w:szCs w:val="28"/>
        </w:rPr>
        <w:t>с окружающим миром</w:t>
      </w:r>
    </w:p>
    <w:bookmarkEnd w:id="422"/>
    <w:p w:rsidR="001D232D" w:rsidRDefault="001D232D" w:rsidP="001D232D">
      <w:pPr>
        <w:rPr>
          <w:rFonts w:hint="eastAsia"/>
          <w:lang w:val="ru-RU" w:eastAsia="ru-RU" w:bidi="ar-SA"/>
        </w:rPr>
      </w:pPr>
    </w:p>
    <w:p w:rsidR="001D232D" w:rsidRDefault="001D232D" w:rsidP="001D232D">
      <w:pPr>
        <w:rPr>
          <w:rFonts w:ascii="Times New Roman" w:hAnsi="Times New Roman" w:cs="Times New Roman"/>
          <w:b/>
          <w:sz w:val="28"/>
          <w:szCs w:val="28"/>
          <w:lang w:val="ru-RU" w:eastAsia="ru-RU" w:bidi="ar-SA"/>
        </w:rPr>
      </w:pPr>
      <w:r>
        <w:rPr>
          <w:rFonts w:ascii="Times New Roman" w:hAnsi="Times New Roman" w:cs="Times New Roman"/>
          <w:b/>
          <w:sz w:val="28"/>
          <w:szCs w:val="28"/>
          <w:lang w:val="ru-RU" w:eastAsia="ru-RU" w:bidi="ar-SA"/>
        </w:rPr>
        <w:t>Обязательная часть Программы.</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занятий по ознакомлению с окружающим тесно связано с задачами по сенсорному развитию и развитию речи.</w:t>
      </w:r>
    </w:p>
    <w:p w:rsidR="001D232D" w:rsidRPr="001D232D" w:rsidRDefault="001D232D" w:rsidP="001D232D">
      <w:pPr>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интерес к изучению объектов живого и неживого мира;</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предметами окружающего мира, близкими детям по ежедневному опыту;</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некоторыми свойствами объектов живой и неживой природы в процессе практической деятельности;</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умение правильно вести себя в быту с объектами живой и неживой природы;</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деятельностью и поведением человека в повседневной жизни и в труде;</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предметами окружающей действительности – игрушки, посуда, одежда, мебель;</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последовательному изучению объектов живой и неживой природы, наблюдению за ними и их описанию;</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временные представления: лето, осень, зима;</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детей действовать с объектами природы на основе выделенных признаков и представлений о них;</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представления о живой и неживой природе;</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наблюдениям в природе и за изменениями в природе и погоде;</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основы экологической культуры: эмоциональное, бережное отношение к природе;</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обобщенное представление о человеке (тело);</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временные представления (времена года: лето, осень, зима, весна; время суток – ночь, день);</w:t>
      </w:r>
    </w:p>
    <w:p w:rsidR="001D232D" w:rsidRDefault="001D232D" w:rsidP="00D60A7E">
      <w:pPr>
        <w:pStyle w:val="af3"/>
        <w:numPr>
          <w:ilvl w:val="0"/>
          <w:numId w:val="58"/>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формировать у детей представления о видах транспорта.</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умение наблюдать за изменениями в природе, природными явлениями (солнцем, дождём, ветром), представление об изменчивости погоды, познакомить с признаками лета, осени, зимы, весны;</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и поведением людей (Человек идёт; Мальчик бежит; Мама ведёт ребёнка в садик);</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фамилиями сверстников из группы;</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расширять представления об основных частях тела и лица;</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показывать части тела и лица у себя, у своих сверстников и у игрушек в процессе дидактических игр;</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расширять представления о домашних животных и их частях тела;</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дикими животными, со строением их тел и образом жизни;</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узнавать знакомых животных по их голосам;</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овощами и фруктами, учить различать знакомые овощи и фрукты по вкусу;</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профессией врача, воспитателя;</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расширять представления о посуде, ввести в активный словарь обобщающие слово посуда;</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взаимодействовать со сверстниками на основе своих представлений о свойствах предметных материалов;</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повадками и поведением птиц;</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отдельными деревьями и их основными признаками (наличие ствола, веток, листьев);</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разными эмоциональными состояниями человека (радость, гнев, горе, удивление);</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разными видами бумаги и её свойствами;</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правилами поведения на улице и в транспорте;</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правилами перехода улицы, формировать умение ориентироваться на знаки светофора;</w:t>
      </w:r>
    </w:p>
    <w:p w:rsidR="001D232D" w:rsidRDefault="001D232D" w:rsidP="00D60A7E">
      <w:pPr>
        <w:pStyle w:val="af3"/>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и называть (показывать на картинке) части суток (день, ночь).</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bookmarkStart w:id="423" w:name="_Hlk49800512"/>
      <w:r>
        <w:rPr>
          <w:rFonts w:ascii="Times New Roman" w:hAnsi="Times New Roman" w:cs="Times New Roman"/>
          <w:b/>
          <w:sz w:val="28"/>
          <w:szCs w:val="28"/>
          <w:lang w:val="ru-RU"/>
        </w:rPr>
        <w:t>Дети могут научиться:</w:t>
      </w:r>
    </w:p>
    <w:bookmarkEnd w:id="423"/>
    <w:p w:rsidR="001D232D" w:rsidRDefault="001D232D" w:rsidP="00D60A7E">
      <w:pPr>
        <w:pStyle w:val="af3"/>
        <w:numPr>
          <w:ilvl w:val="0"/>
          <w:numId w:val="60"/>
        </w:numPr>
        <w:jc w:val="both"/>
        <w:rPr>
          <w:rFonts w:ascii="Times New Roman" w:hAnsi="Times New Roman" w:cs="Times New Roman"/>
          <w:sz w:val="28"/>
          <w:szCs w:val="28"/>
        </w:rPr>
      </w:pPr>
      <w:r>
        <w:rPr>
          <w:rFonts w:ascii="Times New Roman" w:hAnsi="Times New Roman" w:cs="Times New Roman"/>
          <w:sz w:val="28"/>
          <w:szCs w:val="28"/>
        </w:rPr>
        <w:t>называть своё имя;</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показывать или называть отдельные предметы одежды, посуды и игрушки;</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узнавать реальных и изображённых на картинках знакомых животных, и птиц;</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отвечать на вопрос, указывая жестом или словом, где солнышко, дом, машина, дерево;</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показывать и называть основные части тела и лица;</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по обобщающему слову, названному взрослым, некоторые продукты, игрушки, предметы посуды, одежды;</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определять по изображению три времени года (осень, зима, лето);</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определять на элементарном уровне особенности деятельности детей и специфику их одежды в зависимости от времени года;</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узнавать сигналы светофора, уметь переходить дорогу на зеленый сигнал светофора;</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на картинках изображения предметов транспорта, мебели, продуктов;</w:t>
      </w:r>
    </w:p>
    <w:p w:rsidR="001D232D" w:rsidRDefault="001D232D" w:rsidP="00D60A7E">
      <w:pPr>
        <w:pStyle w:val="af3"/>
        <w:numPr>
          <w:ilvl w:val="0"/>
          <w:numId w:val="60"/>
        </w:numPr>
        <w:jc w:val="both"/>
        <w:rPr>
          <w:rFonts w:ascii="Times New Roman" w:hAnsi="Times New Roman" w:cs="Times New Roman"/>
          <w:sz w:val="28"/>
          <w:szCs w:val="28"/>
        </w:rPr>
      </w:pPr>
      <w:r>
        <w:rPr>
          <w:rFonts w:ascii="Times New Roman" w:hAnsi="Times New Roman" w:cs="Times New Roman"/>
          <w:sz w:val="28"/>
          <w:szCs w:val="28"/>
        </w:rPr>
        <w:t>различать деревья, траву, цветы;</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называть отдельных представителей диких и домашних животных, диких и домашних птиц;</w:t>
      </w:r>
    </w:p>
    <w:p w:rsidR="001D232D" w:rsidRDefault="001D232D" w:rsidP="00D60A7E">
      <w:pPr>
        <w:pStyle w:val="af3"/>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части суток: день и ночь.</w:t>
      </w:r>
    </w:p>
    <w:p w:rsidR="001D232D" w:rsidRPr="001D232D" w:rsidRDefault="001D232D" w:rsidP="001D232D">
      <w:pPr>
        <w:pStyle w:val="Standard"/>
        <w:ind w:left="-284"/>
        <w:jc w:val="both"/>
        <w:rPr>
          <w:rFonts w:hint="eastAsia"/>
          <w:lang w:val="ru-RU"/>
        </w:rPr>
      </w:pPr>
      <w:r>
        <w:rPr>
          <w:b/>
          <w:bCs/>
          <w:i/>
          <w:iCs/>
          <w:sz w:val="28"/>
          <w:szCs w:val="28"/>
          <w:lang w:val="ru-RU"/>
        </w:rPr>
        <w:t>Задачи, ориентиры к концу обучения Программы в части, формируемой участниками образовательных отношений в</w:t>
      </w:r>
      <w:r>
        <w:rPr>
          <w:rFonts w:ascii="Times New Roman" w:hAnsi="Times New Roman" w:cs="Times New Roman"/>
          <w:b/>
          <w:sz w:val="28"/>
          <w:szCs w:val="28"/>
          <w:lang w:val="ru-RU"/>
        </w:rPr>
        <w:t xml:space="preserve"> </w:t>
      </w:r>
      <w:r>
        <w:rPr>
          <w:b/>
          <w:bCs/>
          <w:i/>
          <w:iCs/>
          <w:sz w:val="28"/>
          <w:szCs w:val="28"/>
          <w:lang w:val="ru-RU"/>
        </w:rPr>
        <w:t>Образовательной области «Познавательное развитие»</w:t>
      </w:r>
      <w:r>
        <w:rPr>
          <w:rFonts w:ascii="Times New Roman" w:hAnsi="Times New Roman"/>
          <w:b/>
          <w:smallCaps/>
          <w:sz w:val="28"/>
          <w:szCs w:val="28"/>
          <w:lang w:val="ru-RU"/>
        </w:rPr>
        <w:t xml:space="preserve"> «</w:t>
      </w:r>
      <w:r>
        <w:rPr>
          <w:b/>
          <w:bCs/>
          <w:i/>
          <w:iCs/>
          <w:sz w:val="28"/>
          <w:szCs w:val="28"/>
          <w:lang w:val="ru-RU"/>
        </w:rPr>
        <w:t>Ознакомление с окружающим миром»:</w:t>
      </w:r>
    </w:p>
    <w:p w:rsidR="001D232D" w:rsidRPr="001D232D" w:rsidRDefault="001D232D" w:rsidP="001D232D">
      <w:pPr>
        <w:pStyle w:val="Standard"/>
        <w:ind w:left="-284"/>
        <w:jc w:val="both"/>
        <w:rPr>
          <w:rFonts w:hint="eastAsia"/>
          <w:lang w:val="ru-RU"/>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1D232D" w:rsidRPr="001D232D" w:rsidRDefault="001D232D" w:rsidP="001D232D">
      <w:pPr>
        <w:suppressAutoHyphens w:val="0"/>
        <w:jc w:val="both"/>
        <w:rPr>
          <w:rFonts w:hint="eastAsia"/>
          <w:lang w:val="ru-RU"/>
        </w:rPr>
      </w:pPr>
      <w:r>
        <w:rPr>
          <w:rFonts w:ascii="Times New Roman" w:eastAsia="Calibri" w:hAnsi="Times New Roman" w:cs="Times New Roman"/>
          <w:b/>
          <w:i/>
          <w:kern w:val="0"/>
          <w:sz w:val="28"/>
          <w:szCs w:val="28"/>
          <w:lang w:val="ru-RU" w:eastAsia="en-US" w:bidi="ar-SA"/>
        </w:rPr>
        <w:t xml:space="preserve">Задачи </w:t>
      </w:r>
      <w:r>
        <w:rPr>
          <w:rFonts w:ascii="Times New Roman" w:eastAsia="Calibri" w:hAnsi="Times New Roman" w:cs="Times New Roman"/>
          <w:i/>
          <w:kern w:val="0"/>
          <w:sz w:val="28"/>
          <w:szCs w:val="28"/>
          <w:lang w:val="ru-RU" w:eastAsia="en-US" w:bidi="ar-SA"/>
        </w:rPr>
        <w:t>обучения и воспитания детей:</w:t>
      </w:r>
    </w:p>
    <w:p w:rsidR="001D232D" w:rsidRDefault="001D232D" w:rsidP="00D60A7E">
      <w:pPr>
        <w:pStyle w:val="af3"/>
        <w:numPr>
          <w:ilvl w:val="0"/>
          <w:numId w:val="61"/>
        </w:numPr>
        <w:jc w:val="both"/>
        <w:rPr>
          <w:rFonts w:ascii="Times New Roman" w:hAnsi="Times New Roman" w:cs="Times New Roman"/>
          <w:i/>
          <w:sz w:val="28"/>
          <w:szCs w:val="28"/>
          <w:lang w:val="ru-RU"/>
        </w:rPr>
      </w:pPr>
      <w:r>
        <w:rPr>
          <w:rFonts w:ascii="Times New Roman" w:hAnsi="Times New Roman" w:cs="Times New Roman"/>
          <w:i/>
          <w:sz w:val="28"/>
          <w:szCs w:val="28"/>
          <w:lang w:val="ru-RU"/>
        </w:rPr>
        <w:t>дать доступное возрасту представление о возможных опасностях как угрозах жизни и здоровью в разных ситуациях (дома, в детском саду, на улице, в транспорте);</w:t>
      </w:r>
    </w:p>
    <w:p w:rsidR="001D232D" w:rsidRDefault="001D232D" w:rsidP="00D60A7E">
      <w:pPr>
        <w:pStyle w:val="af3"/>
        <w:numPr>
          <w:ilvl w:val="0"/>
          <w:numId w:val="61"/>
        </w:numPr>
        <w:suppressAutoHyphens w:val="0"/>
        <w:autoSpaceDE w:val="0"/>
        <w:jc w:val="both"/>
        <w:rPr>
          <w:rFonts w:ascii="Times New Roman" w:hAnsi="Times New Roman" w:cs="Times New Roman"/>
          <w:i/>
          <w:kern w:val="0"/>
          <w:sz w:val="28"/>
          <w:szCs w:val="28"/>
          <w:lang w:val="ru-RU" w:bidi="ar-SA"/>
        </w:rPr>
      </w:pPr>
      <w:bookmarkStart w:id="424" w:name="_Toc40338869"/>
      <w:bookmarkStart w:id="425" w:name="_Toc40693864"/>
      <w:bookmarkStart w:id="426" w:name="_Toc40694012"/>
      <w:bookmarkStart w:id="427" w:name="_Toc41041289"/>
      <w:bookmarkStart w:id="428" w:name="_Toc41329180"/>
      <w:bookmarkStart w:id="429" w:name="_Toc43896972"/>
      <w:bookmarkStart w:id="430" w:name="_Toc43901745"/>
      <w:bookmarkStart w:id="431" w:name="_Toc44330445"/>
      <w:bookmarkStart w:id="432" w:name="_Toc45015759"/>
      <w:bookmarkStart w:id="433" w:name="_Toc45018841"/>
      <w:bookmarkStart w:id="434" w:name="_Toc45018914"/>
      <w:bookmarkStart w:id="435" w:name="_Toc45032253"/>
      <w:bookmarkStart w:id="436" w:name="_Toc45032342"/>
      <w:bookmarkStart w:id="437" w:name="_Toc45033510"/>
      <w:bookmarkStart w:id="438" w:name="_Toc45520677"/>
      <w:bookmarkStart w:id="439" w:name="_Toc45520749"/>
      <w:bookmarkStart w:id="440" w:name="_Toc45699215"/>
      <w:bookmarkStart w:id="441" w:name="_Toc45722781"/>
      <w:bookmarkStart w:id="442" w:name="_Toc45807077"/>
      <w:bookmarkStart w:id="443" w:name="_Toc45807178"/>
      <w:bookmarkStart w:id="444" w:name="_Toc45809428"/>
      <w:r>
        <w:rPr>
          <w:rFonts w:ascii="Times New Roman" w:hAnsi="Times New Roman" w:cs="Times New Roman"/>
          <w:i/>
          <w:kern w:val="0"/>
          <w:sz w:val="28"/>
          <w:szCs w:val="28"/>
          <w:lang w:val="ru-RU" w:bidi="ar-SA"/>
        </w:rPr>
        <w:t>содействовать формированию начальных представлений о безопасном поведении в быту, знакомить с возможными рисками и правилами здоровьесохранного обращения с различными материалами и предметами (горячими, хрупкими, тяжелыми и др.), инструментами и приборами (острыми, колющими, режущими и др.);</w:t>
      </w:r>
    </w:p>
    <w:p w:rsidR="001D232D" w:rsidRDefault="001D232D" w:rsidP="00D60A7E">
      <w:pPr>
        <w:pStyle w:val="af3"/>
        <w:numPr>
          <w:ilvl w:val="0"/>
          <w:numId w:val="61"/>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дать базовые представления о дороге, ее значении и строении;</w:t>
      </w:r>
    </w:p>
    <w:p w:rsidR="001D232D" w:rsidRDefault="001D232D" w:rsidP="00D60A7E">
      <w:pPr>
        <w:pStyle w:val="af3"/>
        <w:numPr>
          <w:ilvl w:val="0"/>
          <w:numId w:val="61"/>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познакомить с элементарными правилами поведения на дороге;</w:t>
      </w:r>
    </w:p>
    <w:p w:rsidR="001D232D" w:rsidRDefault="001D232D" w:rsidP="00D60A7E">
      <w:pPr>
        <w:pStyle w:val="af3"/>
        <w:numPr>
          <w:ilvl w:val="0"/>
          <w:numId w:val="61"/>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расширять представления о транспорте, его видах, значении, возможных опасностях и правилах поведении в транспорте;</w:t>
      </w:r>
    </w:p>
    <w:p w:rsidR="001D232D" w:rsidRDefault="001D232D" w:rsidP="00D60A7E">
      <w:pPr>
        <w:pStyle w:val="af3"/>
        <w:numPr>
          <w:ilvl w:val="0"/>
          <w:numId w:val="61"/>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дать начальное представление о том, как человек управляет огнем через представление о «домиках» для огня (печь, свеча, лампа, фонарь и др.) и возможных опасностях при обращении с огнем и электроприборами;</w:t>
      </w:r>
    </w:p>
    <w:p w:rsidR="001D232D" w:rsidRDefault="001D232D" w:rsidP="00D60A7E">
      <w:pPr>
        <w:pStyle w:val="af3"/>
        <w:numPr>
          <w:ilvl w:val="0"/>
          <w:numId w:val="61"/>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наглядно пояснить базовые правила экологически грамотного поведения в природе (не рвать цветы, не ломать ветки деревьев, не ловить бабочек, не давить жуков) и в быту (аккуратно обращаться с книгами и журналами, экономно расходовать воду при умывании).</w:t>
      </w:r>
    </w:p>
    <w:p w:rsidR="001D232D" w:rsidRDefault="001D232D" w:rsidP="001D232D">
      <w:pPr>
        <w:jc w:val="both"/>
        <w:rPr>
          <w:rFonts w:ascii="Times New Roman" w:hAnsi="Times New Roman" w:cs="Times New Roman"/>
          <w:b/>
          <w:i/>
          <w:sz w:val="28"/>
          <w:szCs w:val="28"/>
          <w:lang w:val="ru-RU"/>
        </w:rPr>
      </w:pPr>
      <w:r>
        <w:rPr>
          <w:rFonts w:ascii="Times New Roman" w:hAnsi="Times New Roman" w:cs="Times New Roman"/>
          <w:b/>
          <w:i/>
          <w:sz w:val="28"/>
          <w:szCs w:val="28"/>
          <w:lang w:val="ru-RU"/>
        </w:rPr>
        <w:t>Дети могут научиться:</w:t>
      </w:r>
    </w:p>
    <w:p w:rsidR="001D232D" w:rsidRDefault="001D232D" w:rsidP="00D60A7E">
      <w:pPr>
        <w:pStyle w:val="af3"/>
        <w:numPr>
          <w:ilvl w:val="0"/>
          <w:numId w:val="62"/>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имеет элементарные представления о ценности здоровья, о необходимости соблюдения правил гигиены в повседневной жизни и старается следовать им в своей деятельности;</w:t>
      </w:r>
    </w:p>
    <w:p w:rsidR="001D232D" w:rsidRDefault="001D232D" w:rsidP="00D60A7E">
      <w:pPr>
        <w:pStyle w:val="af3"/>
        <w:numPr>
          <w:ilvl w:val="0"/>
          <w:numId w:val="62"/>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lastRenderedPageBreak/>
        <w:t>совершает процессы умывания и мытья рук при незначительной по-</w:t>
      </w:r>
    </w:p>
    <w:p w:rsidR="001D232D" w:rsidRDefault="001D232D" w:rsidP="00D60A7E">
      <w:pPr>
        <w:pStyle w:val="af3"/>
        <w:numPr>
          <w:ilvl w:val="0"/>
          <w:numId w:val="62"/>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мощи взрослого;</w:t>
      </w:r>
    </w:p>
    <w:p w:rsidR="001D232D" w:rsidRDefault="001D232D" w:rsidP="00D60A7E">
      <w:pPr>
        <w:pStyle w:val="af3"/>
        <w:numPr>
          <w:ilvl w:val="0"/>
          <w:numId w:val="62"/>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w:t>
      </w:r>
    </w:p>
    <w:p w:rsidR="001D232D" w:rsidRDefault="001D232D" w:rsidP="00D60A7E">
      <w:pPr>
        <w:pStyle w:val="af3"/>
        <w:numPr>
          <w:ilvl w:val="0"/>
          <w:numId w:val="62"/>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старается выполнять общепринятые правила поведения в детском саду, отрицательно реагирует на явное нарушение правил;</w:t>
      </w:r>
    </w:p>
    <w:p w:rsidR="001D232D" w:rsidRDefault="001D232D" w:rsidP="00D60A7E">
      <w:pPr>
        <w:pStyle w:val="af3"/>
        <w:numPr>
          <w:ilvl w:val="0"/>
          <w:numId w:val="62"/>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бережно относится к природе (не топчет растения, не ломает ветки, не пытается раздавить жуков, поймать бабочку, а стремится их рассмотреть на небольшом расстоянии, понаблюдать за ними, полюбоваться); проявляет желание заботиться об объектах живой природы (животных, птицах зимой).</w:t>
      </w:r>
    </w:p>
    <w:p w:rsidR="001D232D" w:rsidRDefault="001D232D" w:rsidP="001D232D">
      <w:pPr>
        <w:pStyle w:val="ContentsHeading"/>
        <w:spacing w:before="0"/>
        <w:jc w:val="both"/>
        <w:outlineLvl w:val="9"/>
      </w:pPr>
    </w:p>
    <w:p w:rsidR="001D232D" w:rsidRDefault="001D232D" w:rsidP="001D232D">
      <w:pPr>
        <w:pStyle w:val="ContentsHeading"/>
        <w:spacing w:before="0"/>
        <w:jc w:val="center"/>
        <w:outlineLvl w:val="9"/>
      </w:pPr>
      <w:r>
        <w:rPr>
          <w:rStyle w:val="af"/>
          <w:rFonts w:ascii="Times New Roman" w:hAnsi="Times New Roman"/>
          <w:color w:val="auto"/>
          <w:sz w:val="28"/>
          <w:szCs w:val="28"/>
        </w:rPr>
        <w:t>2.2.3. Образовательная область «Речевое развитие»</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1D232D" w:rsidRDefault="001D232D" w:rsidP="001D232D">
      <w:pPr>
        <w:pStyle w:val="ContentsHeading"/>
        <w:spacing w:before="0"/>
        <w:jc w:val="center"/>
        <w:outlineLvl w:val="9"/>
      </w:pPr>
      <w:bookmarkStart w:id="445" w:name="_Toc40338870"/>
      <w:bookmarkStart w:id="446" w:name="_Toc40693865"/>
      <w:bookmarkStart w:id="447" w:name="_Toc40694013"/>
      <w:bookmarkStart w:id="448" w:name="_Toc41041290"/>
      <w:bookmarkStart w:id="449" w:name="_Toc41329181"/>
      <w:bookmarkStart w:id="450" w:name="_Toc43896973"/>
      <w:bookmarkStart w:id="451" w:name="_Toc43901746"/>
      <w:bookmarkStart w:id="452" w:name="_Toc44330446"/>
      <w:bookmarkStart w:id="453" w:name="_Toc45015760"/>
      <w:bookmarkStart w:id="454" w:name="_Toc45018842"/>
      <w:bookmarkStart w:id="455" w:name="_Toc45018915"/>
      <w:bookmarkStart w:id="456" w:name="_Toc45032254"/>
      <w:bookmarkStart w:id="457" w:name="_Toc45032343"/>
      <w:bookmarkStart w:id="458" w:name="_Toc45033511"/>
      <w:bookmarkStart w:id="459" w:name="_Toc45520678"/>
      <w:bookmarkStart w:id="460" w:name="_Toc45520750"/>
      <w:bookmarkStart w:id="461" w:name="_Toc45699216"/>
      <w:bookmarkStart w:id="462" w:name="_Toc45722782"/>
      <w:bookmarkStart w:id="463" w:name="_Toc45807078"/>
      <w:bookmarkStart w:id="464" w:name="_Toc45807179"/>
      <w:bookmarkStart w:id="465" w:name="_Toc45809429"/>
      <w:r>
        <w:rPr>
          <w:rStyle w:val="af"/>
          <w:rFonts w:ascii="Times New Roman" w:hAnsi="Times New Roman"/>
          <w:color w:val="auto"/>
          <w:sz w:val="28"/>
          <w:szCs w:val="28"/>
        </w:rPr>
        <w:t>2.2.3.1. Коррекционно-педагогическая работа по развитию речи</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1D232D" w:rsidRDefault="001D232D" w:rsidP="001D232D">
      <w:pPr>
        <w:rPr>
          <w:rFonts w:hint="eastAsia"/>
          <w:lang w:val="ru-RU" w:eastAsia="ru-RU" w:bidi="ar-SA"/>
        </w:rPr>
      </w:pP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коррекцию звуковой и интонационной культуры речи, знакомство с художественной детской литературой. С детьми проводят занятия по развитию мелкой моторики, проводятся и логопедические занятия, направленные на развитие и коррекцию специфических речевых нарушений.</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Речевое развитие тесно связано с общим психическим развитием ребёнка, в частности с коммуникативной направленностью общения, интересом к окружающему миру, а также со слуховым вниманием и восприятием, уровнем развития фонематического слуха, степенью согласованности взаимодействия нескольких ведущих анализаторов, готовностью артикуляционного аппарата, развитием основных функций речи. Развитие этих предпосылок и определяет содержание основных задач, имеющих коррекционную направленность при обучении детей с умственной отсталостью.</w:t>
      </w:r>
    </w:p>
    <w:p w:rsidR="001D232D" w:rsidRPr="001D232D" w:rsidRDefault="001D232D" w:rsidP="001D232D">
      <w:pPr>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потребность в речевом высказывании с целью общения со взрослыми и сверстниками;</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воспитывать у детей интерес к окружающим людям, их именам, действиям с игрушками и предметами и к называнию этих действий;</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том, что все увиденное, ин</w:t>
      </w:r>
      <w:r>
        <w:rPr>
          <w:rFonts w:ascii="Times New Roman" w:hAnsi="Times New Roman" w:cs="Times New Roman"/>
          <w:sz w:val="28"/>
          <w:szCs w:val="28"/>
          <w:lang w:val="ru-RU"/>
        </w:rPr>
        <w:softHyphen/>
        <w:t>тересное, новое можно отразить в собственном речевом высказывании;</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 детей предпосылки к развитию речи и формировать языковые способности детей.</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отвечать на простейшие вопросы о себе и ближайшем окружении;</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потребность у детей высказывать свои просьбы и желания словами;</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пользоваться фразовой речью, состоящей из двух-трех слов;</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разучивать с детьми потешки, стихи, поговорки, считалки;</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составлять небольшие рассказы в форме диалога с использованием игрушек;</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употреблять глаголы 1-го и 3-го лица ед. числа и 3-го лица множественного числа («Я рисую», «Катя танцует», «Дети гуляют»);</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употреблять в активной речи предлоги на, под, в;</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речевые формы общения со взрослыми и сверстниками;</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познавательную функцию речи: задавать вопросы и отвечать на вопросы;</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активную позицию ребенка в реализации имеющихся у него языковых способностей;</w:t>
      </w:r>
    </w:p>
    <w:p w:rsidR="001D232D" w:rsidRDefault="001D232D" w:rsidP="00D60A7E">
      <w:pPr>
        <w:pStyle w:val="af3"/>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уточнять и обогащать словарный запас дошкольников;</w:t>
      </w:r>
    </w:p>
    <w:p w:rsidR="001D232D" w:rsidRDefault="001D232D" w:rsidP="00D60A7E">
      <w:pPr>
        <w:pStyle w:val="af3"/>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поощрять речевые высказывания детей в различных видах деятельности.</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65"/>
        </w:numPr>
        <w:tabs>
          <w:tab w:val="left" w:pos="709"/>
        </w:tabs>
        <w:suppressAutoHyphens w:val="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невербальные средства общения: умение фиксировать</w:t>
      </w:r>
    </w:p>
    <w:p w:rsidR="001D232D" w:rsidRDefault="001D232D" w:rsidP="001D232D">
      <w:pPr>
        <w:pStyle w:val="af3"/>
        <w:tabs>
          <w:tab w:val="left" w:pos="567"/>
          <w:tab w:val="left" w:pos="993"/>
        </w:tabs>
        <w:suppressAutoHyphens w:val="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взгляд на лице партнёра, смотреть в глаза партнёра по общению;</w:t>
      </w:r>
    </w:p>
    <w:p w:rsidR="001D232D" w:rsidRDefault="001D232D" w:rsidP="00D60A7E">
      <w:pPr>
        <w:pStyle w:val="af3"/>
        <w:numPr>
          <w:ilvl w:val="0"/>
          <w:numId w:val="65"/>
        </w:numPr>
        <w:tabs>
          <w:tab w:val="left" w:pos="709"/>
        </w:tabs>
        <w:suppressAutoHyphens w:val="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умение пользоваться рукой в качестве средства коммуникации, выполнять ею, а также телом и глазами согласованные, направленные на другого человека движения;</w:t>
      </w:r>
    </w:p>
    <w:p w:rsidR="001D232D" w:rsidRDefault="001D232D" w:rsidP="00D60A7E">
      <w:pPr>
        <w:pStyle w:val="af3"/>
        <w:numPr>
          <w:ilvl w:val="0"/>
          <w:numId w:val="65"/>
        </w:numPr>
        <w:tabs>
          <w:tab w:val="left" w:pos="709"/>
        </w:tabs>
        <w:suppressAutoHyphens w:val="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слушать песенки взрослого, стихи, фиксировать взгляд на артикуляции взрослого;</w:t>
      </w:r>
    </w:p>
    <w:p w:rsidR="001D232D" w:rsidRPr="001D232D" w:rsidRDefault="001D232D" w:rsidP="00D60A7E">
      <w:pPr>
        <w:pStyle w:val="af3"/>
        <w:numPr>
          <w:ilvl w:val="0"/>
          <w:numId w:val="65"/>
        </w:numPr>
        <w:tabs>
          <w:tab w:val="left" w:pos="709"/>
        </w:tabs>
        <w:suppressAutoHyphens w:val="0"/>
        <w:rPr>
          <w:rFonts w:hint="eastAsia"/>
          <w:lang w:val="ru-RU"/>
        </w:rPr>
      </w:pPr>
      <w:r>
        <w:rPr>
          <w:rFonts w:ascii="Times New Roman" w:eastAsia="Times New Roman" w:hAnsi="Times New Roman" w:cs="Times New Roman"/>
          <w:kern w:val="0"/>
          <w:sz w:val="28"/>
          <w:szCs w:val="28"/>
          <w:lang w:val="ru-RU" w:eastAsia="en-US" w:bidi="ar-SA"/>
        </w:rPr>
        <w:t>побуждать к речевому высказыванию по результатам действий с игрушками (</w:t>
      </w:r>
      <w:r>
        <w:rPr>
          <w:rFonts w:ascii="Times New Roman" w:eastAsia="Times New Roman" w:hAnsi="Times New Roman" w:cs="Times New Roman"/>
          <w:i/>
          <w:kern w:val="0"/>
          <w:sz w:val="28"/>
          <w:szCs w:val="28"/>
          <w:lang w:val="ru-RU" w:eastAsia="en-US" w:bidi="ar-SA"/>
        </w:rPr>
        <w:t>Ляля топ-топ; Машина би-би</w:t>
      </w:r>
      <w:r>
        <w:rPr>
          <w:rFonts w:ascii="Times New Roman" w:eastAsia="Times New Roman" w:hAnsi="Times New Roman" w:cs="Times New Roman"/>
          <w:kern w:val="0"/>
          <w:sz w:val="28"/>
          <w:szCs w:val="28"/>
          <w:lang w:val="ru-RU" w:eastAsia="en-US" w:bidi="ar-SA"/>
        </w:rPr>
        <w:t>);</w:t>
      </w:r>
    </w:p>
    <w:p w:rsidR="001D232D" w:rsidRPr="001D232D" w:rsidRDefault="001D232D" w:rsidP="00D60A7E">
      <w:pPr>
        <w:pStyle w:val="af3"/>
        <w:numPr>
          <w:ilvl w:val="0"/>
          <w:numId w:val="65"/>
        </w:numPr>
        <w:tabs>
          <w:tab w:val="left" w:pos="709"/>
        </w:tabs>
        <w:suppressAutoHyphens w:val="0"/>
        <w:rPr>
          <w:rFonts w:hint="eastAsia"/>
          <w:lang w:val="ru-RU"/>
        </w:rPr>
      </w:pPr>
      <w:r>
        <w:rPr>
          <w:rFonts w:ascii="Times New Roman" w:eastAsia="Times New Roman" w:hAnsi="Times New Roman" w:cs="Times New Roman"/>
          <w:kern w:val="0"/>
          <w:sz w:val="28"/>
          <w:szCs w:val="28"/>
          <w:lang w:val="ru-RU" w:eastAsia="en-US" w:bidi="ar-SA"/>
        </w:rPr>
        <w:t>учить воспроизводить звукоподражания (</w:t>
      </w:r>
      <w:r>
        <w:rPr>
          <w:rFonts w:ascii="Times New Roman" w:eastAsia="Times New Roman" w:hAnsi="Times New Roman" w:cs="Times New Roman"/>
          <w:i/>
          <w:kern w:val="0"/>
          <w:sz w:val="28"/>
          <w:szCs w:val="28"/>
          <w:lang w:val="ru-RU" w:eastAsia="en-US" w:bidi="ar-SA"/>
        </w:rPr>
        <w:t>туту, му-му, пи-пи и пр</w:t>
      </w:r>
      <w:r>
        <w:rPr>
          <w:rFonts w:ascii="Times New Roman" w:eastAsia="Times New Roman" w:hAnsi="Times New Roman" w:cs="Times New Roman"/>
          <w:kern w:val="0"/>
          <w:sz w:val="28"/>
          <w:szCs w:val="28"/>
          <w:lang w:val="ru-RU" w:eastAsia="en-US" w:bidi="ar-SA"/>
        </w:rPr>
        <w:t>.);</w:t>
      </w:r>
    </w:p>
    <w:p w:rsidR="001D232D" w:rsidRDefault="001D232D" w:rsidP="00D60A7E">
      <w:pPr>
        <w:pStyle w:val="af3"/>
        <w:numPr>
          <w:ilvl w:val="0"/>
          <w:numId w:val="65"/>
        </w:numPr>
        <w:tabs>
          <w:tab w:val="left" w:pos="709"/>
        </w:tabs>
        <w:suppressAutoHyphens w:val="0"/>
        <w:rPr>
          <w:rFonts w:hint="eastAsia"/>
        </w:rPr>
      </w:pPr>
      <w:r>
        <w:rPr>
          <w:rFonts w:ascii="Times New Roman" w:eastAsia="Times New Roman" w:hAnsi="Times New Roman" w:cs="Times New Roman"/>
          <w:kern w:val="0"/>
          <w:sz w:val="28"/>
          <w:szCs w:val="28"/>
          <w:lang w:val="ru-RU" w:eastAsia="en-US" w:bidi="ar-SA"/>
        </w:rPr>
        <w:t>учить выполнять простейшие инструкции (</w:t>
      </w:r>
      <w:r>
        <w:rPr>
          <w:rFonts w:ascii="Times New Roman" w:eastAsia="Times New Roman" w:hAnsi="Times New Roman" w:cs="Times New Roman"/>
          <w:i/>
          <w:kern w:val="0"/>
          <w:sz w:val="28"/>
          <w:szCs w:val="28"/>
          <w:lang w:val="ru-RU" w:eastAsia="en-US" w:bidi="ar-SA"/>
        </w:rPr>
        <w:t>Где ля-ля? Принеси машину</w:t>
      </w:r>
      <w:r>
        <w:rPr>
          <w:rFonts w:ascii="Times New Roman" w:eastAsia="Times New Roman" w:hAnsi="Times New Roman" w:cs="Times New Roman"/>
          <w:kern w:val="0"/>
          <w:sz w:val="28"/>
          <w:szCs w:val="28"/>
          <w:lang w:val="ru-RU" w:eastAsia="en-US" w:bidi="ar-SA"/>
        </w:rPr>
        <w:t xml:space="preserve">; </w:t>
      </w:r>
      <w:r>
        <w:rPr>
          <w:rFonts w:ascii="Times New Roman" w:eastAsia="Times New Roman" w:hAnsi="Times New Roman" w:cs="Times New Roman"/>
          <w:i/>
          <w:kern w:val="0"/>
          <w:sz w:val="28"/>
          <w:szCs w:val="28"/>
          <w:lang w:val="ru-RU" w:eastAsia="en-US" w:bidi="ar-SA"/>
        </w:rPr>
        <w:t>Возьми мяч</w:t>
      </w:r>
      <w:r>
        <w:rPr>
          <w:rFonts w:ascii="Times New Roman" w:eastAsia="Times New Roman" w:hAnsi="Times New Roman" w:cs="Times New Roman"/>
          <w:kern w:val="0"/>
          <w:sz w:val="28"/>
          <w:szCs w:val="28"/>
          <w:lang w:val="ru-RU" w:eastAsia="en-US" w:bidi="ar-SA"/>
        </w:rPr>
        <w:t>);</w:t>
      </w:r>
    </w:p>
    <w:p w:rsidR="001D232D" w:rsidRPr="001D232D" w:rsidRDefault="001D232D" w:rsidP="00D60A7E">
      <w:pPr>
        <w:pStyle w:val="af3"/>
        <w:numPr>
          <w:ilvl w:val="0"/>
          <w:numId w:val="65"/>
        </w:numPr>
        <w:tabs>
          <w:tab w:val="left" w:pos="709"/>
        </w:tabs>
        <w:suppressAutoHyphens w:val="0"/>
        <w:rPr>
          <w:rFonts w:hint="eastAsia"/>
          <w:lang w:val="ru-RU"/>
        </w:rPr>
      </w:pPr>
      <w:r>
        <w:rPr>
          <w:rFonts w:ascii="Times New Roman" w:eastAsia="Times New Roman" w:hAnsi="Times New Roman" w:cs="Times New Roman"/>
          <w:kern w:val="0"/>
          <w:sz w:val="28"/>
          <w:szCs w:val="28"/>
          <w:lang w:val="ru-RU" w:eastAsia="en-US" w:bidi="ar-SA"/>
        </w:rPr>
        <w:lastRenderedPageBreak/>
        <w:t>учить выполнять совместные действия по речевой инструкции сначала со взрослым, затем со сверстником (</w:t>
      </w:r>
      <w:r>
        <w:rPr>
          <w:rFonts w:ascii="Times New Roman" w:eastAsia="Times New Roman" w:hAnsi="Times New Roman" w:cs="Times New Roman"/>
          <w:i/>
          <w:kern w:val="0"/>
          <w:sz w:val="28"/>
          <w:szCs w:val="28"/>
          <w:lang w:val="ru-RU" w:eastAsia="en-US" w:bidi="ar-SA"/>
        </w:rPr>
        <w:t>Поймай шарик; Лови мяч; Брось мяч в корзину);</w:t>
      </w:r>
    </w:p>
    <w:p w:rsidR="001D232D" w:rsidRDefault="001D232D" w:rsidP="00D60A7E">
      <w:pPr>
        <w:pStyle w:val="af3"/>
        <w:numPr>
          <w:ilvl w:val="0"/>
          <w:numId w:val="65"/>
        </w:numPr>
        <w:tabs>
          <w:tab w:val="left" w:pos="709"/>
        </w:tabs>
        <w:suppressAutoHyphens w:val="0"/>
        <w:rPr>
          <w:rFonts w:hint="eastAsia"/>
        </w:rPr>
      </w:pPr>
      <w:r>
        <w:rPr>
          <w:rFonts w:ascii="Times New Roman" w:eastAsia="Times New Roman" w:hAnsi="Times New Roman" w:cs="Times New Roman"/>
          <w:kern w:val="0"/>
          <w:sz w:val="28"/>
          <w:szCs w:val="28"/>
          <w:lang w:val="ru-RU" w:eastAsia="en-US" w:bidi="ar-SA"/>
        </w:rPr>
        <w:t xml:space="preserve">учить отвечать на вопросы: </w:t>
      </w:r>
      <w:r>
        <w:rPr>
          <w:rFonts w:ascii="Times New Roman" w:eastAsia="Times New Roman" w:hAnsi="Times New Roman" w:cs="Times New Roman"/>
          <w:i/>
          <w:kern w:val="0"/>
          <w:sz w:val="28"/>
          <w:szCs w:val="28"/>
          <w:lang w:val="ru-RU" w:eastAsia="en-US" w:bidi="ar-SA"/>
        </w:rPr>
        <w:t>Как тебя зовут? Кто это? Что это?</w:t>
      </w:r>
    </w:p>
    <w:p w:rsidR="001D232D" w:rsidRPr="001D232D" w:rsidRDefault="001D232D" w:rsidP="00D60A7E">
      <w:pPr>
        <w:pStyle w:val="af3"/>
        <w:numPr>
          <w:ilvl w:val="0"/>
          <w:numId w:val="65"/>
        </w:numPr>
        <w:tabs>
          <w:tab w:val="left" w:pos="709"/>
        </w:tabs>
        <w:suppressAutoHyphens w:val="0"/>
        <w:rPr>
          <w:rFonts w:hint="eastAsia"/>
          <w:lang w:val="ru-RU"/>
        </w:rPr>
      </w:pPr>
      <w:r>
        <w:rPr>
          <w:rFonts w:ascii="Times New Roman" w:eastAsia="Times New Roman" w:hAnsi="Times New Roman" w:cs="Times New Roman"/>
          <w:kern w:val="0"/>
          <w:sz w:val="28"/>
          <w:szCs w:val="28"/>
          <w:lang w:val="ru-RU" w:eastAsia="en-US" w:bidi="ar-SA"/>
        </w:rPr>
        <w:t xml:space="preserve">учить понимать слова </w:t>
      </w:r>
      <w:r>
        <w:rPr>
          <w:rFonts w:ascii="Times New Roman" w:eastAsia="Times New Roman" w:hAnsi="Times New Roman" w:cs="Times New Roman"/>
          <w:i/>
          <w:kern w:val="0"/>
          <w:sz w:val="28"/>
          <w:szCs w:val="28"/>
          <w:lang w:val="ru-RU" w:eastAsia="en-US" w:bidi="ar-SA"/>
        </w:rPr>
        <w:t>дай, на, возьми, иди, сядь, поставь</w:t>
      </w:r>
      <w:r>
        <w:rPr>
          <w:rFonts w:ascii="Times New Roman" w:eastAsia="Times New Roman" w:hAnsi="Times New Roman" w:cs="Times New Roman"/>
          <w:kern w:val="0"/>
          <w:sz w:val="28"/>
          <w:szCs w:val="28"/>
          <w:lang w:val="ru-RU" w:eastAsia="en-US" w:bidi="ar-SA"/>
        </w:rPr>
        <w:t>;</w:t>
      </w:r>
    </w:p>
    <w:p w:rsidR="001D232D" w:rsidRPr="001D232D" w:rsidRDefault="001D232D" w:rsidP="00D60A7E">
      <w:pPr>
        <w:pStyle w:val="af3"/>
        <w:numPr>
          <w:ilvl w:val="0"/>
          <w:numId w:val="65"/>
        </w:numPr>
        <w:tabs>
          <w:tab w:val="left" w:pos="709"/>
        </w:tabs>
        <w:suppressAutoHyphens w:val="0"/>
        <w:rPr>
          <w:rFonts w:hint="eastAsia"/>
          <w:lang w:val="ru-RU"/>
        </w:rPr>
      </w:pPr>
      <w:r>
        <w:rPr>
          <w:rFonts w:ascii="Times New Roman" w:eastAsia="Times New Roman" w:hAnsi="Times New Roman" w:cs="Times New Roman"/>
          <w:kern w:val="0"/>
          <w:sz w:val="28"/>
          <w:szCs w:val="28"/>
          <w:lang w:val="ru-RU" w:eastAsia="en-US" w:bidi="ar-SA"/>
        </w:rPr>
        <w:t>учить понимать действия, изображенные на картинке (</w:t>
      </w:r>
      <w:r>
        <w:rPr>
          <w:rFonts w:ascii="Times New Roman" w:eastAsia="Times New Roman" w:hAnsi="Times New Roman" w:cs="Times New Roman"/>
          <w:i/>
          <w:kern w:val="0"/>
          <w:sz w:val="28"/>
          <w:szCs w:val="28"/>
          <w:lang w:val="ru-RU" w:eastAsia="en-US" w:bidi="ar-SA"/>
        </w:rPr>
        <w:t>Девочка умывается; Мальчик бежит; Тетя рисует);</w:t>
      </w:r>
    </w:p>
    <w:p w:rsidR="001D232D" w:rsidRDefault="001D232D" w:rsidP="00D60A7E">
      <w:pPr>
        <w:pStyle w:val="af3"/>
        <w:numPr>
          <w:ilvl w:val="0"/>
          <w:numId w:val="65"/>
        </w:numPr>
        <w:tabs>
          <w:tab w:val="left" w:pos="709"/>
        </w:tabs>
        <w:suppressAutoHyphens w:val="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подводить к пониманию несложного текста, при чтении комментировать действия персонажей, используя действия с игрушками;</w:t>
      </w:r>
    </w:p>
    <w:p w:rsidR="001D232D" w:rsidRDefault="001D232D" w:rsidP="00D60A7E">
      <w:pPr>
        <w:pStyle w:val="af3"/>
        <w:numPr>
          <w:ilvl w:val="0"/>
          <w:numId w:val="65"/>
        </w:numPr>
        <w:tabs>
          <w:tab w:val="left" w:pos="709"/>
        </w:tabs>
        <w:suppressAutoHyphens w:val="0"/>
        <w:spacing w:after="20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 произведениями русского народного фольклора;</w:t>
      </w:r>
    </w:p>
    <w:p w:rsidR="001D232D" w:rsidRDefault="001D232D" w:rsidP="00D60A7E">
      <w:pPr>
        <w:pStyle w:val="af3"/>
        <w:numPr>
          <w:ilvl w:val="0"/>
          <w:numId w:val="65"/>
        </w:numPr>
        <w:tabs>
          <w:tab w:val="left" w:pos="709"/>
        </w:tabs>
        <w:suppressAutoHyphens w:val="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со сказками «Колобок», «Курочка Ряба», «Репка», закрепляя знакомые звукоподражания и лепетные слова в пассивной и активной речи;</w:t>
      </w:r>
    </w:p>
    <w:p w:rsidR="001D232D" w:rsidRDefault="001D232D" w:rsidP="00D60A7E">
      <w:pPr>
        <w:pStyle w:val="af3"/>
        <w:numPr>
          <w:ilvl w:val="0"/>
          <w:numId w:val="65"/>
        </w:numPr>
        <w:tabs>
          <w:tab w:val="left" w:pos="709"/>
        </w:tabs>
        <w:suppressAutoHyphens w:val="0"/>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инсценировать небольшие рассказы и стихи с использованием игрушек;</w:t>
      </w:r>
    </w:p>
    <w:p w:rsidR="001D232D" w:rsidRPr="001D232D" w:rsidRDefault="001D232D" w:rsidP="00D60A7E">
      <w:pPr>
        <w:pStyle w:val="af3"/>
        <w:numPr>
          <w:ilvl w:val="0"/>
          <w:numId w:val="65"/>
        </w:numPr>
        <w:tabs>
          <w:tab w:val="left" w:pos="709"/>
        </w:tabs>
        <w:suppressAutoHyphens w:val="0"/>
        <w:rPr>
          <w:rFonts w:hint="eastAsia"/>
          <w:lang w:val="ru-RU"/>
        </w:rPr>
      </w:pPr>
      <w:r>
        <w:rPr>
          <w:rFonts w:ascii="Times New Roman" w:eastAsia="Times New Roman" w:hAnsi="Times New Roman" w:cs="Times New Roman"/>
          <w:kern w:val="0"/>
          <w:sz w:val="28"/>
          <w:szCs w:val="28"/>
          <w:lang w:val="ru-RU" w:eastAsia="en-US" w:bidi="ar-SA"/>
        </w:rPr>
        <w:t xml:space="preserve">учить отвечать </w:t>
      </w:r>
      <w:r>
        <w:rPr>
          <w:rFonts w:ascii="Times New Roman" w:eastAsia="Times New Roman" w:hAnsi="Times New Roman" w:cs="Times New Roman"/>
          <w:i/>
          <w:kern w:val="0"/>
          <w:sz w:val="28"/>
          <w:szCs w:val="28"/>
          <w:lang w:val="ru-RU" w:eastAsia="en-US" w:bidi="ar-SA"/>
        </w:rPr>
        <w:t>да, нет</w:t>
      </w:r>
      <w:r>
        <w:rPr>
          <w:rFonts w:ascii="Times New Roman" w:eastAsia="Times New Roman" w:hAnsi="Times New Roman" w:cs="Times New Roman"/>
          <w:kern w:val="0"/>
          <w:sz w:val="28"/>
          <w:szCs w:val="28"/>
          <w:lang w:val="ru-RU" w:eastAsia="en-US" w:bidi="ar-SA"/>
        </w:rPr>
        <w:t xml:space="preserve"> на вопросы со словом </w:t>
      </w:r>
      <w:r>
        <w:rPr>
          <w:rFonts w:ascii="Times New Roman" w:eastAsia="Times New Roman" w:hAnsi="Times New Roman" w:cs="Times New Roman"/>
          <w:i/>
          <w:kern w:val="0"/>
          <w:sz w:val="28"/>
          <w:szCs w:val="28"/>
          <w:lang w:val="ru-RU" w:eastAsia="en-US" w:bidi="ar-SA"/>
        </w:rPr>
        <w:t>хочешь (Хочешь пить?);</w:t>
      </w:r>
      <w:r>
        <w:rPr>
          <w:rFonts w:ascii="Times New Roman" w:eastAsia="Times New Roman" w:hAnsi="Times New Roman" w:cs="Times New Roman"/>
          <w:kern w:val="0"/>
          <w:sz w:val="28"/>
          <w:szCs w:val="28"/>
          <w:lang w:val="ru-RU" w:eastAsia="en-US" w:bidi="ar-SA"/>
        </w:rPr>
        <w:t xml:space="preserve"> выражать свои потребности словом, жестом: </w:t>
      </w:r>
      <w:r>
        <w:rPr>
          <w:rFonts w:ascii="Times New Roman" w:eastAsia="Times New Roman" w:hAnsi="Times New Roman" w:cs="Times New Roman"/>
          <w:i/>
          <w:kern w:val="0"/>
          <w:sz w:val="28"/>
          <w:szCs w:val="28"/>
          <w:lang w:val="ru-RU" w:eastAsia="en-US" w:bidi="ar-SA"/>
        </w:rPr>
        <w:t>Дай пить; хочу сок; хочу спать.</w:t>
      </w:r>
    </w:p>
    <w:p w:rsidR="001D232D" w:rsidRPr="001D232D" w:rsidRDefault="001D232D" w:rsidP="001D232D">
      <w:pPr>
        <w:tabs>
          <w:tab w:val="left" w:pos="993"/>
        </w:tabs>
        <w:suppressAutoHyphens w:val="0"/>
        <w:jc w:val="both"/>
        <w:rPr>
          <w:rFonts w:hint="eastAsia"/>
          <w:lang w:val="ru-RU"/>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tabs>
          <w:tab w:val="left" w:pos="993"/>
        </w:tabs>
        <w:suppressAutoHyphens w:val="0"/>
        <w:jc w:val="both"/>
        <w:rPr>
          <w:rFonts w:hint="eastAsia"/>
        </w:rPr>
      </w:pPr>
      <w:r>
        <w:rPr>
          <w:rFonts w:ascii="Times New Roman" w:hAnsi="Times New Roman" w:cs="Times New Roman"/>
          <w:b/>
          <w:sz w:val="28"/>
          <w:szCs w:val="28"/>
          <w:lang w:val="ru-RU"/>
        </w:rPr>
        <w:t>Дети могут научиться:</w:t>
      </w:r>
    </w:p>
    <w:p w:rsidR="001D232D" w:rsidRDefault="001D232D" w:rsidP="00D60A7E">
      <w:pPr>
        <w:pStyle w:val="af3"/>
        <w:numPr>
          <w:ilvl w:val="0"/>
          <w:numId w:val="66"/>
        </w:numPr>
        <w:tabs>
          <w:tab w:val="left" w:pos="993"/>
        </w:tabs>
        <w:suppressAutoHyphens w:val="0"/>
        <w:jc w:val="both"/>
        <w:rPr>
          <w:rFonts w:hint="eastAsia"/>
        </w:rPr>
      </w:pPr>
      <w:r>
        <w:rPr>
          <w:rFonts w:ascii="Times New Roman" w:hAnsi="Times New Roman" w:cs="Times New Roman"/>
          <w:sz w:val="28"/>
          <w:szCs w:val="28"/>
          <w:lang w:val="ru-RU"/>
        </w:rPr>
        <w:t>выполнять знакомую инструкцию взрослого;</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выражать свои потребности жестом или словом;</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невербальными формами коммуникации;</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руку для решения коммуникативных задач общения;</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указательным жестом, согласуя движения глаз и руки;</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окружающему (людям, действиями с игрушками и предметами) и рассказывать об окружающем вербальными и невербальными средствами;</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слушать и проявлять интерес к речевым высказываниям взрослых, рассказам, стихам, потешкам, песенкам;</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воспроизводить знакомые звукоподражания, лепетные слова и усечённые фразы;</w:t>
      </w:r>
    </w:p>
    <w:p w:rsidR="001D232D" w:rsidRDefault="001D232D" w:rsidP="00D60A7E">
      <w:pPr>
        <w:pStyle w:val="af3"/>
        <w:numPr>
          <w:ilvl w:val="0"/>
          <w:numId w:val="66"/>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действия по простым речевым инструкциям, отвечать на простые вопросы о себе и ближайшем окружении.</w:t>
      </w:r>
    </w:p>
    <w:p w:rsidR="001D232D" w:rsidRDefault="001D232D" w:rsidP="001D232D">
      <w:pPr>
        <w:pStyle w:val="ContentsHeading"/>
        <w:jc w:val="center"/>
        <w:outlineLvl w:val="9"/>
      </w:pPr>
      <w:bookmarkStart w:id="466" w:name="_Toc40693825"/>
      <w:bookmarkStart w:id="467" w:name="_Toc40693866"/>
      <w:bookmarkStart w:id="468" w:name="_Toc40694014"/>
      <w:bookmarkStart w:id="469" w:name="_Toc41041291"/>
      <w:bookmarkStart w:id="470" w:name="_Toc41329182"/>
      <w:bookmarkStart w:id="471" w:name="_Toc43896974"/>
      <w:bookmarkStart w:id="472" w:name="_Toc43901747"/>
      <w:bookmarkStart w:id="473" w:name="_Toc44330447"/>
      <w:bookmarkStart w:id="474" w:name="_Toc45015761"/>
      <w:bookmarkStart w:id="475" w:name="_Toc45018843"/>
      <w:bookmarkStart w:id="476" w:name="_Toc45018916"/>
      <w:bookmarkStart w:id="477" w:name="_Toc45032255"/>
      <w:bookmarkStart w:id="478" w:name="_Toc45032344"/>
      <w:bookmarkStart w:id="479" w:name="_Toc45033512"/>
      <w:bookmarkStart w:id="480" w:name="_Toc45520679"/>
      <w:bookmarkStart w:id="481" w:name="_Toc45520751"/>
      <w:bookmarkStart w:id="482" w:name="_Toc45699217"/>
      <w:bookmarkStart w:id="483" w:name="_Toc45722783"/>
      <w:bookmarkStart w:id="484" w:name="_Toc45807079"/>
      <w:bookmarkStart w:id="485" w:name="_Toc45807180"/>
      <w:bookmarkStart w:id="486" w:name="_Toc45809430"/>
      <w:r>
        <w:rPr>
          <w:rStyle w:val="af"/>
          <w:rFonts w:ascii="Times New Roman" w:hAnsi="Times New Roman"/>
          <w:color w:val="auto"/>
          <w:sz w:val="28"/>
          <w:szCs w:val="28"/>
        </w:rPr>
        <w:t>2.2.3.2. Подготовка к обучению грамоте</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1D232D" w:rsidRDefault="001D232D" w:rsidP="001D232D">
      <w:pPr>
        <w:rPr>
          <w:rFonts w:hint="eastAsia"/>
          <w:lang w:val="ru-RU" w:eastAsia="ru-RU" w:bidi="ar-SA"/>
        </w:rPr>
      </w:pPr>
    </w:p>
    <w:p w:rsidR="001D232D" w:rsidRPr="001D232D" w:rsidRDefault="001D232D" w:rsidP="001D232D">
      <w:pPr>
        <w:rPr>
          <w:rFonts w:hint="eastAsia"/>
          <w:lang w:val="ru-RU"/>
        </w:rPr>
      </w:pPr>
      <w:r>
        <w:rPr>
          <w:rFonts w:ascii="Times New Roman" w:eastAsia="Times New Roman" w:hAnsi="Times New Roman" w:cs="Times New Roman"/>
          <w:b/>
          <w:kern w:val="0"/>
          <w:sz w:val="28"/>
          <w:szCs w:val="28"/>
          <w:lang w:val="ru-RU" w:eastAsia="en-US" w:bidi="ar-SA"/>
        </w:rPr>
        <w:t>Обязательная часть Программы.</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Коррекционно-развивающая работа на занятиях по подготовке к обучению грамоте направлена на формирование как общих интеллектуальных умений (принятие задачи, выбор способов её решения, оценка результатов своей деятельности), так и специфических предпосылок к учебной деятельности.</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Подготовка к обучению грамоте включает в себя два разных направления:</w:t>
      </w:r>
    </w:p>
    <w:p w:rsidR="001D232D" w:rsidRDefault="001D232D" w:rsidP="001D232D">
      <w:pPr>
        <w:pStyle w:val="Standard"/>
        <w:jc w:val="both"/>
        <w:rPr>
          <w:rFonts w:ascii="Times New Roman" w:hAnsi="Times New Roman" w:cs="Times New Roman"/>
          <w:sz w:val="28"/>
          <w:szCs w:val="28"/>
          <w:u w:val="single"/>
          <w:lang w:val="ru-RU"/>
        </w:rPr>
      </w:pPr>
      <w:r>
        <w:rPr>
          <w:rFonts w:ascii="Times New Roman" w:hAnsi="Times New Roman" w:cs="Times New Roman"/>
          <w:sz w:val="28"/>
          <w:szCs w:val="28"/>
          <w:u w:val="single"/>
          <w:lang w:val="ru-RU"/>
        </w:rPr>
        <w:t xml:space="preserve">1) развитие ручной моторики, подготовки руки к письму  </w:t>
      </w:r>
    </w:p>
    <w:p w:rsidR="001D232D" w:rsidRPr="001D232D" w:rsidRDefault="001D232D" w:rsidP="001D232D">
      <w:pPr>
        <w:pStyle w:val="Standard"/>
        <w:jc w:val="both"/>
        <w:rPr>
          <w:rFonts w:hint="eastAsia"/>
          <w:lang w:val="ru-RU"/>
        </w:rPr>
      </w:pPr>
      <w:r>
        <w:rPr>
          <w:rFonts w:ascii="Times New Roman" w:hAnsi="Times New Roman" w:cs="Times New Roman"/>
          <w:sz w:val="28"/>
          <w:szCs w:val="28"/>
          <w:u w:val="single"/>
          <w:lang w:val="ru-RU"/>
        </w:rPr>
        <w:t>2) обучение элементарной грамоте.</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Развитием ручной моторики и подготовкой руки к письму занимаются на протяжении всего дошкольного обучения. У детей с умеренной и тяжелой умственной отсталостью обучение элементарной грамоте, умения выполнять звукобуквенный анализ может быть недоступен на этапе дошкольного возраста.</w:t>
      </w:r>
    </w:p>
    <w:p w:rsidR="001D232D" w:rsidRDefault="001D232D" w:rsidP="001D232D">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Развитие ручной моторики, подготовка руки к письму</w:t>
      </w:r>
    </w:p>
    <w:p w:rsidR="001D232D" w:rsidRPr="001D232D" w:rsidRDefault="001D232D" w:rsidP="001D232D">
      <w:pPr>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ручную и мелкую моторику пальцев рук: учить выполнять движения кистями и пальцами рук, сопровождая их речью, подражая действиям педагога; развивать зрительно-двигательную координацию;</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навык правильной посадки за столом при выполнении графических упражнений;</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специфические навыки действий руками – захват щепотью мелких предметов;</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специфические навыки в действиях рук – захват предметов (или сыпучих материалов) указательным типом хватания;</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выполнять задания с мелкими предметами, подражая действиям взрослого, по образцу, по словесной инструкции;</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проводить плавную непрерывную линию, не отрывая карандаш от бумаги.</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действия кистями и пальцами обеих рук по образцу и речевой инструкции;</w:t>
      </w:r>
    </w:p>
    <w:p w:rsidR="001D232D" w:rsidRDefault="001D232D" w:rsidP="00D60A7E">
      <w:pPr>
        <w:pStyle w:val="Standard"/>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к результатам графических заданий и упражнений.</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нанизывать крупные бусы из разного материала на шнурок по образцу;</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катать пальцами ребристый карандаш по столу одновременно двумя руками (по подражанию);</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бросать мелкие предметы (горох, фасоль, орехи), захватывая их щепотью, в сосуд с широким горлышком;</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захватывать сыпучие материалы указательным типом хватания;</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пальцами дорожки разной ширины (от 2,5 – 2 до 1,5 – 1 см) на листе бумаги от начала до конца;</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карандашом непрерывную линию от начала до конца дорожки (ширина дорожки от 2,5 – 2 до 1,5 – 1 см);</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выкладывать дорожки из мелких предметов (гороха, фасоли, семечек) по подражанию действиям взрослого, а затем по образцу;</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с детьми игры с пальцами, сопровождая речью, по подражанию и по образцу (пальчиковая гимнастика);</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учить выкладывать из мозаики дорожки, используя захват мозаики щепотью, чередуя мозаику по цвету, ориентируясь на образец;</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карандашом по образцу прямые линии до определённой точки в направлении сверху вниз, развивая таким образом зрительно-двигательную координацию;</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прямые линии по пунктирным линиям в направлении сверху вниз;</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прямые линии до определённой точки самостоятельно в направлении слева направо (следует обращать особое внимание на то, чтобы линия была непрерывна);</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выполнять шнуровку сверху вниз, без перекрещивания шнурка, сначала в две дырочки, а затем увеличивая число дырочек (действия по подражанию, по образцу);</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знакомые ранее игры с пальцами по речевой инструкции;</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штриховать в одном направлении сверху вниз простые предметы (яблоко, грушу, воздушный шарик и т.п.);</w:t>
      </w:r>
    </w:p>
    <w:p w:rsidR="001D232D" w:rsidRDefault="001D232D" w:rsidP="00D60A7E">
      <w:pPr>
        <w:pStyle w:val="af3"/>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раскрашивать контурные сюжетные рисунки цветными карандашами, стараясь не заходить за контур.</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движения кистями и пальцами рук по подражанию и по образцу;</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свои движения с речевым сопровождением взрослых (выполнять по просьбе взрослого два-три знакомых задания);</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отдельно каждый палец на своей руке по просьбе взрослого, по подражанию;</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захватывать мелкие предметы щепотью и опускать их в сосуд;</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брать мелкие предметы указательным типом хватания;</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плавную непрерывную линию, не отрывая карандаш от бумаги;</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пальцем и карандашом плавную непрерывную линию от начала до конца дорожек разной ширины;</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прямые непрерывные линии до определённой точки слева направо и сверху вниз;</w:t>
      </w:r>
    </w:p>
    <w:p w:rsidR="001D232D" w:rsidRDefault="001D232D" w:rsidP="00D60A7E">
      <w:pPr>
        <w:pStyle w:val="Standard"/>
        <w:numPr>
          <w:ilvl w:val="0"/>
          <w:numId w:val="6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штриховать простые предметы сверху вниз.</w:t>
      </w:r>
      <w:bookmarkStart w:id="487" w:name="_Toc41041292"/>
      <w:bookmarkStart w:id="488" w:name="_Toc41329183"/>
      <w:bookmarkStart w:id="489" w:name="_Toc43896975"/>
      <w:bookmarkStart w:id="490" w:name="_Toc43901748"/>
      <w:bookmarkStart w:id="491" w:name="_Toc44330448"/>
      <w:bookmarkStart w:id="492" w:name="_Toc45015762"/>
      <w:bookmarkStart w:id="493" w:name="_Toc45018844"/>
      <w:bookmarkStart w:id="494" w:name="_Toc45018917"/>
      <w:bookmarkStart w:id="495" w:name="_Toc45032256"/>
      <w:bookmarkStart w:id="496" w:name="_Toc45032345"/>
      <w:bookmarkStart w:id="497" w:name="_Toc45033513"/>
      <w:bookmarkStart w:id="498" w:name="_Toc45520680"/>
      <w:bookmarkStart w:id="499" w:name="_Toc45520752"/>
      <w:bookmarkStart w:id="500" w:name="_Toc45699218"/>
      <w:bookmarkStart w:id="501" w:name="_Toc45722784"/>
      <w:bookmarkStart w:id="502" w:name="_Toc45807080"/>
      <w:bookmarkStart w:id="503" w:name="_Toc45807181"/>
      <w:bookmarkStart w:id="504" w:name="_Toc45809431"/>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2.2.3.3. Логопедическая работа</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1D232D" w:rsidRDefault="001D232D" w:rsidP="001D232D">
      <w:pPr>
        <w:pStyle w:val="Standard"/>
        <w:jc w:val="both"/>
        <w:rPr>
          <w:rFonts w:hint="eastAsia"/>
          <w:lang w:val="ru-RU"/>
        </w:rPr>
      </w:pP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1D232D" w:rsidRDefault="001D232D" w:rsidP="00D60A7E">
      <w:pPr>
        <w:pStyle w:val="Standard"/>
        <w:numPr>
          <w:ilvl w:val="0"/>
          <w:numId w:val="70"/>
        </w:numPr>
        <w:jc w:val="both"/>
        <w:rPr>
          <w:rFonts w:ascii="Times New Roman" w:hAnsi="Times New Roman" w:cs="Times New Roman"/>
          <w:sz w:val="28"/>
          <w:szCs w:val="28"/>
          <w:lang w:val="ru-RU"/>
        </w:rPr>
      </w:pPr>
      <w:r>
        <w:rPr>
          <w:rFonts w:ascii="Times New Roman" w:hAnsi="Times New Roman" w:cs="Times New Roman"/>
          <w:sz w:val="28"/>
          <w:szCs w:val="28"/>
          <w:lang w:val="ru-RU"/>
        </w:rPr>
        <w:t>дети, не владеющие речью,</w:t>
      </w:r>
    </w:p>
    <w:p w:rsidR="001D232D" w:rsidRDefault="001D232D" w:rsidP="00D60A7E">
      <w:pPr>
        <w:pStyle w:val="Standard"/>
        <w:numPr>
          <w:ilvl w:val="0"/>
          <w:numId w:val="70"/>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дети, владеющие небольшим словарным запасом и простой фразой,</w:t>
      </w:r>
    </w:p>
    <w:p w:rsidR="001D232D" w:rsidRDefault="001D232D" w:rsidP="00D60A7E">
      <w:pPr>
        <w:pStyle w:val="Standard"/>
        <w:numPr>
          <w:ilvl w:val="0"/>
          <w:numId w:val="70"/>
        </w:numPr>
        <w:jc w:val="both"/>
        <w:rPr>
          <w:rFonts w:ascii="Times New Roman" w:hAnsi="Times New Roman" w:cs="Times New Roman"/>
          <w:sz w:val="28"/>
          <w:szCs w:val="28"/>
          <w:lang w:val="ru-RU"/>
        </w:rPr>
      </w:pPr>
      <w:r>
        <w:rPr>
          <w:rFonts w:ascii="Times New Roman" w:hAnsi="Times New Roman" w:cs="Times New Roman"/>
          <w:sz w:val="28"/>
          <w:szCs w:val="28"/>
          <w:lang w:val="ru-RU"/>
        </w:rPr>
        <w:t>дети с формально развитой речью.</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1D232D" w:rsidRDefault="001D232D" w:rsidP="001D232D">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1) несформированность познавательных процессов;</w:t>
      </w:r>
    </w:p>
    <w:p w:rsidR="001D232D" w:rsidRDefault="001D232D" w:rsidP="001D232D">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2) позднее развитие фонематического восприятия, которое является сложным видом психической деятельности;</w:t>
      </w:r>
    </w:p>
    <w:p w:rsidR="001D232D" w:rsidRDefault="001D232D" w:rsidP="001D232D">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1D232D" w:rsidRDefault="001D232D" w:rsidP="001D232D">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4) аномалии в строении органов артикуляции: губ, твердого и мягкого неба, челюстей.</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1D232D" w:rsidRDefault="001D232D" w:rsidP="001D232D">
      <w:pPr>
        <w:pStyle w:val="Standard"/>
        <w:jc w:val="both"/>
        <w:rPr>
          <w:rFonts w:ascii="Times New Roman" w:hAnsi="Times New Roman" w:cs="Times New Roman"/>
          <w:sz w:val="28"/>
          <w:szCs w:val="28"/>
          <w:u w:val="single"/>
          <w:lang w:val="ru-RU"/>
        </w:rPr>
      </w:pPr>
      <w:r>
        <w:rPr>
          <w:rFonts w:ascii="Times New Roman" w:hAnsi="Times New Roman" w:cs="Times New Roman"/>
          <w:sz w:val="28"/>
          <w:szCs w:val="28"/>
          <w:u w:val="single"/>
          <w:lang w:val="ru-RU"/>
        </w:rPr>
        <w:t>Условия, необходимые для эффективной логопедической работы:</w:t>
      </w:r>
    </w:p>
    <w:p w:rsidR="001D232D" w:rsidRDefault="001D232D" w:rsidP="001D232D">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1D232D" w:rsidRDefault="001D232D" w:rsidP="001D232D">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2) Тесная связь логопеда с родителями (законными представителями), обеспечивающая единство требований к развитию речи ребенка и закрепление изученного материала.</w:t>
      </w:r>
    </w:p>
    <w:p w:rsidR="001D232D" w:rsidRDefault="001D232D" w:rsidP="001D232D">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3) Сочетание вербальных средств с использованием разнообразного наглядного и дидактического материала.</w:t>
      </w:r>
    </w:p>
    <w:p w:rsidR="001D232D" w:rsidRDefault="001D232D" w:rsidP="001D232D">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4) Многократное закрепление содержания программного материала и его соответствие возможностям ребенка.</w:t>
      </w:r>
    </w:p>
    <w:p w:rsidR="001D232D" w:rsidRDefault="001D232D" w:rsidP="001D232D">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5) Разработка индивидуальных программ работы с каждым ребенком и их уточнение в процессе продвижения ребенка с учетом его динамики.</w:t>
      </w:r>
    </w:p>
    <w:p w:rsidR="001D232D" w:rsidRDefault="001D232D" w:rsidP="001D232D">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1D232D" w:rsidRDefault="001D232D" w:rsidP="001D232D">
      <w:pPr>
        <w:pStyle w:val="Standard"/>
        <w:ind w:firstLine="284"/>
        <w:jc w:val="both"/>
        <w:rPr>
          <w:rFonts w:hint="eastAsia"/>
        </w:rPr>
      </w:pPr>
      <w:r>
        <w:rPr>
          <w:rFonts w:ascii="Times New Roman" w:hAnsi="Times New Roman" w:cs="Times New Roman"/>
          <w:sz w:val="28"/>
          <w:szCs w:val="28"/>
          <w:u w:val="single"/>
          <w:lang w:val="ru-RU"/>
        </w:rPr>
        <w:t>Принципы построения индивидуальных программ</w:t>
      </w:r>
      <w:r>
        <w:rPr>
          <w:rFonts w:ascii="Times New Roman" w:hAnsi="Times New Roman" w:cs="Times New Roman"/>
          <w:sz w:val="28"/>
          <w:szCs w:val="28"/>
          <w:lang w:val="ru-RU"/>
        </w:rPr>
        <w:t>:</w:t>
      </w:r>
    </w:p>
    <w:p w:rsidR="001D232D" w:rsidRDefault="001D232D" w:rsidP="00D60A7E">
      <w:pPr>
        <w:pStyle w:val="Standard"/>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учет возрастных и индивидуальных особенностей развития каждого ребенка,</w:t>
      </w:r>
    </w:p>
    <w:p w:rsidR="001D232D" w:rsidRDefault="001D232D" w:rsidP="00D60A7E">
      <w:pPr>
        <w:pStyle w:val="Standard"/>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учет особенностей развития познавательных возможностей ребенка,</w:t>
      </w:r>
    </w:p>
    <w:p w:rsidR="001D232D" w:rsidRDefault="001D232D" w:rsidP="00D60A7E">
      <w:pPr>
        <w:pStyle w:val="Standard"/>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учет структуры речевых нарушений и уровня речевого развития каждого ребенка,</w:t>
      </w:r>
    </w:p>
    <w:p w:rsidR="001D232D" w:rsidRDefault="001D232D" w:rsidP="00D60A7E">
      <w:pPr>
        <w:pStyle w:val="Standard"/>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прогнозирование динамики овладения программным материалом.</w:t>
      </w:r>
    </w:p>
    <w:p w:rsidR="001D232D" w:rsidRPr="001D232D" w:rsidRDefault="001D232D" w:rsidP="001D232D">
      <w:pPr>
        <w:pStyle w:val="Standard"/>
        <w:ind w:firstLine="284"/>
        <w:jc w:val="both"/>
        <w:rPr>
          <w:rFonts w:hint="eastAsia"/>
          <w:lang w:val="ru-RU"/>
        </w:rPr>
      </w:pPr>
      <w:r>
        <w:rPr>
          <w:rFonts w:ascii="Times New Roman" w:hAnsi="Times New Roman" w:cs="Times New Roman"/>
          <w:sz w:val="28"/>
          <w:szCs w:val="28"/>
          <w:u w:val="single"/>
          <w:lang w:val="ru-RU"/>
        </w:rPr>
        <w:t>Алгоритм построения индивидуальных программ</w:t>
      </w:r>
      <w:r>
        <w:rPr>
          <w:rFonts w:ascii="Times New Roman" w:hAnsi="Times New Roman" w:cs="Times New Roman"/>
          <w:sz w:val="28"/>
          <w:szCs w:val="28"/>
          <w:lang w:val="ru-RU"/>
        </w:rPr>
        <w:t>.</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Работа над пониманием обращенной речи.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Развитие мелкой ручной моторики.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Развитие слухового внимания и фонематического слуха.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Развитие ритмических возможностей.</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Развитие дыхания, голоса и артикуляционной моторики (см. Приложение 3. Артикуляционная гимнастика).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6) Формирование активной речи: звукоподражания, лепетные слова, отдельные слова, фраза, диалогическая речь.</w:t>
      </w:r>
    </w:p>
    <w:p w:rsidR="001D232D" w:rsidRDefault="001D232D" w:rsidP="001D232D">
      <w:pPr>
        <w:pStyle w:val="Standard"/>
        <w:ind w:firstLine="284"/>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Задачи обучения:</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Создание предпосылок развития речи.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Расширение понимания речи.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Совершенствование произносительной стороны речи.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Совершенствование тонкой ручной моторики.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ритма.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дыхания.</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речевого дыхания и голоса.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артикуляторной моторики.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зрительного и слухового восприятия, внимания, памяти.</w:t>
      </w:r>
    </w:p>
    <w:p w:rsidR="001D232D" w:rsidRPr="001D232D" w:rsidRDefault="001D232D" w:rsidP="001D232D">
      <w:pPr>
        <w:pStyle w:val="Standard"/>
        <w:jc w:val="both"/>
        <w:rPr>
          <w:rFonts w:hint="eastAsia"/>
          <w:lang w:val="ru-RU"/>
        </w:rPr>
      </w:pPr>
      <w:r>
        <w:rPr>
          <w:rFonts w:ascii="Times New Roman" w:hAnsi="Times New Roman" w:cs="Times New Roman"/>
          <w:sz w:val="28"/>
          <w:szCs w:val="28"/>
          <w:lang w:val="ru-RU"/>
        </w:rPr>
        <w:t xml:space="preserve">2. </w:t>
      </w:r>
      <w:r>
        <w:rPr>
          <w:rFonts w:ascii="Times New Roman" w:hAnsi="Times New Roman" w:cs="Times New Roman"/>
          <w:b/>
          <w:sz w:val="28"/>
          <w:szCs w:val="28"/>
          <w:u w:val="single"/>
          <w:lang w:val="ru-RU"/>
        </w:rPr>
        <w:t>Задачи I этапа.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Расширение понимания обращенной к ребенку речи.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Стимуляция у детей звукоподражания и общения с помощью аморфных слов-корней (машина – «би-би»; паровоз: «ту-ту» и др.).</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Стимуляция подражания: «Сделай как я»: Звуковое подражания: «Как собачка лает», «Как кошка мяукает», «Как мышка пищит?», «Как ворона каркает?» и др.</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Соотносить предметы и действия с их словесными обозначениями.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Стимулировать формирование первых форм слов.</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6) Сначала проговаривать ударный слог, а затем воспроизводить два и более слогов слитно.</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1D232D" w:rsidRPr="001D232D" w:rsidRDefault="001D232D" w:rsidP="001D232D">
      <w:pPr>
        <w:pStyle w:val="Standard"/>
        <w:jc w:val="both"/>
        <w:rPr>
          <w:rFonts w:hint="eastAsia"/>
          <w:lang w:val="ru-RU"/>
        </w:rPr>
      </w:pPr>
      <w:r>
        <w:rPr>
          <w:rFonts w:ascii="Times New Roman" w:hAnsi="Times New Roman" w:cs="Times New Roman"/>
          <w:sz w:val="28"/>
          <w:szCs w:val="28"/>
          <w:lang w:val="ru-RU"/>
        </w:rPr>
        <w:t xml:space="preserve">3. </w:t>
      </w:r>
      <w:r>
        <w:rPr>
          <w:rFonts w:ascii="Times New Roman" w:hAnsi="Times New Roman" w:cs="Times New Roman"/>
          <w:b/>
          <w:sz w:val="28"/>
          <w:szCs w:val="28"/>
          <w:u w:val="single"/>
          <w:lang w:val="ru-RU"/>
        </w:rPr>
        <w:t>Задачи II этапа.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Расширение понимания обращенной к ребенку речи (учить выделять игрушку среди других по описанию педагога, объяснять свой выбор).</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Накопление и расширение словаря (использовать настольно-печатные игры).</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Формирование двухсловных предложений (использовать предметно-игровые действия).</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Работа над пониманием предлогов (использовать игровые задания).</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Постановка гласных звуков.</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Логопедическая работа начинается с комплекса артикуляторных упражнений, от легких упражнений до сложных.</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Артикуляторная гимнастика проводится по подражанию, перед зеркалом. Используется и механическая помощь (резиновые щетки, зонды и т. д.).</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Способы постановки звуков:</w:t>
      </w:r>
    </w:p>
    <w:p w:rsidR="001D232D" w:rsidRPr="001D232D" w:rsidRDefault="001D232D" w:rsidP="001D232D">
      <w:pPr>
        <w:pStyle w:val="Standard"/>
        <w:jc w:val="both"/>
        <w:rPr>
          <w:rFonts w:hint="eastAsia"/>
          <w:lang w:val="ru-RU"/>
        </w:rPr>
      </w:pP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по подражанию (у умственно отсталых детей постановка звуков по подражанию получается крайне редко);</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механический способ;</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постановка от других звуков, правильно произносимых;</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постановка звука от артикуляторного уклада;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смешанный (когда используются различные способы).</w:t>
      </w:r>
    </w:p>
    <w:p w:rsidR="001D232D" w:rsidRPr="001D232D" w:rsidRDefault="001D232D" w:rsidP="001D232D">
      <w:pPr>
        <w:pStyle w:val="Standard"/>
        <w:jc w:val="both"/>
        <w:rPr>
          <w:rFonts w:hint="eastAsia"/>
          <w:lang w:val="ru-RU"/>
        </w:rPr>
      </w:pPr>
      <w:r>
        <w:rPr>
          <w:rFonts w:ascii="Times New Roman" w:hAnsi="Times New Roman" w:cs="Times New Roman"/>
          <w:sz w:val="28"/>
          <w:szCs w:val="28"/>
          <w:lang w:val="ru-RU"/>
        </w:rPr>
        <w:t xml:space="preserve">4. </w:t>
      </w:r>
      <w:r>
        <w:rPr>
          <w:rFonts w:ascii="Times New Roman" w:hAnsi="Times New Roman" w:cs="Times New Roman"/>
          <w:b/>
          <w:sz w:val="28"/>
          <w:szCs w:val="28"/>
          <w:u w:val="single"/>
          <w:lang w:val="ru-RU"/>
        </w:rPr>
        <w:t>Задачи III этапа.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Уточнение и расширение словарного запаса (использовать дидактические игры, настольно-печатные).</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Расширение объема фразовой речи.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Формирование грамматического строя речи.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Развитие понимания грамматических форм существительных и глаголов.</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Работа по словоизменению и словообразованию.</w:t>
      </w:r>
    </w:p>
    <w:p w:rsidR="001D232D" w:rsidRDefault="001D232D" w:rsidP="001D232D">
      <w:pPr>
        <w:pStyle w:val="Standard"/>
        <w:rPr>
          <w:rFonts w:ascii="Times New Roman" w:hAnsi="Times New Roman" w:cs="Times New Roman"/>
          <w:sz w:val="28"/>
          <w:szCs w:val="28"/>
          <w:lang w:val="ru-RU"/>
        </w:rPr>
      </w:pPr>
      <w:r>
        <w:rPr>
          <w:rFonts w:ascii="Times New Roman" w:hAnsi="Times New Roman" w:cs="Times New Roman"/>
          <w:sz w:val="28"/>
          <w:szCs w:val="28"/>
          <w:lang w:val="ru-RU"/>
        </w:rPr>
        <w:t>6) Проведение работы по коррекции звукопроизношения (постановка согласных звуков, автоматизация и дифференциация звуков).</w:t>
      </w:r>
    </w:p>
    <w:p w:rsidR="001D232D" w:rsidRDefault="001D232D" w:rsidP="001D232D">
      <w:pPr>
        <w:pStyle w:val="Standard"/>
        <w:tabs>
          <w:tab w:val="left" w:pos="142"/>
          <w:tab w:val="left" w:pos="284"/>
        </w:tabs>
        <w:rPr>
          <w:rFonts w:ascii="Times New Roman" w:hAnsi="Times New Roman" w:cs="Times New Roman"/>
          <w:sz w:val="28"/>
          <w:szCs w:val="28"/>
          <w:lang w:val="ru-RU"/>
        </w:rPr>
      </w:pPr>
      <w:r>
        <w:rPr>
          <w:rFonts w:ascii="Times New Roman" w:hAnsi="Times New Roman" w:cs="Times New Roman"/>
          <w:sz w:val="28"/>
          <w:szCs w:val="28"/>
          <w:lang w:val="ru-RU"/>
        </w:rPr>
        <w:t>7) Активизация диалогической речи (использовать элементы театрализованной игры).</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8) Подготовка к грамоте. Овладение элементами грамоты.</w:t>
      </w:r>
    </w:p>
    <w:p w:rsidR="001D232D" w:rsidRDefault="001D232D" w:rsidP="001D232D">
      <w:pPr>
        <w:pStyle w:val="Standard"/>
        <w:jc w:val="both"/>
        <w:rPr>
          <w:rFonts w:ascii="Times New Roman" w:hAnsi="Times New Roman" w:cs="Times New Roman"/>
          <w:sz w:val="28"/>
          <w:szCs w:val="28"/>
          <w:lang w:val="ru-RU"/>
        </w:rPr>
      </w:pPr>
    </w:p>
    <w:p w:rsidR="001D232D" w:rsidRDefault="001D232D" w:rsidP="001D232D">
      <w:pPr>
        <w:jc w:val="center"/>
        <w:rPr>
          <w:rFonts w:ascii="Times New Roman" w:hAnsi="Times New Roman" w:cs="Times New Roman"/>
          <w:b/>
          <w:sz w:val="28"/>
          <w:szCs w:val="28"/>
          <w:lang w:val="ru-RU"/>
        </w:rPr>
      </w:pPr>
      <w:bookmarkStart w:id="505" w:name="_Toc45809432"/>
      <w:bookmarkStart w:id="506" w:name="_Toc45807182"/>
      <w:bookmarkStart w:id="507" w:name="_Toc45807081"/>
      <w:bookmarkStart w:id="508" w:name="_Toc45722785"/>
      <w:bookmarkStart w:id="509" w:name="_Toc45699219"/>
      <w:bookmarkStart w:id="510" w:name="_Toc45520753"/>
      <w:bookmarkStart w:id="511" w:name="_Toc45520681"/>
      <w:bookmarkStart w:id="512" w:name="_Toc45033514"/>
      <w:bookmarkStart w:id="513" w:name="_Toc45032346"/>
      <w:bookmarkStart w:id="514" w:name="_Toc45032257"/>
      <w:bookmarkStart w:id="515" w:name="_Toc45018918"/>
      <w:bookmarkStart w:id="516" w:name="_Toc45018845"/>
      <w:bookmarkStart w:id="517" w:name="_Toc45015763"/>
      <w:bookmarkStart w:id="518" w:name="_Toc44330449"/>
      <w:bookmarkStart w:id="519" w:name="_Toc43901749"/>
      <w:r>
        <w:rPr>
          <w:rFonts w:ascii="Times New Roman" w:hAnsi="Times New Roman" w:cs="Times New Roman"/>
          <w:b/>
          <w:sz w:val="28"/>
          <w:szCs w:val="28"/>
          <w:lang w:val="ru-RU"/>
        </w:rPr>
        <w:t>2.2.4</w:t>
      </w:r>
      <w:bookmarkStart w:id="520" w:name="_Hlk50551997"/>
      <w:r>
        <w:rPr>
          <w:rFonts w:ascii="Times New Roman" w:hAnsi="Times New Roman" w:cs="Times New Roman"/>
          <w:b/>
          <w:sz w:val="28"/>
          <w:szCs w:val="28"/>
          <w:lang w:val="ru-RU"/>
        </w:rPr>
        <w:t>. Образовательная область</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1D232D" w:rsidRDefault="001D232D" w:rsidP="001D232D">
      <w:pPr>
        <w:jc w:val="center"/>
        <w:rPr>
          <w:rFonts w:ascii="Times New Roman" w:hAnsi="Times New Roman" w:cs="Times New Roman"/>
          <w:b/>
          <w:sz w:val="28"/>
          <w:szCs w:val="28"/>
          <w:lang w:val="ru-RU"/>
        </w:rPr>
      </w:pPr>
      <w:bookmarkStart w:id="521" w:name="_Toc43901750"/>
      <w:bookmarkStart w:id="522" w:name="_Toc44330450"/>
      <w:bookmarkStart w:id="523" w:name="_Toc45015764"/>
      <w:bookmarkStart w:id="524" w:name="_Toc45018846"/>
      <w:bookmarkStart w:id="525" w:name="_Toc45018919"/>
      <w:bookmarkStart w:id="526" w:name="_Toc45032258"/>
      <w:bookmarkStart w:id="527" w:name="_Toc45032347"/>
      <w:bookmarkStart w:id="528" w:name="_Toc45033515"/>
      <w:bookmarkStart w:id="529" w:name="_Toc45520682"/>
      <w:bookmarkStart w:id="530" w:name="_Toc45520754"/>
      <w:bookmarkStart w:id="531" w:name="_Toc45699220"/>
      <w:bookmarkStart w:id="532" w:name="_Toc45722786"/>
      <w:bookmarkStart w:id="533" w:name="_Toc45807082"/>
      <w:bookmarkStart w:id="534" w:name="_Toc45807183"/>
      <w:bookmarkStart w:id="535" w:name="_Toc45809433"/>
      <w:r>
        <w:rPr>
          <w:rFonts w:ascii="Times New Roman" w:hAnsi="Times New Roman" w:cs="Times New Roman"/>
          <w:b/>
          <w:sz w:val="28"/>
          <w:szCs w:val="28"/>
          <w:lang w:val="ru-RU"/>
        </w:rPr>
        <w:t>«Художественно-эстетическое развитие»</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1D232D" w:rsidRDefault="001D232D" w:rsidP="001D232D">
      <w:pPr>
        <w:jc w:val="center"/>
        <w:rPr>
          <w:rFonts w:ascii="Times New Roman" w:hAnsi="Times New Roman" w:cs="Times New Roman"/>
          <w:b/>
          <w:sz w:val="28"/>
          <w:szCs w:val="28"/>
          <w:lang w:val="ru-RU"/>
        </w:rPr>
      </w:pPr>
      <w:bookmarkStart w:id="536" w:name="_Toc43901751"/>
      <w:bookmarkStart w:id="537" w:name="_Toc44330451"/>
      <w:bookmarkStart w:id="538" w:name="_Toc45015765"/>
      <w:bookmarkStart w:id="539" w:name="_Toc45018847"/>
      <w:bookmarkStart w:id="540" w:name="_Toc45018920"/>
      <w:bookmarkStart w:id="541" w:name="_Toc45032259"/>
      <w:bookmarkStart w:id="542" w:name="_Toc45032348"/>
      <w:bookmarkStart w:id="543" w:name="_Toc45033516"/>
      <w:bookmarkStart w:id="544" w:name="_Toc45520683"/>
      <w:bookmarkStart w:id="545" w:name="_Toc45520755"/>
      <w:bookmarkStart w:id="546" w:name="_Toc45699221"/>
      <w:bookmarkStart w:id="547" w:name="_Toc45722787"/>
      <w:bookmarkStart w:id="548" w:name="_Toc45807083"/>
      <w:bookmarkStart w:id="549" w:name="_Toc45807184"/>
      <w:bookmarkStart w:id="550" w:name="_Toc45809434"/>
      <w:r>
        <w:rPr>
          <w:rFonts w:ascii="Times New Roman" w:hAnsi="Times New Roman" w:cs="Times New Roman"/>
          <w:b/>
          <w:sz w:val="28"/>
          <w:szCs w:val="28"/>
          <w:lang w:val="ru-RU"/>
        </w:rPr>
        <w:t>2.2.4.1. Музыкальное воспитание и театрализованная деятельность</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bookmarkEnd w:id="520"/>
    <w:p w:rsidR="001D232D" w:rsidRDefault="001D232D" w:rsidP="001D232D">
      <w:pPr>
        <w:jc w:val="center"/>
        <w:rPr>
          <w:rFonts w:ascii="Times New Roman" w:hAnsi="Times New Roman" w:cs="Times New Roman"/>
          <w:b/>
          <w:sz w:val="28"/>
          <w:szCs w:val="28"/>
          <w:lang w:val="ru-RU"/>
        </w:rPr>
      </w:pPr>
    </w:p>
    <w:p w:rsidR="001D232D" w:rsidRPr="001D232D" w:rsidRDefault="001D232D" w:rsidP="001D232D">
      <w:pPr>
        <w:rPr>
          <w:rFonts w:hint="eastAsia"/>
          <w:lang w:val="ru-RU"/>
        </w:rPr>
      </w:pPr>
      <w:r>
        <w:rPr>
          <w:rFonts w:ascii="Times New Roman" w:eastAsia="Times New Roman" w:hAnsi="Times New Roman" w:cs="Times New Roman"/>
          <w:b/>
          <w:kern w:val="0"/>
          <w:sz w:val="28"/>
          <w:szCs w:val="28"/>
          <w:lang w:val="ru-RU" w:eastAsia="en-US" w:bidi="ar-SA"/>
        </w:rPr>
        <w:t>Обязательная часть Программы.</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Музыкальное воспитание является частью системы коррекционно-педагогической работы, проводимой с детьми дошкольного возраста с умственной отсталостью.</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Программе выделяются следующие подразделы:</w:t>
      </w:r>
    </w:p>
    <w:p w:rsidR="001D232D" w:rsidRDefault="001D232D" w:rsidP="00D60A7E">
      <w:pPr>
        <w:pStyle w:val="Standard"/>
        <w:numPr>
          <w:ilvl w:val="0"/>
          <w:numId w:val="72"/>
        </w:numPr>
        <w:jc w:val="both"/>
        <w:rPr>
          <w:rFonts w:ascii="Times New Roman" w:hAnsi="Times New Roman" w:cs="Times New Roman"/>
          <w:sz w:val="28"/>
          <w:szCs w:val="28"/>
          <w:lang w:val="ru-RU"/>
        </w:rPr>
      </w:pPr>
      <w:r>
        <w:rPr>
          <w:rFonts w:ascii="Times New Roman" w:hAnsi="Times New Roman" w:cs="Times New Roman"/>
          <w:sz w:val="28"/>
          <w:szCs w:val="28"/>
          <w:lang w:val="ru-RU"/>
        </w:rPr>
        <w:t>слушание музыки;</w:t>
      </w:r>
    </w:p>
    <w:p w:rsidR="001D232D" w:rsidRDefault="001D232D" w:rsidP="00D60A7E">
      <w:pPr>
        <w:pStyle w:val="Standard"/>
        <w:numPr>
          <w:ilvl w:val="0"/>
          <w:numId w:val="72"/>
        </w:numPr>
        <w:jc w:val="both"/>
        <w:rPr>
          <w:rFonts w:ascii="Times New Roman" w:hAnsi="Times New Roman" w:cs="Times New Roman"/>
          <w:sz w:val="28"/>
          <w:szCs w:val="28"/>
          <w:lang w:val="ru-RU"/>
        </w:rPr>
      </w:pPr>
      <w:r>
        <w:rPr>
          <w:rFonts w:ascii="Times New Roman" w:hAnsi="Times New Roman" w:cs="Times New Roman"/>
          <w:sz w:val="28"/>
          <w:szCs w:val="28"/>
          <w:lang w:val="ru-RU"/>
        </w:rPr>
        <w:t>пение;</w:t>
      </w:r>
    </w:p>
    <w:p w:rsidR="001D232D" w:rsidRDefault="001D232D" w:rsidP="00D60A7E">
      <w:pPr>
        <w:pStyle w:val="Standard"/>
        <w:numPr>
          <w:ilvl w:val="0"/>
          <w:numId w:val="72"/>
        </w:numPr>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музыкально-ритмические движения и танцы;</w:t>
      </w:r>
    </w:p>
    <w:p w:rsidR="001D232D" w:rsidRDefault="001D232D" w:rsidP="00D60A7E">
      <w:pPr>
        <w:pStyle w:val="Standard"/>
        <w:numPr>
          <w:ilvl w:val="0"/>
          <w:numId w:val="72"/>
        </w:numPr>
        <w:jc w:val="both"/>
        <w:rPr>
          <w:rFonts w:ascii="Times New Roman" w:hAnsi="Times New Roman" w:cs="Times New Roman"/>
          <w:sz w:val="28"/>
          <w:szCs w:val="28"/>
          <w:lang w:val="ru-RU"/>
        </w:rPr>
      </w:pPr>
      <w:r>
        <w:rPr>
          <w:rFonts w:ascii="Times New Roman" w:hAnsi="Times New Roman" w:cs="Times New Roman"/>
          <w:sz w:val="28"/>
          <w:szCs w:val="28"/>
          <w:lang w:val="ru-RU"/>
        </w:rPr>
        <w:t>игра на музыкальных инструментах;</w:t>
      </w:r>
    </w:p>
    <w:p w:rsidR="001D232D" w:rsidRDefault="001D232D" w:rsidP="00D60A7E">
      <w:pPr>
        <w:pStyle w:val="Standard"/>
        <w:numPr>
          <w:ilvl w:val="0"/>
          <w:numId w:val="72"/>
        </w:numPr>
        <w:jc w:val="both"/>
        <w:rPr>
          <w:rFonts w:ascii="Times New Roman" w:hAnsi="Times New Roman" w:cs="Times New Roman"/>
          <w:sz w:val="28"/>
          <w:szCs w:val="28"/>
          <w:lang w:val="ru-RU"/>
        </w:rPr>
      </w:pPr>
      <w:r>
        <w:rPr>
          <w:rFonts w:ascii="Times New Roman" w:hAnsi="Times New Roman" w:cs="Times New Roman"/>
          <w:sz w:val="28"/>
          <w:szCs w:val="28"/>
          <w:lang w:val="ru-RU"/>
        </w:rPr>
        <w:t>театрализованная деятельность.</w:t>
      </w:r>
    </w:p>
    <w:p w:rsidR="001D232D" w:rsidRPr="001D232D" w:rsidRDefault="001D232D" w:rsidP="001D232D">
      <w:pPr>
        <w:pStyle w:val="Standard"/>
        <w:jc w:val="both"/>
        <w:rPr>
          <w:rFonts w:hint="eastAsia"/>
          <w:lang w:val="ru-RU"/>
        </w:rPr>
      </w:pPr>
      <w:r>
        <w:rPr>
          <w:rFonts w:ascii="Times New Roman" w:hAnsi="Times New Roman" w:cs="Times New Roman"/>
          <w:i/>
          <w:sz w:val="28"/>
          <w:szCs w:val="28"/>
          <w:lang w:val="ru-RU"/>
        </w:rPr>
        <w:t>Слушание музыки</w:t>
      </w:r>
      <w:r>
        <w:rPr>
          <w:rFonts w:ascii="Times New Roman" w:hAnsi="Times New Roman" w:cs="Times New Roman"/>
          <w:sz w:val="28"/>
          <w:szCs w:val="28"/>
          <w:lang w:val="ru-RU"/>
        </w:rPr>
        <w:t xml:space="preserve"> направлено на развитие у детей интереса к окружающему миру звуков, оно способствует развитию слухового внимания, воспитанию потребности слушать музыкальные произведения, активизирует эмоциональный отклик на их изобразительный характер, учит сосредоточиваться в ответ на звучание музыки, узнавать и запоминать знакомые мелодии.</w:t>
      </w:r>
    </w:p>
    <w:p w:rsidR="001D232D" w:rsidRPr="001D232D" w:rsidRDefault="001D232D" w:rsidP="001D232D">
      <w:pPr>
        <w:pStyle w:val="Standard"/>
        <w:jc w:val="both"/>
        <w:rPr>
          <w:rFonts w:hint="eastAsia"/>
          <w:lang w:val="ru-RU"/>
        </w:rPr>
      </w:pPr>
      <w:r>
        <w:rPr>
          <w:rFonts w:ascii="Times New Roman" w:hAnsi="Times New Roman" w:cs="Times New Roman"/>
          <w:i/>
          <w:sz w:val="28"/>
          <w:szCs w:val="28"/>
          <w:lang w:val="ru-RU"/>
        </w:rPr>
        <w:lastRenderedPageBreak/>
        <w:t>Пение</w:t>
      </w:r>
      <w:r>
        <w:rPr>
          <w:rFonts w:ascii="Times New Roman" w:hAnsi="Times New Roman" w:cs="Times New Roman"/>
          <w:sz w:val="28"/>
          <w:szCs w:val="28"/>
          <w:lang w:val="ru-RU"/>
        </w:rPr>
        <w:t xml:space="preserve"> способствует развитию желания петь совместно со взрослым, подражая его интонации.</w:t>
      </w:r>
    </w:p>
    <w:p w:rsidR="001D232D" w:rsidRPr="001D232D" w:rsidRDefault="001D232D" w:rsidP="001D232D">
      <w:pPr>
        <w:pStyle w:val="Standard"/>
        <w:jc w:val="both"/>
        <w:rPr>
          <w:rFonts w:hint="eastAsia"/>
          <w:lang w:val="ru-RU"/>
        </w:rPr>
      </w:pPr>
      <w:r>
        <w:rPr>
          <w:rFonts w:ascii="Times New Roman" w:hAnsi="Times New Roman" w:cs="Times New Roman"/>
          <w:i/>
          <w:sz w:val="28"/>
          <w:szCs w:val="28"/>
          <w:lang w:val="ru-RU"/>
        </w:rPr>
        <w:t>Музыкально-ритмические движения и танцы</w:t>
      </w:r>
      <w:r>
        <w:rPr>
          <w:rFonts w:ascii="Times New Roman" w:hAnsi="Times New Roman" w:cs="Times New Roman"/>
          <w:sz w:val="28"/>
          <w:szCs w:val="28"/>
          <w:lang w:val="ru-RU"/>
        </w:rPr>
        <w:t xml:space="preserve"> способствуют эмоциональному и психологическому развитию детей. В процессе освоения движений под музыку дети учатся ориентироваться на неё как на особый сигнал к действию и движению.</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танцев у детей совершенствуется моторика, координация движений, развиваются произвольность движений, коммуникативные способности, формируются и развиваются представления о связи музыки и движений.</w:t>
      </w:r>
    </w:p>
    <w:p w:rsidR="001D232D" w:rsidRPr="001D232D" w:rsidRDefault="001D232D" w:rsidP="001D232D">
      <w:pPr>
        <w:pStyle w:val="Standard"/>
        <w:jc w:val="both"/>
        <w:rPr>
          <w:rFonts w:hint="eastAsia"/>
          <w:lang w:val="ru-RU"/>
        </w:rPr>
      </w:pPr>
      <w:r>
        <w:rPr>
          <w:rFonts w:ascii="Times New Roman" w:hAnsi="Times New Roman" w:cs="Times New Roman"/>
          <w:i/>
          <w:sz w:val="28"/>
          <w:szCs w:val="28"/>
          <w:lang w:val="ru-RU"/>
        </w:rPr>
        <w:t>Игра на музыкальных инструментах</w:t>
      </w:r>
      <w:r>
        <w:rPr>
          <w:rFonts w:ascii="Times New Roman" w:hAnsi="Times New Roman" w:cs="Times New Roman"/>
          <w:sz w:val="28"/>
          <w:szCs w:val="28"/>
          <w:lang w:val="ru-RU"/>
        </w:rPr>
        <w:t xml:space="preserve"> 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партнёрства и произвольная организация собственной деятельности.</w:t>
      </w:r>
    </w:p>
    <w:p w:rsidR="001D232D" w:rsidRPr="001D232D" w:rsidRDefault="001D232D" w:rsidP="001D232D">
      <w:pPr>
        <w:pStyle w:val="Standard"/>
        <w:jc w:val="both"/>
        <w:rPr>
          <w:rFonts w:hint="eastAsia"/>
          <w:lang w:val="ru-RU"/>
        </w:rPr>
      </w:pPr>
      <w:r>
        <w:rPr>
          <w:rFonts w:ascii="Times New Roman" w:hAnsi="Times New Roman" w:cs="Times New Roman"/>
          <w:i/>
          <w:sz w:val="28"/>
          <w:szCs w:val="28"/>
          <w:lang w:val="ru-RU"/>
        </w:rPr>
        <w:t>Театрализованная деятельность</w:t>
      </w:r>
      <w:r>
        <w:rPr>
          <w:rFonts w:ascii="Times New Roman" w:hAnsi="Times New Roman" w:cs="Times New Roman"/>
          <w:sz w:val="28"/>
          <w:szCs w:val="28"/>
          <w:lang w:val="ru-RU"/>
        </w:rPr>
        <w:t xml:space="preserve"> вызывает у детей желание участвовать в коллективных формах взаимодействия совместно со взрослым и сверстниками. Развиваются слуховое внимание, память, речь, воображение, желание проявить свои индивидуальные способности.</w:t>
      </w:r>
    </w:p>
    <w:p w:rsidR="001D232D" w:rsidRPr="001D232D" w:rsidRDefault="001D232D" w:rsidP="001D232D">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у детей интереса к музыкальной культуре, театрализованным постановкам и театрализованной деятельности;</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приобщение детей к художественно-эстетической культуре средствами музыки и кукольного театра;</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умения вслушиваться в музыку, запоминать и различать знакомые музыкальные произведения;</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ритмичности движений, умение ходить, бегать, плясать, выполнять простейшие игровые танцевальные движения под музыку;</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умения детей участвовать в коллективной досуговой деятельности;</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индивидуальных художественно-творческих способностей дошкольников;</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слуховой опыт детей с целью формирования произвольного слухового внимания к звукам с их последующей дифференциацией и запоминанием;</w:t>
      </w:r>
    </w:p>
    <w:p w:rsidR="001D232D" w:rsidRDefault="001D232D" w:rsidP="00D60A7E">
      <w:pPr>
        <w:pStyle w:val="Standard"/>
        <w:numPr>
          <w:ilvl w:val="0"/>
          <w:numId w:val="73"/>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учить соотносить характер музыки с характером и повадками персонажей сказок и представителей животного мира;</w:t>
      </w:r>
    </w:p>
    <w:p w:rsidR="001D232D" w:rsidRDefault="001D232D" w:rsidP="00D60A7E">
      <w:pPr>
        <w:pStyle w:val="Standard"/>
        <w:numPr>
          <w:ilvl w:val="0"/>
          <w:numId w:val="7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петь индивидуально, подпевая взрослому слоги и слова в знакомых песнях;</w:t>
      </w:r>
    </w:p>
    <w:p w:rsidR="001D232D" w:rsidRDefault="001D232D" w:rsidP="00D60A7E">
      <w:pPr>
        <w:pStyle w:val="Standard"/>
        <w:numPr>
          <w:ilvl w:val="0"/>
          <w:numId w:val="7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согласовывать движения с началом и окончанием музыки, менять движения с изменением музыки;</w:t>
      </w:r>
    </w:p>
    <w:p w:rsidR="001D232D" w:rsidRDefault="001D232D" w:rsidP="00D60A7E">
      <w:pPr>
        <w:pStyle w:val="Standard"/>
        <w:numPr>
          <w:ilvl w:val="0"/>
          <w:numId w:val="7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D232D" w:rsidRDefault="001D232D" w:rsidP="00D60A7E">
      <w:pPr>
        <w:pStyle w:val="Standard"/>
        <w:numPr>
          <w:ilvl w:val="0"/>
          <w:numId w:val="74"/>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D232D" w:rsidRDefault="001D232D" w:rsidP="00D60A7E">
      <w:pPr>
        <w:pStyle w:val="Standard"/>
        <w:numPr>
          <w:ilvl w:val="0"/>
          <w:numId w:val="7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проявлять эмоциональное отношение к проведению праздничных утренников, занятий – развлечений и досуговой деятельности;</w:t>
      </w:r>
    </w:p>
    <w:p w:rsidR="001D232D" w:rsidRPr="001D232D" w:rsidRDefault="001D232D" w:rsidP="00D60A7E">
      <w:pPr>
        <w:pStyle w:val="Standard"/>
        <w:numPr>
          <w:ilvl w:val="0"/>
          <w:numId w:val="74"/>
        </w:numPr>
        <w:jc w:val="both"/>
        <w:rPr>
          <w:rFonts w:hint="eastAsia"/>
          <w:lang w:val="ru-RU"/>
        </w:rPr>
      </w:pPr>
      <w:r>
        <w:rPr>
          <w:rFonts w:ascii="Times New Roman" w:hAnsi="Times New Roman" w:cs="Times New Roman"/>
          <w:sz w:val="28"/>
          <w:szCs w:val="28"/>
          <w:lang w:val="ru-RU"/>
        </w:rPr>
        <w:t>учить детей внимательно следить за развитием событий в кукольном спектакле, эмоционально реагировать на его события.</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слушать и узнавать знакомые мелодии, исполненные на разных музыкальных инструментах;</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слышать и узнавать знакомые звуки окружающего мира – щебет птиц, шум прибоя, колокольный звон, шум дождя;</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соотносить характер музыки с характером и повадками персонажей сказок и представителей животного мира;</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подпевать взрослому и петь по возможности, используя знакомые звукоподражания;</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 детскими песенками;</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выполнять плясовые движения под музыку: руки на поясе; одна рука на поясе, другая поднята (с платочком или султанчиком); руки отведены в стороны, ладонями вверх; повороты кистей, кисти слегка приподняты – «ручки пляшут»;</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согласовывать движения с началом и окончанием музыки, менять движения с изменением музыки;</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выполнять игровые упражнения под музыку;</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играть на музыкальных инструментах, подражая действиям взрослого или выполняя действия по образцу (работа ведётся индивидуально и в парах);</w:t>
      </w:r>
    </w:p>
    <w:p w:rsidR="001D232D" w:rsidRDefault="001D232D" w:rsidP="00D60A7E">
      <w:pPr>
        <w:pStyle w:val="af3"/>
        <w:numPr>
          <w:ilvl w:val="0"/>
          <w:numId w:val="75"/>
        </w:numPr>
        <w:tabs>
          <w:tab w:val="left" w:pos="643"/>
          <w:tab w:val="left" w:pos="993"/>
        </w:tabs>
        <w:suppressAutoHyphens w:val="0"/>
        <w:jc w:val="both"/>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разыгрывать сценки из кукольных спектаклей и театральных постановок.</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bookmarkStart w:id="551" w:name="_Hlk49802867"/>
      <w:r>
        <w:rPr>
          <w:rFonts w:ascii="Times New Roman" w:hAnsi="Times New Roman" w:cs="Times New Roman"/>
          <w:b/>
          <w:sz w:val="28"/>
          <w:szCs w:val="28"/>
          <w:lang w:val="ru-RU"/>
        </w:rPr>
        <w:t>Дети могут научиться:</w:t>
      </w:r>
    </w:p>
    <w:bookmarkEnd w:id="551"/>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эмоционально откликаться на содержание знакомых музыкальных произведений;</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простейшие игровые плясовые движения под музыку (ходить, бегать);</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согласовывать движения с началом и окончанием музыки, менять движения соответственно изменению характера музыки;</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свои движения с характером музыки, передающей повадки сказочных героев и представителей животного мира;</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подпевать взрослому слоги и слова в знакомых песнях;</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двигаться под музыку по кругу по одному и парами;</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элементарные движения с предметами (платочками, погремушками, султанчиками;</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иметь элементарные представления о театре, где артисты или куклы (которых оживляют тоже артисты) могут показать любимую сказку;</w:t>
      </w:r>
    </w:p>
    <w:p w:rsidR="001D232D" w:rsidRDefault="001D232D" w:rsidP="00D60A7E">
      <w:pPr>
        <w:pStyle w:val="Standard"/>
        <w:numPr>
          <w:ilvl w:val="0"/>
          <w:numId w:val="76"/>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коллективных театрализованных представлениях.</w:t>
      </w:r>
    </w:p>
    <w:p w:rsidR="001D232D" w:rsidRDefault="001D232D" w:rsidP="001D232D">
      <w:pPr>
        <w:pStyle w:val="Standard"/>
        <w:ind w:left="709"/>
        <w:jc w:val="both"/>
        <w:rPr>
          <w:rFonts w:ascii="Times New Roman" w:hAnsi="Times New Roman" w:cs="Times New Roman"/>
          <w:sz w:val="28"/>
          <w:szCs w:val="28"/>
          <w:lang w:val="ru-RU"/>
        </w:rPr>
      </w:pPr>
    </w:p>
    <w:p w:rsidR="001D232D" w:rsidRDefault="001D232D" w:rsidP="001D232D">
      <w:pPr>
        <w:pStyle w:val="Standard"/>
        <w:ind w:left="-284"/>
        <w:jc w:val="both"/>
        <w:rPr>
          <w:rFonts w:hint="eastAsia"/>
          <w:b/>
          <w:bCs/>
          <w:i/>
          <w:iCs/>
          <w:sz w:val="28"/>
          <w:szCs w:val="28"/>
          <w:lang w:val="ru-RU"/>
        </w:rPr>
      </w:pPr>
      <w:r>
        <w:rPr>
          <w:b/>
          <w:bCs/>
          <w:i/>
          <w:iCs/>
          <w:sz w:val="28"/>
          <w:szCs w:val="28"/>
          <w:lang w:val="ru-RU"/>
        </w:rPr>
        <w:t>Задачи, ориентиры к концу обучения Программы в части, формируемой участниками образовательных отношений в Образовательной области</w:t>
      </w:r>
    </w:p>
    <w:p w:rsidR="001D232D" w:rsidRPr="001D232D" w:rsidRDefault="001D232D" w:rsidP="001D232D">
      <w:pPr>
        <w:pStyle w:val="Standard"/>
        <w:ind w:left="-284"/>
        <w:jc w:val="both"/>
        <w:rPr>
          <w:rFonts w:hint="eastAsia"/>
          <w:lang w:val="ru-RU"/>
        </w:rPr>
      </w:pPr>
      <w:r>
        <w:rPr>
          <w:b/>
          <w:bCs/>
          <w:i/>
          <w:iCs/>
          <w:sz w:val="28"/>
          <w:szCs w:val="28"/>
          <w:lang w:val="ru-RU"/>
        </w:rPr>
        <w:t>«Художественно-эстетическое развитие» «Музыкальное воспитание и театрализованная деятельность»:</w:t>
      </w:r>
      <w:r>
        <w:rPr>
          <w:rFonts w:ascii="Times New Roman" w:hAnsi="Times New Roman" w:cs="Times New Roman"/>
          <w:bCs/>
          <w:sz w:val="28"/>
          <w:szCs w:val="28"/>
          <w:lang w:val="ru-RU"/>
        </w:rPr>
        <w:t xml:space="preserve"> </w:t>
      </w:r>
    </w:p>
    <w:p w:rsidR="001D232D" w:rsidRDefault="001D232D" w:rsidP="001D232D">
      <w:pPr>
        <w:pStyle w:val="Standard"/>
        <w:ind w:left="-284"/>
        <w:jc w:val="both"/>
        <w:rPr>
          <w:rFonts w:hint="eastAsia"/>
        </w:rPr>
      </w:pPr>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 xml:space="preserve">Программа музыкальной психокоррекции детей с ограниченными возможностями здоровья. </w:t>
      </w:r>
      <w:r>
        <w:rPr>
          <w:b/>
          <w:bCs/>
          <w:i/>
          <w:iCs/>
          <w:sz w:val="28"/>
          <w:szCs w:val="28"/>
          <w:lang w:val="ru-RU"/>
        </w:rPr>
        <w:t xml:space="preserve"> </w:t>
      </w:r>
    </w:p>
    <w:p w:rsidR="001D232D" w:rsidRDefault="001D232D" w:rsidP="001D232D">
      <w:pPr>
        <w:pStyle w:val="Standard"/>
        <w:ind w:left="-284"/>
        <w:jc w:val="both"/>
        <w:rPr>
          <w:rFonts w:ascii="Times New Roman" w:hAnsi="Times New Roman" w:cs="Times New Roman"/>
          <w:b/>
          <w:i/>
          <w:sz w:val="28"/>
          <w:szCs w:val="28"/>
          <w:lang w:val="ru-RU"/>
        </w:rPr>
      </w:pPr>
      <w:r>
        <w:rPr>
          <w:rFonts w:ascii="Times New Roman" w:hAnsi="Times New Roman" w:cs="Times New Roman"/>
          <w:b/>
          <w:i/>
          <w:sz w:val="28"/>
          <w:szCs w:val="28"/>
          <w:lang w:val="ru-RU"/>
        </w:rPr>
        <w:t>Задачи:</w:t>
      </w:r>
    </w:p>
    <w:p w:rsidR="001D232D" w:rsidRDefault="001D232D" w:rsidP="00D60A7E">
      <w:pPr>
        <w:pStyle w:val="Standard"/>
        <w:numPr>
          <w:ilvl w:val="0"/>
          <w:numId w:val="77"/>
        </w:numPr>
        <w:jc w:val="both"/>
        <w:rPr>
          <w:rFonts w:ascii="Times New Roman" w:hAnsi="Times New Roman" w:cs="Times New Roman"/>
          <w:i/>
          <w:sz w:val="28"/>
          <w:szCs w:val="28"/>
          <w:lang w:val="ru-RU"/>
        </w:rPr>
      </w:pPr>
      <w:bookmarkStart w:id="552" w:name="_Hlk49802895"/>
      <w:r>
        <w:rPr>
          <w:rFonts w:ascii="Times New Roman" w:hAnsi="Times New Roman" w:cs="Times New Roman"/>
          <w:i/>
          <w:sz w:val="28"/>
          <w:szCs w:val="28"/>
          <w:lang w:val="ru-RU"/>
        </w:rPr>
        <w:t>способствовать развитию и коррекции психических процессов;</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стимулировать собственную игровую, коммуникативную и речевую активность ребенка;</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формировать произвольную регуляцию поведения;</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развивать эмоциональную сферу личности, потребность самовыражения в процессе музыкальной деятельности;</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вырабатывать координацию при выполнении основных движений, движений пальцев рук и артикуляционных движений;</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воспитывать культурные привычки в процессе группового общения с детьми.</w:t>
      </w:r>
    </w:p>
    <w:bookmarkEnd w:id="552"/>
    <w:p w:rsidR="001D232D" w:rsidRDefault="001D232D" w:rsidP="001D232D">
      <w:pPr>
        <w:pStyle w:val="Standard"/>
        <w:ind w:left="-284"/>
        <w:rPr>
          <w:rFonts w:hint="eastAsia"/>
          <w:b/>
          <w:bCs/>
          <w:i/>
          <w:iCs/>
          <w:sz w:val="28"/>
          <w:szCs w:val="28"/>
          <w:lang w:val="ru-RU"/>
        </w:rPr>
      </w:pPr>
      <w:r>
        <w:rPr>
          <w:b/>
          <w:bCs/>
          <w:i/>
          <w:iCs/>
          <w:sz w:val="28"/>
          <w:szCs w:val="28"/>
          <w:lang w:val="ru-RU"/>
        </w:rPr>
        <w:t>Дети могут научиться:</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сформируется навык игровой, коммуникативной и речевой активности ребенка;</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сформируется произвольная регуляция поведения;</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у ребенка разовьется эмоциональная сфера личности, появится потребность самовыражения в процессе музыкальной деятельности;</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улучшится координация при выполнении основных движений, движений пальцев рук и артикуляционных движений;</w:t>
      </w:r>
    </w:p>
    <w:p w:rsidR="001D232D" w:rsidRDefault="001D232D" w:rsidP="00D60A7E">
      <w:pPr>
        <w:pStyle w:val="Standard"/>
        <w:numPr>
          <w:ilvl w:val="0"/>
          <w:numId w:val="77"/>
        </w:numPr>
        <w:jc w:val="both"/>
        <w:rPr>
          <w:rFonts w:ascii="Times New Roman" w:hAnsi="Times New Roman" w:cs="Times New Roman"/>
          <w:i/>
          <w:sz w:val="28"/>
          <w:szCs w:val="28"/>
          <w:lang w:val="ru-RU"/>
        </w:rPr>
      </w:pPr>
      <w:r>
        <w:rPr>
          <w:rFonts w:ascii="Times New Roman" w:hAnsi="Times New Roman" w:cs="Times New Roman"/>
          <w:i/>
          <w:sz w:val="28"/>
          <w:szCs w:val="28"/>
          <w:lang w:val="ru-RU"/>
        </w:rPr>
        <w:t>у ребенка сформируется навык культурного общения в процессе группового общения с детьми.</w:t>
      </w:r>
    </w:p>
    <w:p w:rsidR="001D232D" w:rsidRDefault="001D232D" w:rsidP="001D232D">
      <w:pPr>
        <w:pStyle w:val="Standard"/>
        <w:jc w:val="both"/>
        <w:rPr>
          <w:rFonts w:hint="eastAsia"/>
          <w:b/>
          <w:bCs/>
          <w:i/>
          <w:iCs/>
          <w:color w:val="FF0000"/>
          <w:sz w:val="28"/>
          <w:szCs w:val="28"/>
          <w:lang w:val="ru-RU"/>
        </w:rPr>
      </w:pPr>
    </w:p>
    <w:p w:rsidR="001D232D" w:rsidRDefault="001D232D" w:rsidP="001D232D">
      <w:pPr>
        <w:jc w:val="center"/>
        <w:rPr>
          <w:rFonts w:ascii="Times New Roman" w:hAnsi="Times New Roman" w:cs="Times New Roman"/>
          <w:b/>
          <w:sz w:val="28"/>
          <w:szCs w:val="28"/>
          <w:lang w:val="ru-RU"/>
        </w:rPr>
      </w:pPr>
      <w:bookmarkStart w:id="553" w:name="_Toc43901752"/>
      <w:bookmarkStart w:id="554" w:name="_Toc44330452"/>
      <w:bookmarkStart w:id="555" w:name="_Toc45015766"/>
      <w:bookmarkStart w:id="556" w:name="_Toc45018848"/>
      <w:bookmarkStart w:id="557" w:name="_Toc45018921"/>
      <w:bookmarkStart w:id="558" w:name="_Toc45032260"/>
      <w:bookmarkStart w:id="559" w:name="_Toc45032349"/>
      <w:bookmarkStart w:id="560" w:name="_Toc45033517"/>
      <w:bookmarkStart w:id="561" w:name="_Toc45520684"/>
      <w:bookmarkStart w:id="562" w:name="_Toc45520756"/>
      <w:bookmarkStart w:id="563" w:name="_Toc45699222"/>
      <w:bookmarkStart w:id="564" w:name="_Toc45722788"/>
      <w:bookmarkStart w:id="565" w:name="_Toc45807084"/>
      <w:bookmarkStart w:id="566" w:name="_Toc45807185"/>
      <w:bookmarkStart w:id="567" w:name="_Toc45809435"/>
      <w:r>
        <w:rPr>
          <w:rFonts w:ascii="Times New Roman" w:hAnsi="Times New Roman" w:cs="Times New Roman"/>
          <w:b/>
          <w:sz w:val="28"/>
          <w:szCs w:val="28"/>
          <w:lang w:val="ru-RU"/>
        </w:rPr>
        <w:t>2.2.4.2. Ознакомление с художественной литературой</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Fonts w:ascii="Times New Roman" w:hAnsi="Times New Roman" w:cs="Times New Roman"/>
          <w:b/>
          <w:sz w:val="28"/>
          <w:szCs w:val="28"/>
          <w:lang w:val="ru-RU"/>
        </w:rPr>
        <w:t>.</w:t>
      </w:r>
    </w:p>
    <w:p w:rsidR="001D232D" w:rsidRDefault="001D232D" w:rsidP="001D232D">
      <w:pPr>
        <w:jc w:val="center"/>
        <w:rPr>
          <w:rFonts w:ascii="Times New Roman" w:hAnsi="Times New Roman" w:cs="Times New Roman"/>
          <w:b/>
          <w:sz w:val="28"/>
          <w:szCs w:val="28"/>
          <w:lang w:val="ru-RU"/>
        </w:rPr>
      </w:pP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Ознакомление умственно отсталых детей с произведениями художественной литературы важное направление коррекционно-воспитательной работы. Художественная литература благодаря своей образности, выразительности и эмоциональности позволяет ребёнку проникнуть в мир чувств и переживаний сказочных героев и литературных персонажей, пробуждает в нём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позволяющие ребёнку следить за развитием действия и понимать текст.</w:t>
      </w:r>
    </w:p>
    <w:p w:rsidR="001D232D" w:rsidRPr="001D232D" w:rsidRDefault="001D232D" w:rsidP="001D232D">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эмоциональную отзывчивость на литературные произведения и интерес к ним;</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слушать художественный текст и реагировать на его содержание;</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вырабатывать умение слушать рассказывание и чтение вместе с группой сверстников;</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игровые действия, соответствующие тексту знакомых потешек, сказок;</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вызывать у детей эмоциональный отклик на ритм, музыкальность народных произведений, стихов и песенок;</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узнавать при многократном чтении и рассказывании литературные произведения и их героев;</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ребенка повторять отдельные слова и выражения из стихов и сказок;</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рассматривать иллюстрации, узнавать в них героев и отвечать на элементарные вопросы по содержанию иллюстрации;</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детей к участию в совместном с педагогом рассказывании знакомых произведений, к их полной и частичной драматизации;</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обогащать литературными образами игровую, изобразительную деятельность детей и конструирование;</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1D232D" w:rsidRDefault="001D232D" w:rsidP="00D60A7E">
      <w:pPr>
        <w:pStyle w:val="Standard"/>
        <w:numPr>
          <w:ilvl w:val="0"/>
          <w:numId w:val="7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индивидуальные предпочтения к выбору литературных произведений.</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формирования у детей эмоциональной отзывчивости на литературные произведения и вызвать интерес к ним;</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слушать художественный текст и адекватно реагировать на его содержание;</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вырабатывать умение слушать рассказ и чтение вместе с группой сверстников;</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иллюстрациями к художественным произведениям, учить узнавать в них героев и отвечать на элементарные вопросы по содержанию иллюстрации;</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вызвать у детей эмоциональный отклик на ритм, музыкальность народных произведений, стихов и песенок;</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обучения детей выполнению простейших игровых действий, связанных с конкретной ситуацией и содержанием знакомых текстов;</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ребёнка повторять отдельные слова и выражения из стихов и сказок;</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бережное отношение к книге, стремление самостоятельно и повторно рассматривать иллюстрации;</w:t>
      </w:r>
    </w:p>
    <w:p w:rsidR="001D232D" w:rsidRDefault="001D232D" w:rsidP="00D60A7E">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к участию в совместном со взрослым рассказывании знакомых произведений, к их полной и частичной драматизации.</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1D232D" w:rsidRDefault="001D232D" w:rsidP="00D60A7E">
      <w:pPr>
        <w:pStyle w:val="Standard"/>
        <w:numPr>
          <w:ilvl w:val="0"/>
          <w:numId w:val="8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разные жанры – сказку и стихотворение;</w:t>
      </w:r>
    </w:p>
    <w:p w:rsidR="001D232D" w:rsidRDefault="001D232D" w:rsidP="00D60A7E">
      <w:pPr>
        <w:pStyle w:val="Standard"/>
        <w:numPr>
          <w:ilvl w:val="0"/>
          <w:numId w:val="8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уметь ответить на вопросы по содержанию знакомых произведений;</w:t>
      </w:r>
    </w:p>
    <w:p w:rsidR="001D232D" w:rsidRDefault="001D232D" w:rsidP="00D60A7E">
      <w:pPr>
        <w:pStyle w:val="Standard"/>
        <w:numPr>
          <w:ilvl w:val="0"/>
          <w:numId w:val="8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рассказывать наизусть небольшие стихотворения (3-4);</w:t>
      </w:r>
    </w:p>
    <w:p w:rsidR="001D232D" w:rsidRDefault="001D232D" w:rsidP="00D60A7E">
      <w:pPr>
        <w:pStyle w:val="Standard"/>
        <w:numPr>
          <w:ilvl w:val="0"/>
          <w:numId w:val="8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коллективной драматизации известных литературных произведений;</w:t>
      </w:r>
    </w:p>
    <w:p w:rsidR="001D232D" w:rsidRPr="001D232D" w:rsidRDefault="001D232D" w:rsidP="00D60A7E">
      <w:pPr>
        <w:pStyle w:val="Standard"/>
        <w:numPr>
          <w:ilvl w:val="0"/>
          <w:numId w:val="80"/>
        </w:numPr>
        <w:ind w:left="709" w:hanging="283"/>
        <w:jc w:val="both"/>
        <w:rPr>
          <w:rFonts w:hint="eastAsia"/>
          <w:lang w:val="ru-RU"/>
        </w:rPr>
      </w:pPr>
      <w:r>
        <w:rPr>
          <w:rFonts w:ascii="Times New Roman" w:hAnsi="Times New Roman" w:cs="Times New Roman"/>
          <w:sz w:val="28"/>
          <w:szCs w:val="28"/>
          <w:lang w:val="ru-RU"/>
        </w:rPr>
        <w:t>узнавать и называть несколько авторских произведений художественной литературы и их авторов (</w:t>
      </w:r>
      <w:r>
        <w:rPr>
          <w:rFonts w:ascii="Times New Roman" w:hAnsi="Times New Roman" w:cs="Times New Roman"/>
          <w:iCs/>
          <w:sz w:val="28"/>
          <w:szCs w:val="28"/>
          <w:lang w:val="ru-RU"/>
        </w:rPr>
        <w:t>К. Чуковский, С. Маршак, А. Барто</w:t>
      </w:r>
      <w:r>
        <w:rPr>
          <w:rFonts w:ascii="Times New Roman" w:hAnsi="Times New Roman" w:cs="Times New Roman"/>
          <w:sz w:val="28"/>
          <w:szCs w:val="28"/>
          <w:lang w:val="ru-RU"/>
        </w:rPr>
        <w:t xml:space="preserve"> и др.);</w:t>
      </w:r>
    </w:p>
    <w:p w:rsidR="001D232D" w:rsidRDefault="001D232D" w:rsidP="00D60A7E">
      <w:pPr>
        <w:pStyle w:val="Standard"/>
        <w:numPr>
          <w:ilvl w:val="0"/>
          <w:numId w:val="8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подбирать иллюстрации к знакомым художественным произведениям (выбор из 4-5-ти);</w:t>
      </w:r>
    </w:p>
    <w:p w:rsidR="001D232D" w:rsidRDefault="001D232D" w:rsidP="00D60A7E">
      <w:pPr>
        <w:pStyle w:val="Standard"/>
        <w:numPr>
          <w:ilvl w:val="0"/>
          <w:numId w:val="8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1D232D" w:rsidRDefault="001D232D" w:rsidP="00D60A7E">
      <w:pPr>
        <w:pStyle w:val="Standard"/>
        <w:numPr>
          <w:ilvl w:val="0"/>
          <w:numId w:val="8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называть свое любимое художественное произведение.</w:t>
      </w:r>
    </w:p>
    <w:p w:rsidR="001D232D" w:rsidRDefault="001D232D" w:rsidP="001D232D">
      <w:pPr>
        <w:pStyle w:val="Standard"/>
        <w:jc w:val="both"/>
        <w:rPr>
          <w:rFonts w:ascii="Times New Roman" w:hAnsi="Times New Roman" w:cs="Times New Roman"/>
          <w:sz w:val="28"/>
          <w:szCs w:val="28"/>
          <w:lang w:val="ru-RU"/>
        </w:rPr>
      </w:pPr>
    </w:p>
    <w:p w:rsidR="001D232D" w:rsidRPr="001D232D" w:rsidRDefault="001D232D" w:rsidP="001D232D">
      <w:pPr>
        <w:jc w:val="center"/>
        <w:rPr>
          <w:rFonts w:hint="eastAsia"/>
          <w:lang w:val="ru-RU"/>
        </w:rPr>
      </w:pPr>
      <w:bookmarkStart w:id="568" w:name="_Toc44330453"/>
      <w:bookmarkStart w:id="569" w:name="_Toc45015767"/>
      <w:bookmarkStart w:id="570" w:name="_Toc45018849"/>
      <w:bookmarkStart w:id="571" w:name="_Toc45018922"/>
      <w:bookmarkStart w:id="572" w:name="_Toc45032261"/>
      <w:bookmarkStart w:id="573" w:name="_Toc45032350"/>
      <w:bookmarkStart w:id="574" w:name="_Toc45033518"/>
      <w:bookmarkStart w:id="575" w:name="_Toc45520685"/>
      <w:bookmarkStart w:id="576" w:name="_Toc45520757"/>
      <w:bookmarkStart w:id="577" w:name="_Toc45699223"/>
      <w:bookmarkStart w:id="578" w:name="_Toc45722789"/>
      <w:bookmarkStart w:id="579" w:name="_Toc45807085"/>
      <w:bookmarkStart w:id="580" w:name="_Toc45807186"/>
      <w:bookmarkStart w:id="581" w:name="_Toc45809436"/>
      <w:r>
        <w:rPr>
          <w:rFonts w:ascii="Times New Roman" w:hAnsi="Times New Roman" w:cs="Times New Roman"/>
          <w:b/>
          <w:sz w:val="28"/>
          <w:szCs w:val="28"/>
          <w:lang w:val="ru-RU"/>
        </w:rPr>
        <w:t>2.2.4.3. Формирование продуктивных видов деятельности</w:t>
      </w:r>
      <w:bookmarkStart w:id="582" w:name="_Toc45015768"/>
      <w:bookmarkStart w:id="583" w:name="_Toc45018850"/>
      <w:bookmarkStart w:id="584" w:name="_Toc45018923"/>
      <w:bookmarkStart w:id="585" w:name="_Toc45032262"/>
      <w:bookmarkStart w:id="586" w:name="_Toc45032351"/>
      <w:bookmarkStart w:id="587" w:name="_Toc45032583"/>
      <w:bookmarkStart w:id="588" w:name="_Toc45033519"/>
      <w:bookmarkStart w:id="589" w:name="_Toc45520686"/>
      <w:bookmarkStart w:id="590" w:name="_Toc45520758"/>
      <w:bookmarkStart w:id="591" w:name="_Toc45699224"/>
      <w:bookmarkStart w:id="592" w:name="_Toc45722790"/>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Fonts w:ascii="Times New Roman" w:hAnsi="Times New Roman" w:cs="Times New Roman"/>
          <w:b/>
          <w:sz w:val="28"/>
          <w:szCs w:val="28"/>
          <w:lang w:val="ru-RU"/>
        </w:rPr>
        <w:t>.</w:t>
      </w:r>
    </w:p>
    <w:p w:rsidR="001D232D" w:rsidRPr="001D232D" w:rsidRDefault="001D232D" w:rsidP="001D232D">
      <w:pPr>
        <w:rPr>
          <w:rFonts w:hint="eastAsia"/>
          <w:lang w:val="ru-RU"/>
        </w:rPr>
      </w:pPr>
      <w:r>
        <w:rPr>
          <w:rFonts w:ascii="Times New Roman" w:eastAsia="Times New Roman" w:hAnsi="Times New Roman" w:cs="Times New Roman"/>
          <w:b/>
          <w:kern w:val="0"/>
          <w:sz w:val="28"/>
          <w:szCs w:val="28"/>
          <w:lang w:val="ru-RU" w:eastAsia="en-US" w:bidi="ar-SA"/>
        </w:rPr>
        <w:lastRenderedPageBreak/>
        <w:t>Обязательная часть Программы.</w:t>
      </w:r>
    </w:p>
    <w:p w:rsidR="001D232D" w:rsidRPr="001D232D" w:rsidRDefault="001D232D" w:rsidP="001D232D">
      <w:pPr>
        <w:pStyle w:val="1"/>
        <w:spacing w:before="0"/>
        <w:ind w:firstLine="284"/>
        <w:jc w:val="both"/>
        <w:rPr>
          <w:lang w:val="ru-RU"/>
        </w:rPr>
      </w:pPr>
      <w:bookmarkStart w:id="593" w:name="_Toc45807086"/>
      <w:bookmarkStart w:id="594" w:name="_Toc45807187"/>
      <w:bookmarkStart w:id="595" w:name="_Toc45809437"/>
      <w:r>
        <w:rPr>
          <w:rFonts w:ascii="Times New Roman" w:hAnsi="Times New Roman" w:cs="Times New Roman"/>
          <w:b w:val="0"/>
          <w:color w:val="auto"/>
          <w:lang w:val="ru-RU"/>
        </w:rPr>
        <w:t>В рамках обучения продуктивным видам деятельности детей учим изобразительной деятельности и конструированию, которые в дошкольном возрасте тесно связаны с развитием эмоциональной сферы ребенка, игровой деятельности и зависят от уровня развития восприятия, мышления, речи.</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Рассматриваемая продуктивная деятельность возникает в процессе становления коммуникативной потребности детей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ребёнка активного интереса к окружающему миру и представляет ему возможность отражать действительность. В рамках формирования продуктивных видов деятельности детей обучаем ручному труду.</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данном подразделе Программы определены требования по формированию следующих видов продуктивной деятельности:</w:t>
      </w:r>
    </w:p>
    <w:p w:rsidR="001D232D" w:rsidRDefault="001D232D" w:rsidP="00D60A7E">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лепка;</w:t>
      </w:r>
    </w:p>
    <w:p w:rsidR="001D232D" w:rsidRDefault="001D232D" w:rsidP="00D60A7E">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аппликация;</w:t>
      </w:r>
    </w:p>
    <w:p w:rsidR="001D232D" w:rsidRDefault="001D232D" w:rsidP="00D60A7E">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рисование;</w:t>
      </w:r>
    </w:p>
    <w:p w:rsidR="001D232D" w:rsidRDefault="001D232D" w:rsidP="00D60A7E">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конструирование;</w:t>
      </w:r>
    </w:p>
    <w:p w:rsidR="001D232D" w:rsidRDefault="001D232D" w:rsidP="00D60A7E">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ручной труд.</w:t>
      </w:r>
    </w:p>
    <w:p w:rsidR="001D232D" w:rsidRDefault="001D232D" w:rsidP="001D232D">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Лепка</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Лепка является первым, основополагающим видом деятельности, необходимым для умственно отсталого ребёнка на начальных этапах формирования изобразительной деятельности. Знакомясь с пластичными материалами (глиной, тестом, пластилином), он усваивает способы передачи основных признаков предмета – формы и величины. При ощупывании предметов формируются способы их обследования и выделения их формы.         Внимание ребёнка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w:t>
      </w:r>
    </w:p>
    <w:p w:rsidR="001D232D" w:rsidRPr="001D232D" w:rsidRDefault="001D232D" w:rsidP="001D232D">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процессу лепки;</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проявлять эмоции при работе с пластичными материалами (глина, тесто, пластилин);</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поделках как об изображениях реальных предметов;</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совершать целенаправленные действия по подражанию и по показу;</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приучать детей лепить на доске, засучивать рукава перед лепкой и не разбрасывать глину (тесто, пластилин);</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умения аккуратного выполнения работы;</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1D232D" w:rsidRPr="001D232D" w:rsidRDefault="001D232D" w:rsidP="00D60A7E">
      <w:pPr>
        <w:pStyle w:val="Standard"/>
        <w:numPr>
          <w:ilvl w:val="0"/>
          <w:numId w:val="82"/>
        </w:numPr>
        <w:ind w:left="709" w:hanging="425"/>
        <w:jc w:val="both"/>
        <w:rPr>
          <w:rFonts w:hint="eastAsia"/>
          <w:lang w:val="ru-RU"/>
        </w:rPr>
      </w:pPr>
      <w:r>
        <w:rPr>
          <w:rFonts w:ascii="Times New Roman" w:hAnsi="Times New Roman" w:cs="Times New Roman"/>
          <w:sz w:val="28"/>
          <w:szCs w:val="28"/>
          <w:lang w:val="ru-RU"/>
        </w:rPr>
        <w:t>закреплять положительное эмоциональное отношение к самой деятельности и ее результатам;</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лепные поделки по речевой инструкции;</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способы обследования предметов перед лепкой (ощупывание);</w:t>
      </w:r>
    </w:p>
    <w:p w:rsidR="001D232D" w:rsidRDefault="001D232D" w:rsidP="00D60A7E">
      <w:pPr>
        <w:pStyle w:val="Standard"/>
        <w:numPr>
          <w:ilvl w:val="0"/>
          <w:numId w:val="8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использовать при лепке различные приемы: вдавливание, сплющивание, прищипывание;  </w:t>
      </w:r>
    </w:p>
    <w:p w:rsidR="001D232D" w:rsidRDefault="001D232D" w:rsidP="00D60A7E">
      <w:pPr>
        <w:pStyle w:val="Standard"/>
        <w:numPr>
          <w:ilvl w:val="0"/>
          <w:numId w:val="82"/>
        </w:numPr>
        <w:ind w:left="709" w:hanging="425"/>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детей лепить предметы из двух частей, соединяя части между собой (по подражанию, образцу, слову).</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воспитывать интерес к лепке;</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наблюдать за действиями взрослого, оперирующего с различными пластичными материалами;</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выполнять различные действия с пластичными материалами: мять, и разрывать на кусочки, соединять их в целый кусок;</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проявлять эмоции в процессе работы, рассматривать лепные поделки друг друга;</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раскатывать глину между ладонями прямыми движениями;</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раскатывать пластилин между ладонями круговыми движениями;</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соединять края в совместной деятельности с воспитателем;</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использовать приём вдавливания при лепке предметов круглой формы по подражанию;</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формировать у детей способы обследования предметов перед лепкой;</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лепить предметы из двух кусков пластилина по образцу (большой и маленький мячи, и тому подобное);</w:t>
      </w:r>
    </w:p>
    <w:p w:rsidR="001D232D" w:rsidRDefault="001D232D" w:rsidP="00D60A7E">
      <w:pPr>
        <w:pStyle w:val="Standard"/>
        <w:numPr>
          <w:ilvl w:val="0"/>
          <w:numId w:val="8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лепить предметы из двух частей по подражанию (снеговик, и тому подобное).</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взрослого полепить;</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лепные поделки с реальными предметами;</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 перед лепкой – ощупывать форму предмета;</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лепить по просьбе взрослого знакомые предметы, раскатывая пластилин между ладонями круговыми и прямыми движениями;</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лепить знакомые предметы круглой и овальной формы по просьбе взрослого, используя приёмы вдавливания, сплющивания, прищипывания;</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доской для пластилина, нарукавниками, фартуками;</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положительно относится к результатам своей работы;</w:t>
      </w:r>
    </w:p>
    <w:p w:rsidR="001D232D" w:rsidRDefault="001D232D" w:rsidP="00D60A7E">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создании коллективных лепных поделок.</w:t>
      </w:r>
    </w:p>
    <w:p w:rsidR="001D232D" w:rsidRDefault="001D232D" w:rsidP="001D232D">
      <w:pPr>
        <w:pStyle w:val="Standard"/>
        <w:jc w:val="center"/>
        <w:rPr>
          <w:rFonts w:ascii="Times New Roman" w:hAnsi="Times New Roman" w:cs="Times New Roman"/>
          <w:sz w:val="28"/>
          <w:szCs w:val="28"/>
          <w:lang w:val="ru-RU"/>
        </w:rPr>
      </w:pPr>
    </w:p>
    <w:p w:rsidR="001D232D" w:rsidRDefault="001D232D" w:rsidP="001D232D">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Аппликация</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Аппликация позволяет дошкольнику увидеть контур предмета, который затем ляжет в основу графического образа, служащего опорой для развития изобразительных навыков, т.е.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1D232D" w:rsidRPr="001D232D" w:rsidRDefault="001D232D" w:rsidP="001D232D">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аппликаций.</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об аппликации как об   изображении реальных предметов.</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 выполнять задание по подражанию и показу.</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совершать действия по подражанию и по показу.</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располагать и наклеивать изображения предметов из бумаги.</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основными правилами работы с материалами и инструментами, необходимыми для выполнения аппликации.</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у детей   положительное эмоциональное отношение к самой деятельности и ее результатам;</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ориентироваться на листе бумаги: вверху, внизу;</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создавать сюжетные аппликации по образцу;  </w:t>
      </w:r>
    </w:p>
    <w:p w:rsidR="001D232D" w:rsidRDefault="001D232D" w:rsidP="00D60A7E">
      <w:pPr>
        <w:pStyle w:val="Standard"/>
        <w:numPr>
          <w:ilvl w:val="0"/>
          <w:numId w:val="8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к своим работам и работам сверстников.</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процессу выполнения аппликации;</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соотносить аппликацию с реальными объектами (чашкой, мячиком, шариком и т.д.);</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правилами выполнения аппликации, инструментами и материалами, необходимыми для аппликации;</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взрослого, выполняющего аппликацию; выполнять поручения в процессе занятий, подготовительные действия перед занятием;</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наклеивать простые заготовки: правильно пользоваться кисточкой, наносить на заготовку клей, переворачивать заготовку, снимать излишки </w:t>
      </w:r>
      <w:r>
        <w:rPr>
          <w:rFonts w:ascii="Times New Roman" w:hAnsi="Times New Roman" w:cs="Times New Roman"/>
          <w:sz w:val="28"/>
          <w:szCs w:val="28"/>
          <w:lang w:val="ru-RU"/>
        </w:rPr>
        <w:lastRenderedPageBreak/>
        <w:t>клея, прижимать заготовку салфеткой, придерживать заготовку одной рукой, действовать другой рукой;</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проявлять эмоции в процессе работы, показывать друг другу свои работы;</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располагать аппликацию на всём пространстве листа бумаги по показу;</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по образцу узоры, чередуя предметы по цвету, форме, величине;</w:t>
      </w:r>
    </w:p>
    <w:p w:rsidR="001D232D" w:rsidRDefault="001D232D" w:rsidP="00D60A7E">
      <w:pPr>
        <w:pStyle w:val="Standard"/>
        <w:numPr>
          <w:ilvl w:val="0"/>
          <w:numId w:val="8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коллективную аппликацию совместно со взрослым.</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1D232D" w:rsidRDefault="001D232D" w:rsidP="00D60A7E">
      <w:pPr>
        <w:pStyle w:val="Standard"/>
        <w:numPr>
          <w:ilvl w:val="0"/>
          <w:numId w:val="8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выполнить аппликацию, состоящую из одного предмета, наклеивать заготовку;</w:t>
      </w:r>
    </w:p>
    <w:p w:rsidR="001D232D" w:rsidRDefault="001D232D" w:rsidP="00D60A7E">
      <w:pPr>
        <w:pStyle w:val="Standard"/>
        <w:numPr>
          <w:ilvl w:val="0"/>
          <w:numId w:val="8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аппликацию с реальными объектами;</w:t>
      </w:r>
    </w:p>
    <w:p w:rsidR="001D232D" w:rsidRDefault="001D232D" w:rsidP="00D60A7E">
      <w:pPr>
        <w:pStyle w:val="Standard"/>
        <w:numPr>
          <w:ilvl w:val="0"/>
          <w:numId w:val="8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положительно относиться к результатам своей работы;</w:t>
      </w:r>
    </w:p>
    <w:p w:rsidR="001D232D" w:rsidRDefault="001D232D" w:rsidP="00D60A7E">
      <w:pPr>
        <w:pStyle w:val="Standard"/>
        <w:numPr>
          <w:ilvl w:val="0"/>
          <w:numId w:val="8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ориентироваться в пространстве листа бумаги, по образцу: вверху, внизу, посередине;</w:t>
      </w:r>
    </w:p>
    <w:p w:rsidR="001D232D" w:rsidRDefault="001D232D" w:rsidP="00D60A7E">
      <w:pPr>
        <w:pStyle w:val="Standard"/>
        <w:numPr>
          <w:ilvl w:val="0"/>
          <w:numId w:val="8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наклеивать аппликацию на контурный силуэт изображённого предмета;</w:t>
      </w:r>
    </w:p>
    <w:p w:rsidR="001D232D" w:rsidRDefault="001D232D" w:rsidP="00D60A7E">
      <w:pPr>
        <w:pStyle w:val="Standard"/>
        <w:numPr>
          <w:ilvl w:val="0"/>
          <w:numId w:val="8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наклеивать по образцу предмет из двух частей, называть его;</w:t>
      </w:r>
    </w:p>
    <w:p w:rsidR="001D232D" w:rsidRDefault="001D232D" w:rsidP="00D60A7E">
      <w:pPr>
        <w:pStyle w:val="Standard"/>
        <w:numPr>
          <w:ilvl w:val="0"/>
          <w:numId w:val="8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 располагать рисунок на листе бумаги, ориентируясь на словесную инструкцию взрослого.</w:t>
      </w:r>
    </w:p>
    <w:p w:rsidR="001D232D" w:rsidRDefault="001D232D" w:rsidP="001D232D">
      <w:pPr>
        <w:pStyle w:val="Standard"/>
        <w:ind w:left="709"/>
        <w:jc w:val="both"/>
        <w:rPr>
          <w:rFonts w:ascii="Times New Roman" w:hAnsi="Times New Roman" w:cs="Times New Roman"/>
          <w:sz w:val="28"/>
          <w:szCs w:val="28"/>
          <w:lang w:val="ru-RU"/>
        </w:rPr>
      </w:pPr>
    </w:p>
    <w:p w:rsidR="001D232D" w:rsidRDefault="001D232D" w:rsidP="001D232D">
      <w:pPr>
        <w:pStyle w:val="Standard"/>
        <w:tabs>
          <w:tab w:val="left" w:pos="3630"/>
          <w:tab w:val="center" w:pos="4677"/>
        </w:tabs>
        <w:rPr>
          <w:rFonts w:ascii="Times New Roman" w:hAnsi="Times New Roman" w:cs="Times New Roman"/>
          <w:b/>
          <w:sz w:val="28"/>
          <w:szCs w:val="28"/>
          <w:lang w:val="ru-RU"/>
        </w:rPr>
      </w:pPr>
      <w:r>
        <w:rPr>
          <w:rFonts w:ascii="Times New Roman" w:hAnsi="Times New Roman" w:cs="Times New Roman"/>
          <w:b/>
          <w:sz w:val="28"/>
          <w:szCs w:val="28"/>
          <w:lang w:val="ru-RU"/>
        </w:rPr>
        <w:tab/>
        <w:t>Рисование</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Рисование воспитывает у детей эмоциональное отношение к миру. У них развеваются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её в ходе выполнения задания, дать первичную элементарную самооценку. Систематические занятия рисованием способствуют нормализации поведения дошкольника, наполняют смыслом его самостоятельную деятельность.</w:t>
      </w:r>
    </w:p>
    <w:p w:rsidR="001D232D" w:rsidRPr="001D232D" w:rsidRDefault="001D232D" w:rsidP="001D232D">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изображений различными средствами –фломастерами, красками, карандашами, мелками;</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 при рисовании;</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том, что можно изображать реальные предметы и явления природы;</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правильно действовать при работе с изобразительными средствами – рисовать карандашами, фломастерами, красками, </w:t>
      </w:r>
      <w:r>
        <w:rPr>
          <w:rFonts w:ascii="Times New Roman" w:hAnsi="Times New Roman" w:cs="Times New Roman"/>
          <w:sz w:val="28"/>
          <w:szCs w:val="28"/>
          <w:lang w:val="ru-RU"/>
        </w:rPr>
        <w:lastRenderedPageBreak/>
        <w:t>правильно держать кисточку, надевать фартук при рисовании красками, пользоваться нарукавниками;</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способам обследования предмета перед рисованием (обведение по контуру);</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проводить прямые, закругленные и прерывистые линии фломастером, мелками, карандашом и красками;</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ориентироваться на листе бумаги: вверху, внизу;</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закрашивать определенный контур предметов;</w:t>
      </w:r>
    </w:p>
    <w:p w:rsidR="001D232D" w:rsidRPr="001D232D" w:rsidRDefault="001D232D" w:rsidP="00D60A7E">
      <w:pPr>
        <w:pStyle w:val="Standard"/>
        <w:numPr>
          <w:ilvl w:val="0"/>
          <w:numId w:val="88"/>
        </w:numPr>
        <w:ind w:left="851" w:hanging="284"/>
        <w:jc w:val="both"/>
        <w:rPr>
          <w:rFonts w:hint="eastAsia"/>
          <w:lang w:val="ru-RU"/>
        </w:rPr>
      </w:pPr>
      <w:r>
        <w:rPr>
          <w:rFonts w:ascii="Times New Roman" w:hAnsi="Times New Roman" w:cs="Times New Roman"/>
          <w:sz w:val="28"/>
          <w:szCs w:val="28"/>
          <w:lang w:val="ru-RU"/>
        </w:rPr>
        <w:t>учить детей участвовать в коллективном рисовании;</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своим работам и работам сверстников;</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дальнейшего формирования умений выполнять коллективные рисунки;</w:t>
      </w:r>
    </w:p>
    <w:p w:rsidR="001D232D" w:rsidRDefault="001D232D" w:rsidP="00D60A7E">
      <w:pPr>
        <w:pStyle w:val="Standard"/>
        <w:numPr>
          <w:ilvl w:val="0"/>
          <w:numId w:val="8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положительное эмоциональное отношение к самой деятельности и ее результатам.</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изображениям, выполняемым различными средствами – фломастерами, красками, карандашами, мелками;</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рисунке как об изображении реальных объектов и явлений природы;</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взрослого и другого ребёнка при рисовании различными средствами, соотносить графическое изображения с реальными предметами;</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рисовать мелом на доске, проводить линии различной формы;</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рисовать карандашами, фломастерами, мелками прямые и прерывистые линии;</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рисованием красками;</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сидеть за столом во время рисования;</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держать карандаш, кисточку, фломастер;</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прерывистые и волнистые линии различными изобразительными средствами;</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проявлять эмоции в процессе работы, показывать друг другу рисунки;</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обследовать форму предмета перед его изображением;</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передавать в рисунках круглую форму;</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участвовать в коллективном рисовании;</w:t>
      </w:r>
    </w:p>
    <w:p w:rsidR="001D232D" w:rsidRDefault="001D232D" w:rsidP="00D60A7E">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к своим работам и работам сверстников.</w:t>
      </w: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lastRenderedPageBreak/>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взрослого порисовать, изобразить знакомые предметы;</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 перед рисованием, обводить по контуру;</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прямые, прерывистые, волнистые, закруглённые линии с помощью различных изобразительных средств;</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рисунки с реальными предметами, называть (показывать)их;</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изобразительной деятельности, передавать в рисунках круглую и овальную форму, разную величину предметов;</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ориентироваться на листе бумаги: вверху, внизу;</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закрашивать изображение предмета с определённым контуром;</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готовить рабочие места к выполнению задания в соответствии с определенным видом изобразительной деятельности;</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давать оценку результатам своей работы по наводящим вопросам взрослого, сравнивать с образцом;</w:t>
      </w:r>
    </w:p>
    <w:p w:rsidR="001D232D" w:rsidRDefault="001D232D" w:rsidP="00D60A7E">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выполнении коллективных изображений.</w:t>
      </w:r>
    </w:p>
    <w:p w:rsidR="001D232D" w:rsidRDefault="001D232D" w:rsidP="001D232D">
      <w:pPr>
        <w:pStyle w:val="Standard"/>
        <w:tabs>
          <w:tab w:val="left" w:pos="3810"/>
          <w:tab w:val="center" w:pos="5211"/>
        </w:tabs>
        <w:ind w:left="1069"/>
        <w:rPr>
          <w:rFonts w:ascii="Times New Roman" w:hAnsi="Times New Roman" w:cs="Times New Roman"/>
          <w:b/>
          <w:sz w:val="28"/>
          <w:szCs w:val="28"/>
          <w:lang w:val="ru-RU"/>
        </w:rPr>
      </w:pPr>
      <w:r>
        <w:rPr>
          <w:rFonts w:ascii="Times New Roman" w:hAnsi="Times New Roman" w:cs="Times New Roman"/>
          <w:b/>
          <w:sz w:val="28"/>
          <w:szCs w:val="28"/>
          <w:lang w:val="ru-RU"/>
        </w:rPr>
        <w:tab/>
      </w:r>
    </w:p>
    <w:p w:rsidR="001D232D" w:rsidRDefault="001D232D" w:rsidP="001D232D">
      <w:pPr>
        <w:pStyle w:val="Standard"/>
        <w:tabs>
          <w:tab w:val="left" w:pos="3810"/>
          <w:tab w:val="center" w:pos="5211"/>
        </w:tabs>
        <w:ind w:left="1069"/>
        <w:jc w:val="center"/>
        <w:rPr>
          <w:rFonts w:ascii="Times New Roman" w:hAnsi="Times New Roman" w:cs="Times New Roman"/>
          <w:b/>
          <w:sz w:val="28"/>
          <w:szCs w:val="28"/>
          <w:lang w:val="ru-RU"/>
        </w:rPr>
      </w:pPr>
      <w:r>
        <w:rPr>
          <w:rFonts w:ascii="Times New Roman" w:hAnsi="Times New Roman" w:cs="Times New Roman"/>
          <w:b/>
          <w:sz w:val="28"/>
          <w:szCs w:val="28"/>
          <w:lang w:val="ru-RU"/>
        </w:rPr>
        <w:t>Конструирование</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Конструирование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ребёнок овладевает моделированием пространства и отношениями, существующими между находящимися в нём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он учится конструировать по собственному замыслу.</w:t>
      </w:r>
    </w:p>
    <w:p w:rsidR="001D232D" w:rsidRPr="001D232D" w:rsidRDefault="001D232D" w:rsidP="001D232D">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положительное отношение и интерес к процессу конструирования, играм со строительным материалом;</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познакомить детей с различным материалом для конструирования, учить приемам использования его для выполнения простейших построек;</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узнавать, называть и соотносить детские постройки с реально существующими объектами;</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способы усвоения общественного опыта: умения действовать по подражанию, указательному жесту, показу и слову;</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коллективных построек и их совместному обыгрыванию;</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к постройкам;</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доводить начатую постройку до конца;</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1D232D" w:rsidRDefault="001D232D" w:rsidP="00D60A7E">
      <w:pPr>
        <w:pStyle w:val="Standard"/>
        <w:numPr>
          <w:ilvl w:val="0"/>
          <w:numId w:val="91"/>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поощрять самостоятельную индивидуальную инициативу ребенка на занятиях в свободное время.</w:t>
      </w:r>
    </w:p>
    <w:p w:rsidR="001D232D" w:rsidRDefault="001D232D" w:rsidP="001D232D">
      <w:pPr>
        <w:jc w:val="both"/>
        <w:rPr>
          <w:rFonts w:hint="eastAsia"/>
        </w:rPr>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вызвать интерес и эмоциональный отклик детей на конструктивную деятельность взрослого, происходящую на глазах детей, на создание простых построек для сюжетных игрушек;</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детей к совместным постройкам со взрослым простых конструкций с последующим включением их в игру, сопровождающуюся речевыми комментариями;</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создавать простейшие постройки из деревянного конструктора по подражанию и по показу педагога;</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создавать постройки в разных условиях – на полу, на столе;</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узнавать знакомые постройки, созданные педагогом;</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понимать простую речевую инструкцию, связанную с процессом постройки;</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названиями основных деталей строительных наборов, учить выделять их среди других элементов;</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учитывать величину элементов конструкции и расстояние между ними;</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элементы конструкции по величине, используя приёмы приложения и наложения;</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треугольной призмой и учить строить постройки с её использованием;</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конструктором «Лего», учить выполнять постройки по показу и в ходе совместных действий со взрослым;</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сравнивать детали строительных наборов и предметы по величине, форме, устанавливать пространственные отношения, </w:t>
      </w:r>
      <w:r>
        <w:rPr>
          <w:rFonts w:ascii="Times New Roman" w:hAnsi="Times New Roman" w:cs="Times New Roman"/>
          <w:sz w:val="28"/>
          <w:szCs w:val="28"/>
          <w:lang w:val="ru-RU"/>
        </w:rPr>
        <w:lastRenderedPageBreak/>
        <w:t>называть их (такой – не такой; большой – маленький; длинный – короткий; вверху, внизу, на, под;</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доводить начатую постройку до конца;</w:t>
      </w:r>
    </w:p>
    <w:p w:rsidR="001D232D" w:rsidRDefault="001D232D" w:rsidP="00D60A7E">
      <w:pPr>
        <w:pStyle w:val="Standard"/>
        <w:numPr>
          <w:ilvl w:val="0"/>
          <w:numId w:val="92"/>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желание и умение участвовать в создании коллективных построек и играть, используя их.</w:t>
      </w:r>
    </w:p>
    <w:p w:rsidR="001D232D" w:rsidRDefault="001D232D" w:rsidP="001D232D">
      <w:pPr>
        <w:pStyle w:val="Standard"/>
        <w:jc w:val="both"/>
        <w:rPr>
          <w:rFonts w:ascii="Times New Roman" w:hAnsi="Times New Roman" w:cs="Times New Roman"/>
          <w:sz w:val="28"/>
          <w:szCs w:val="28"/>
          <w:lang w:val="ru-RU"/>
        </w:rPr>
      </w:pP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положительно относиться к процессу и результатам конструирования;</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узнавать и называть знакомые строительные постройки и конструкции;</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простейшие постройки и конструкции из строительного набора и палочек;</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постройки и конструкции в разных условиях – на полу и на столе;</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понимать слова, используемые педагогом при создании конструкций;</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передать простейшие пространственные отношения между двумя или несколькими объёмными объектами;</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конструкторы разного вида и назначения;</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по просьбе взрослого предметные и беспредметные конструкции, выполняемые детьми в течение года;</w:t>
      </w:r>
    </w:p>
    <w:p w:rsidR="001D232D" w:rsidRDefault="001D232D" w:rsidP="00D60A7E">
      <w:pPr>
        <w:pStyle w:val="Standard"/>
        <w:numPr>
          <w:ilvl w:val="0"/>
          <w:numId w:val="93"/>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выполнению коллективных построек и их совместному обыгрыванию.</w:t>
      </w:r>
    </w:p>
    <w:p w:rsidR="001D232D" w:rsidRDefault="001D232D" w:rsidP="001D232D">
      <w:pPr>
        <w:pStyle w:val="Standard"/>
        <w:ind w:left="1429"/>
        <w:jc w:val="both"/>
        <w:rPr>
          <w:rFonts w:ascii="Times New Roman" w:hAnsi="Times New Roman" w:cs="Times New Roman"/>
          <w:sz w:val="28"/>
          <w:szCs w:val="28"/>
          <w:lang w:val="ru-RU"/>
        </w:rPr>
      </w:pPr>
    </w:p>
    <w:p w:rsidR="001D232D" w:rsidRDefault="001D232D" w:rsidP="001D232D">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Ручной труд</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Ручной труд позволяет воспитать у детей эмоционально положительное к собственным поделкам, сформировать навыки и умение работать с бумагой, картоном, конструкторами, природным материалом. В процессе занятий развивается восприятие, мышление, мелкая и общая моторика, зрительно-двигательная координация, внимание, память.</w:t>
      </w:r>
    </w:p>
    <w:p w:rsidR="001D232D" w:rsidRDefault="001D232D" w:rsidP="001D232D">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ручному труду проводятся индивидуально (начинают проводить с шестого года жизни).</w:t>
      </w:r>
    </w:p>
    <w:p w:rsidR="001D232D" w:rsidRPr="001D232D" w:rsidRDefault="001D232D" w:rsidP="001D232D">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интерес к трудовой деятельности в целом, к собственным изделиям и поделкам;</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познакомить детей с такими материалами и их свойствами, как бумага, картон, природные материалы;</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работать по подражанию, по образцу, по словесной инструкции;</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работать аккуратно, пользоваться фартуком и нарукавниками, убирать рабочее место после завершения работы;</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знакомить детей с приемами работы с бумагой – накладывание, примеривание, сгибание, отгибание, намазывание, наклеивание, склеивание частей;</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доводить начатую работу до конца;</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работать по образцу и словесной инструкции;</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коллективные работы из природного и бросового материалов;</w:t>
      </w:r>
    </w:p>
    <w:p w:rsidR="001D232D" w:rsidRDefault="001D232D" w:rsidP="00D60A7E">
      <w:pPr>
        <w:pStyle w:val="Standard"/>
        <w:numPr>
          <w:ilvl w:val="0"/>
          <w:numId w:val="94"/>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элементы самооценки.</w:t>
      </w:r>
    </w:p>
    <w:p w:rsidR="001D232D" w:rsidRDefault="001D232D" w:rsidP="001D232D">
      <w:pPr>
        <w:pStyle w:val="Standard"/>
        <w:ind w:left="993"/>
        <w:jc w:val="both"/>
        <w:rPr>
          <w:rFonts w:ascii="Times New Roman" w:hAnsi="Times New Roman" w:cs="Times New Roman"/>
          <w:sz w:val="28"/>
          <w:szCs w:val="28"/>
          <w:lang w:val="ru-RU"/>
        </w:rPr>
      </w:pPr>
    </w:p>
    <w:p w:rsidR="001D232D" w:rsidRDefault="001D232D" w:rsidP="001D232D">
      <w:pPr>
        <w:tabs>
          <w:tab w:val="left" w:pos="643"/>
          <w:tab w:val="left" w:pos="993"/>
        </w:tabs>
        <w:suppressAutoHyphens w:val="0"/>
        <w:jc w:val="both"/>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1D232D" w:rsidRDefault="001D232D" w:rsidP="001D232D">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1D232D" w:rsidRDefault="001D232D" w:rsidP="00D60A7E">
      <w:pPr>
        <w:pStyle w:val="Standard"/>
        <w:numPr>
          <w:ilvl w:val="0"/>
          <w:numId w:val="95"/>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трудовой деятельности и ее результатам;</w:t>
      </w:r>
    </w:p>
    <w:p w:rsidR="001D232D" w:rsidRDefault="001D232D" w:rsidP="00D60A7E">
      <w:pPr>
        <w:pStyle w:val="Standard"/>
        <w:numPr>
          <w:ilvl w:val="0"/>
          <w:numId w:val="95"/>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элементарные, знакомые поделки из бумаги, природного материала;</w:t>
      </w:r>
    </w:p>
    <w:p w:rsidR="001D232D" w:rsidRDefault="001D232D" w:rsidP="00D60A7E">
      <w:pPr>
        <w:pStyle w:val="Standard"/>
        <w:numPr>
          <w:ilvl w:val="0"/>
          <w:numId w:val="95"/>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сравнить собственную поделку с образцом, отмечая признаки сходства и различия;</w:t>
      </w:r>
    </w:p>
    <w:p w:rsidR="001D232D" w:rsidRDefault="001D232D" w:rsidP="00D60A7E">
      <w:pPr>
        <w:pStyle w:val="Standard"/>
        <w:numPr>
          <w:ilvl w:val="0"/>
          <w:numId w:val="95"/>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знакомые поделки по образцу и словесной инструкции;</w:t>
      </w:r>
    </w:p>
    <w:p w:rsidR="001D232D" w:rsidRDefault="001D232D" w:rsidP="00D60A7E">
      <w:pPr>
        <w:pStyle w:val="Standard"/>
        <w:numPr>
          <w:ilvl w:val="0"/>
          <w:numId w:val="95"/>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фартуком и нарукавниками, готовить и убирать рабочее место после завершения работы;</w:t>
      </w:r>
    </w:p>
    <w:p w:rsidR="001D232D" w:rsidRDefault="001D232D" w:rsidP="00D60A7E">
      <w:pPr>
        <w:pStyle w:val="Standard"/>
        <w:numPr>
          <w:ilvl w:val="0"/>
          <w:numId w:val="95"/>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коллективные работы из природного и бросового материала;</w:t>
      </w:r>
    </w:p>
    <w:p w:rsidR="001D232D" w:rsidRDefault="001D232D" w:rsidP="00D60A7E">
      <w:pPr>
        <w:pStyle w:val="Standard"/>
        <w:numPr>
          <w:ilvl w:val="0"/>
          <w:numId w:val="95"/>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доводить начатую работу до конца.</w:t>
      </w:r>
    </w:p>
    <w:p w:rsidR="001D232D" w:rsidRDefault="001D232D" w:rsidP="001D232D">
      <w:pPr>
        <w:pStyle w:val="Standard"/>
        <w:ind w:left="993" w:hanging="426"/>
        <w:jc w:val="both"/>
        <w:rPr>
          <w:rFonts w:ascii="Times New Roman" w:hAnsi="Times New Roman" w:cs="Times New Roman"/>
          <w:sz w:val="28"/>
          <w:szCs w:val="28"/>
          <w:lang w:val="ru-RU"/>
        </w:rPr>
      </w:pPr>
    </w:p>
    <w:p w:rsidR="001D232D" w:rsidRDefault="001D232D" w:rsidP="001D232D">
      <w:pPr>
        <w:jc w:val="center"/>
        <w:rPr>
          <w:rFonts w:ascii="Times New Roman" w:hAnsi="Times New Roman" w:cs="Times New Roman"/>
          <w:b/>
          <w:sz w:val="28"/>
          <w:szCs w:val="28"/>
          <w:lang w:val="ru-RU"/>
        </w:rPr>
      </w:pPr>
      <w:bookmarkStart w:id="596" w:name="_Toc45015769"/>
      <w:bookmarkStart w:id="597" w:name="_Toc45018851"/>
      <w:bookmarkStart w:id="598" w:name="_Toc45018924"/>
      <w:bookmarkStart w:id="599" w:name="_Toc45032263"/>
      <w:bookmarkStart w:id="600" w:name="_Toc45032352"/>
      <w:bookmarkStart w:id="601" w:name="_Toc45033520"/>
      <w:bookmarkStart w:id="602" w:name="_Toc45520687"/>
      <w:bookmarkStart w:id="603" w:name="_Toc45520759"/>
      <w:bookmarkStart w:id="604" w:name="_Toc45699225"/>
      <w:bookmarkStart w:id="605" w:name="_Toc45722791"/>
      <w:bookmarkStart w:id="606" w:name="_Toc45807087"/>
      <w:bookmarkStart w:id="607" w:name="_Toc45807188"/>
      <w:bookmarkStart w:id="608" w:name="_Toc45809438"/>
      <w:r>
        <w:rPr>
          <w:rFonts w:ascii="Times New Roman" w:hAnsi="Times New Roman" w:cs="Times New Roman"/>
          <w:b/>
          <w:sz w:val="28"/>
          <w:szCs w:val="28"/>
          <w:lang w:val="ru-RU"/>
        </w:rPr>
        <w:t>2.2.4.4. Эстетическое воспитание средствами изобразительного искусства</w:t>
      </w:r>
      <w:bookmarkEnd w:id="596"/>
      <w:bookmarkEnd w:id="597"/>
      <w:bookmarkEnd w:id="598"/>
      <w:bookmarkEnd w:id="599"/>
      <w:bookmarkEnd w:id="600"/>
      <w:bookmarkEnd w:id="601"/>
      <w:bookmarkEnd w:id="602"/>
      <w:bookmarkEnd w:id="603"/>
      <w:bookmarkEnd w:id="604"/>
      <w:bookmarkEnd w:id="605"/>
      <w:bookmarkEnd w:id="606"/>
      <w:bookmarkEnd w:id="607"/>
      <w:bookmarkEnd w:id="608"/>
    </w:p>
    <w:p w:rsidR="001D232D" w:rsidRDefault="001D232D" w:rsidP="001D232D">
      <w:pPr>
        <w:rPr>
          <w:rFonts w:ascii="Times New Roman" w:hAnsi="Times New Roman" w:cs="Times New Roman"/>
          <w:b/>
          <w:sz w:val="28"/>
          <w:szCs w:val="28"/>
          <w:lang w:val="ru-RU"/>
        </w:rPr>
      </w:pP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Эстетическое воспитание детей с нарушением интеллекта во время пребывания в дошкольной образовательной организации пронизывает всю жизнь детей в группе, проводится в процессе всех видов изобразительной деятельности – лепки, аппликации, рисования. В ходе регулярных посещений музея, выставок, посещения архитектурных памятников и парков.</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воплощение идей эстетического воспитания дошкольников с умственной отсталостью связано с художественно-декоративной деятельностью по благоустройству предметно-окружающей среды. Дети принимают посильное участие в благоустройстве территории детского сада, украшении комнаты группы, сборе природного материала для поделок.</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Система эстетического воспитания способствует личностному развитию ребёнка-дошкольника, усвоению норм правильного адекватного поведения в общественных местах и последующей социализации его в обществе.</w:t>
      </w:r>
    </w:p>
    <w:p w:rsidR="001D232D" w:rsidRDefault="001D232D" w:rsidP="001D232D">
      <w:pPr>
        <w:pStyle w:val="ContentsHeading"/>
        <w:spacing w:before="0"/>
        <w:jc w:val="center"/>
        <w:outlineLvl w:val="9"/>
      </w:pPr>
      <w:bookmarkStart w:id="609" w:name="_Toc45018925"/>
      <w:bookmarkStart w:id="610" w:name="_Toc45033521"/>
      <w:bookmarkStart w:id="611" w:name="_Toc45520760"/>
      <w:bookmarkStart w:id="612" w:name="_Toc45807088"/>
      <w:bookmarkStart w:id="613" w:name="_Toc45809439"/>
    </w:p>
    <w:p w:rsidR="001D232D" w:rsidRDefault="001D232D" w:rsidP="001D232D">
      <w:pPr>
        <w:pStyle w:val="ContentsHeading"/>
        <w:spacing w:before="0"/>
        <w:jc w:val="center"/>
        <w:outlineLvl w:val="9"/>
      </w:pPr>
      <w:r>
        <w:rPr>
          <w:rStyle w:val="af"/>
          <w:rFonts w:ascii="Times New Roman" w:hAnsi="Times New Roman"/>
          <w:color w:val="auto"/>
          <w:sz w:val="28"/>
          <w:szCs w:val="28"/>
        </w:rPr>
        <w:t>2.2.5. Образовательная область «Физическое развитие»</w:t>
      </w:r>
      <w:bookmarkEnd w:id="609"/>
      <w:bookmarkEnd w:id="610"/>
      <w:bookmarkEnd w:id="611"/>
      <w:bookmarkEnd w:id="612"/>
      <w:bookmarkEnd w:id="613"/>
    </w:p>
    <w:p w:rsidR="001D232D" w:rsidRDefault="001D232D" w:rsidP="001D232D">
      <w:pPr>
        <w:pStyle w:val="ContentsHeading"/>
        <w:spacing w:before="0"/>
        <w:jc w:val="center"/>
        <w:outlineLvl w:val="9"/>
      </w:pPr>
      <w:bookmarkStart w:id="614" w:name="_Toc45018926"/>
      <w:bookmarkStart w:id="615" w:name="_Toc45033522"/>
      <w:bookmarkStart w:id="616" w:name="_Toc45520761"/>
      <w:bookmarkStart w:id="617" w:name="_Toc45807089"/>
      <w:bookmarkStart w:id="618" w:name="_Toc45809440"/>
      <w:r>
        <w:rPr>
          <w:rStyle w:val="af"/>
          <w:rFonts w:ascii="Times New Roman" w:hAnsi="Times New Roman"/>
          <w:color w:val="auto"/>
          <w:sz w:val="28"/>
          <w:szCs w:val="28"/>
        </w:rPr>
        <w:t>2.2.5.1. Физическое воспитание</w:t>
      </w:r>
      <w:bookmarkEnd w:id="614"/>
      <w:bookmarkEnd w:id="615"/>
      <w:bookmarkEnd w:id="616"/>
      <w:bookmarkEnd w:id="617"/>
      <w:bookmarkEnd w:id="618"/>
    </w:p>
    <w:p w:rsidR="001D232D" w:rsidRDefault="001D232D" w:rsidP="001D232D">
      <w:pPr>
        <w:pStyle w:val="a3"/>
        <w:jc w:val="both"/>
      </w:pPr>
    </w:p>
    <w:p w:rsidR="001D232D" w:rsidRDefault="001D232D" w:rsidP="001D232D">
      <w:pPr>
        <w:widowControl w:val="0"/>
        <w:suppressAutoHyphens w:val="0"/>
        <w:ind w:firstLine="284"/>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Физическое развитие тесно взаимосвязано со здоровьесберегающими технологиями и направлено на совершенствование функций формирующегося организма ребёнка,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1D232D" w:rsidRDefault="001D232D" w:rsidP="001D232D">
      <w:pPr>
        <w:widowControl w:val="0"/>
        <w:suppressAutoHyphens w:val="0"/>
        <w:ind w:firstLine="284"/>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1D232D" w:rsidRPr="001D232D" w:rsidRDefault="001D232D" w:rsidP="001D232D">
      <w:pPr>
        <w:suppressAutoHyphens w:val="0"/>
        <w:jc w:val="both"/>
        <w:rPr>
          <w:rFonts w:hint="eastAsia"/>
          <w:lang w:val="ru-RU"/>
        </w:rPr>
      </w:pPr>
      <w:bookmarkStart w:id="619" w:name="_Toc504204918"/>
      <w:r>
        <w:rPr>
          <w:rFonts w:ascii="Times New Roman" w:eastAsia="Batang" w:hAnsi="Times New Roman" w:cs="Times New Roman"/>
          <w:b/>
          <w:i/>
          <w:kern w:val="0"/>
          <w:sz w:val="28"/>
          <w:szCs w:val="28"/>
          <w:lang w:val="ru-RU" w:eastAsia="ko-KR" w:bidi="ar-SA"/>
        </w:rPr>
        <w:t>Основные направления работы по физическому воспитанию:</w:t>
      </w:r>
    </w:p>
    <w:p w:rsidR="001D232D" w:rsidRDefault="001D232D" w:rsidP="00D60A7E">
      <w:pPr>
        <w:pStyle w:val="af3"/>
        <w:numPr>
          <w:ilvl w:val="0"/>
          <w:numId w:val="96"/>
        </w:numPr>
        <w:suppressAutoHyphens w:val="0"/>
        <w:ind w:left="851" w:firstLine="0"/>
        <w:jc w:val="both"/>
        <w:rPr>
          <w:rFonts w:hint="eastAsia"/>
        </w:rPr>
      </w:pPr>
      <w:r>
        <w:rPr>
          <w:rFonts w:ascii="Times New Roman" w:eastAsia="Batang" w:hAnsi="Times New Roman" w:cs="Times New Roman"/>
          <w:kern w:val="0"/>
          <w:sz w:val="28"/>
          <w:szCs w:val="28"/>
          <w:lang w:val="ru-RU" w:eastAsia="ko-KR" w:bidi="ar-SA"/>
        </w:rPr>
        <w:t>метание;</w:t>
      </w:r>
    </w:p>
    <w:p w:rsidR="001D232D" w:rsidRDefault="001D232D" w:rsidP="00D60A7E">
      <w:pPr>
        <w:pStyle w:val="af3"/>
        <w:numPr>
          <w:ilvl w:val="0"/>
          <w:numId w:val="96"/>
        </w:numPr>
        <w:suppressAutoHyphens w:val="0"/>
        <w:ind w:left="851" w:firstLine="0"/>
        <w:jc w:val="both"/>
        <w:rPr>
          <w:rFonts w:hint="eastAsia"/>
        </w:rPr>
      </w:pPr>
      <w:r>
        <w:rPr>
          <w:rFonts w:ascii="Times New Roman" w:eastAsia="Batang" w:hAnsi="Times New Roman" w:cs="Times New Roman"/>
          <w:kern w:val="0"/>
          <w:sz w:val="28"/>
          <w:szCs w:val="28"/>
          <w:lang w:val="ru-RU" w:eastAsia="ko-KR" w:bidi="ar-SA"/>
        </w:rPr>
        <w:t>построение;</w:t>
      </w:r>
    </w:p>
    <w:p w:rsidR="001D232D" w:rsidRDefault="001D232D" w:rsidP="00D60A7E">
      <w:pPr>
        <w:pStyle w:val="af3"/>
        <w:numPr>
          <w:ilvl w:val="0"/>
          <w:numId w:val="96"/>
        </w:numPr>
        <w:suppressAutoHyphens w:val="0"/>
        <w:ind w:left="851" w:firstLine="0"/>
        <w:jc w:val="both"/>
        <w:rPr>
          <w:rFonts w:hint="eastAsia"/>
        </w:rPr>
      </w:pPr>
      <w:r>
        <w:rPr>
          <w:rFonts w:ascii="Times New Roman" w:eastAsia="Batang" w:hAnsi="Times New Roman" w:cs="Times New Roman"/>
          <w:kern w:val="0"/>
          <w:sz w:val="28"/>
          <w:szCs w:val="28"/>
          <w:lang w:val="ru-RU" w:eastAsia="ko-KR" w:bidi="ar-SA"/>
        </w:rPr>
        <w:t>ходьба;</w:t>
      </w:r>
    </w:p>
    <w:p w:rsidR="001D232D" w:rsidRDefault="001D232D" w:rsidP="00D60A7E">
      <w:pPr>
        <w:pStyle w:val="af3"/>
        <w:numPr>
          <w:ilvl w:val="0"/>
          <w:numId w:val="96"/>
        </w:numPr>
        <w:suppressAutoHyphens w:val="0"/>
        <w:ind w:left="851" w:firstLine="0"/>
        <w:jc w:val="both"/>
        <w:rPr>
          <w:rFonts w:hint="eastAsia"/>
        </w:rPr>
      </w:pPr>
      <w:r>
        <w:rPr>
          <w:rFonts w:ascii="Times New Roman" w:eastAsia="Batang" w:hAnsi="Times New Roman" w:cs="Times New Roman"/>
          <w:kern w:val="0"/>
          <w:sz w:val="28"/>
          <w:szCs w:val="28"/>
          <w:lang w:val="ru-RU" w:eastAsia="ko-KR" w:bidi="ar-SA"/>
        </w:rPr>
        <w:t>бег;</w:t>
      </w:r>
    </w:p>
    <w:p w:rsidR="001D232D" w:rsidRDefault="001D232D" w:rsidP="00D60A7E">
      <w:pPr>
        <w:pStyle w:val="af3"/>
        <w:numPr>
          <w:ilvl w:val="0"/>
          <w:numId w:val="96"/>
        </w:numPr>
        <w:suppressAutoHyphens w:val="0"/>
        <w:ind w:left="851" w:firstLine="0"/>
        <w:jc w:val="both"/>
        <w:rPr>
          <w:rFonts w:hint="eastAsia"/>
        </w:rPr>
      </w:pPr>
      <w:r>
        <w:rPr>
          <w:rFonts w:ascii="Times New Roman" w:eastAsia="Batang" w:hAnsi="Times New Roman" w:cs="Times New Roman"/>
          <w:kern w:val="0"/>
          <w:sz w:val="28"/>
          <w:szCs w:val="28"/>
          <w:lang w:val="ru-RU" w:eastAsia="ko-KR" w:bidi="ar-SA"/>
        </w:rPr>
        <w:t>ползание, лазание, перелазание;</w:t>
      </w:r>
    </w:p>
    <w:p w:rsidR="001D232D" w:rsidRDefault="001D232D" w:rsidP="00D60A7E">
      <w:pPr>
        <w:pStyle w:val="af3"/>
        <w:numPr>
          <w:ilvl w:val="0"/>
          <w:numId w:val="96"/>
        </w:numPr>
        <w:suppressAutoHyphens w:val="0"/>
        <w:ind w:left="851" w:firstLine="0"/>
        <w:jc w:val="both"/>
        <w:rPr>
          <w:rFonts w:hint="eastAsia"/>
        </w:rPr>
      </w:pPr>
      <w:r>
        <w:rPr>
          <w:rFonts w:ascii="Times New Roman" w:eastAsia="Batang" w:hAnsi="Times New Roman" w:cs="Times New Roman"/>
          <w:kern w:val="0"/>
          <w:sz w:val="28"/>
          <w:szCs w:val="28"/>
          <w:lang w:val="ru-RU" w:eastAsia="ko-KR" w:bidi="ar-SA"/>
        </w:rPr>
        <w:t>прыжки;</w:t>
      </w:r>
    </w:p>
    <w:p w:rsidR="001D232D" w:rsidRPr="001D232D" w:rsidRDefault="001D232D" w:rsidP="00D60A7E">
      <w:pPr>
        <w:pStyle w:val="af3"/>
        <w:numPr>
          <w:ilvl w:val="0"/>
          <w:numId w:val="96"/>
        </w:numPr>
        <w:suppressAutoHyphens w:val="0"/>
        <w:ind w:left="851" w:firstLine="0"/>
        <w:jc w:val="both"/>
        <w:rPr>
          <w:rFonts w:hint="eastAsia"/>
          <w:lang w:val="ru-RU"/>
        </w:rPr>
      </w:pPr>
      <w:r>
        <w:rPr>
          <w:rFonts w:ascii="Times New Roman" w:eastAsia="Batang" w:hAnsi="Times New Roman" w:cs="Times New Roman"/>
          <w:kern w:val="0"/>
          <w:sz w:val="28"/>
          <w:szCs w:val="28"/>
          <w:lang w:val="ru-RU" w:eastAsia="ko-KR" w:bidi="ar-SA"/>
        </w:rPr>
        <w:t>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w:t>
      </w:r>
    </w:p>
    <w:p w:rsidR="001D232D" w:rsidRDefault="001D232D" w:rsidP="00D60A7E">
      <w:pPr>
        <w:pStyle w:val="af3"/>
        <w:numPr>
          <w:ilvl w:val="0"/>
          <w:numId w:val="96"/>
        </w:numPr>
        <w:suppressAutoHyphens w:val="0"/>
        <w:ind w:left="851" w:firstLine="0"/>
        <w:jc w:val="both"/>
        <w:rPr>
          <w:rFonts w:hint="eastAsia"/>
        </w:rPr>
      </w:pPr>
      <w:r>
        <w:rPr>
          <w:rFonts w:ascii="Times New Roman" w:eastAsia="Batang" w:hAnsi="Times New Roman" w:cs="Times New Roman"/>
          <w:kern w:val="0"/>
          <w:sz w:val="28"/>
          <w:szCs w:val="28"/>
          <w:lang w:val="ru-RU" w:eastAsia="ko-KR" w:bidi="ar-SA"/>
        </w:rPr>
        <w:t>подвижные игры.</w:t>
      </w:r>
      <w:bookmarkEnd w:id="619"/>
    </w:p>
    <w:p w:rsidR="001D232D" w:rsidRPr="001D232D" w:rsidRDefault="001D232D" w:rsidP="001D232D">
      <w:pPr>
        <w:widowControl w:val="0"/>
        <w:suppressAutoHyphens w:val="0"/>
        <w:ind w:firstLine="284"/>
        <w:jc w:val="both"/>
        <w:rPr>
          <w:rFonts w:hint="eastAsia"/>
          <w:lang w:val="ru-RU"/>
        </w:rPr>
      </w:pPr>
      <w:r>
        <w:rPr>
          <w:rFonts w:ascii="Times New Roman" w:eastAsia="Times New Roman" w:hAnsi="Times New Roman" w:cs="Times New Roman"/>
          <w:b/>
          <w:kern w:val="0"/>
          <w:sz w:val="28"/>
          <w:szCs w:val="28"/>
          <w:lang w:val="ru-RU" w:eastAsia="ru-RU" w:bidi="ar-SA"/>
        </w:rPr>
        <w:t>Метание –</w:t>
      </w:r>
      <w:r>
        <w:rPr>
          <w:rFonts w:ascii="Times New Roman" w:eastAsia="Times New Roman" w:hAnsi="Times New Roman" w:cs="Times New Roman"/>
          <w:kern w:val="0"/>
          <w:sz w:val="28"/>
          <w:szCs w:val="28"/>
          <w:lang w:val="ru-RU" w:eastAsia="ru-RU" w:bidi="ar-SA"/>
        </w:rPr>
        <w:t xml:space="preserve"> один из первых видов двигательной активности ребенка, который основывается на развитии хватательных движений и действий ребёнка.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w:t>
      </w:r>
    </w:p>
    <w:p w:rsidR="001D232D" w:rsidRPr="001D232D" w:rsidRDefault="001D232D" w:rsidP="001D232D">
      <w:pPr>
        <w:widowControl w:val="0"/>
        <w:suppressAutoHyphens w:val="0"/>
        <w:ind w:firstLine="284"/>
        <w:jc w:val="both"/>
        <w:rPr>
          <w:rFonts w:hint="eastAsia"/>
          <w:lang w:val="ru-RU"/>
        </w:rPr>
      </w:pPr>
      <w:r>
        <w:rPr>
          <w:rFonts w:ascii="Times New Roman" w:eastAsia="Times New Roman" w:hAnsi="Times New Roman" w:cs="Times New Roman"/>
          <w:b/>
          <w:kern w:val="0"/>
          <w:sz w:val="28"/>
          <w:szCs w:val="28"/>
          <w:lang w:val="ru-RU" w:eastAsia="ru-RU" w:bidi="ar-SA"/>
        </w:rPr>
        <w:t xml:space="preserve">Построение – </w:t>
      </w:r>
      <w:r>
        <w:rPr>
          <w:rFonts w:ascii="Times New Roman" w:eastAsia="Times New Roman" w:hAnsi="Times New Roman" w:cs="Times New Roman"/>
          <w:kern w:val="0"/>
          <w:sz w:val="28"/>
          <w:szCs w:val="28"/>
          <w:lang w:val="ru-RU" w:eastAsia="ru-RU" w:bidi="ar-SA"/>
        </w:rPr>
        <w:t>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1D232D" w:rsidRPr="001D232D" w:rsidRDefault="001D232D" w:rsidP="001D232D">
      <w:pPr>
        <w:widowControl w:val="0"/>
        <w:suppressAutoHyphens w:val="0"/>
        <w:ind w:firstLine="284"/>
        <w:jc w:val="both"/>
        <w:rPr>
          <w:rFonts w:hint="eastAsia"/>
          <w:lang w:val="ru-RU"/>
        </w:rPr>
      </w:pPr>
      <w:r>
        <w:rPr>
          <w:rFonts w:ascii="Times New Roman" w:eastAsia="Times New Roman" w:hAnsi="Times New Roman" w:cs="Times New Roman"/>
          <w:b/>
          <w:kern w:val="0"/>
          <w:sz w:val="28"/>
          <w:szCs w:val="28"/>
          <w:lang w:val="ru-RU" w:eastAsia="ru-RU" w:bidi="ar-SA"/>
        </w:rPr>
        <w:t xml:space="preserve">Ходьба – </w:t>
      </w:r>
      <w:r>
        <w:rPr>
          <w:rFonts w:ascii="Times New Roman" w:eastAsia="Times New Roman" w:hAnsi="Times New Roman" w:cs="Times New Roman"/>
          <w:kern w:val="0"/>
          <w:sz w:val="28"/>
          <w:szCs w:val="28"/>
          <w:lang w:val="ru-RU" w:eastAsia="ru-RU" w:bidi="ar-SA"/>
        </w:rPr>
        <w:t xml:space="preserve">направлена на развитие основных движений ребенка, </w:t>
      </w:r>
      <w:r>
        <w:rPr>
          <w:rFonts w:ascii="Times New Roman" w:eastAsia="Times New Roman" w:hAnsi="Times New Roman" w:cs="Times New Roman"/>
          <w:kern w:val="0"/>
          <w:sz w:val="28"/>
          <w:szCs w:val="28"/>
          <w:lang w:val="ru-RU" w:eastAsia="ru-RU" w:bidi="ar-SA"/>
        </w:rPr>
        <w:lastRenderedPageBreak/>
        <w:t xml:space="preserve">формирование умения правильно держать корпус, соблюдать ритм ходьбы, на </w:t>
      </w:r>
      <w:r>
        <w:rPr>
          <w:rFonts w:ascii="Times New Roman" w:hAnsi="Times New Roman" w:cs="Times New Roman"/>
          <w:sz w:val="28"/>
          <w:szCs w:val="28"/>
          <w:lang w:val="ru-RU"/>
        </w:rPr>
        <w:t>совершенствование согласованных движений рук и ног, формирование</w:t>
      </w:r>
    </w:p>
    <w:p w:rsidR="001D232D" w:rsidRPr="001D232D" w:rsidRDefault="001D232D" w:rsidP="001D232D">
      <w:pPr>
        <w:widowControl w:val="0"/>
        <w:suppressAutoHyphens w:val="0"/>
        <w:jc w:val="both"/>
        <w:rPr>
          <w:rFonts w:hint="eastAsia"/>
          <w:lang w:val="ru-RU"/>
        </w:rPr>
      </w:pPr>
      <w:r>
        <w:rPr>
          <w:rFonts w:ascii="Times New Roman" w:hAnsi="Times New Roman" w:cs="Times New Roman"/>
          <w:sz w:val="28"/>
          <w:szCs w:val="28"/>
          <w:lang w:val="ru-RU"/>
        </w:rPr>
        <w:t>слухо-двигательной и зрительно-двигательной координации. В процессе ходьбы развивается целенаправленность в деятельности ребенка.</w:t>
      </w:r>
    </w:p>
    <w:p w:rsidR="001D232D" w:rsidRPr="001D232D" w:rsidRDefault="001D232D" w:rsidP="001D232D">
      <w:pPr>
        <w:widowControl w:val="0"/>
        <w:suppressAutoHyphens w:val="0"/>
        <w:ind w:firstLine="284"/>
        <w:jc w:val="both"/>
        <w:rPr>
          <w:rFonts w:hint="eastAsia"/>
          <w:lang w:val="ru-RU"/>
        </w:rPr>
      </w:pPr>
      <w:r>
        <w:rPr>
          <w:rFonts w:ascii="Times New Roman" w:eastAsia="Times New Roman" w:hAnsi="Times New Roman" w:cs="Times New Roman"/>
          <w:b/>
          <w:kern w:val="0"/>
          <w:sz w:val="28"/>
          <w:szCs w:val="28"/>
          <w:lang w:val="ru-RU" w:eastAsia="ru-RU" w:bidi="ar-SA"/>
        </w:rPr>
        <w:t xml:space="preserve">Бег – </w:t>
      </w:r>
      <w:r>
        <w:rPr>
          <w:rFonts w:ascii="Times New Roman" w:eastAsia="Times New Roman" w:hAnsi="Times New Roman" w:cs="Times New Roman"/>
          <w:kern w:val="0"/>
          <w:sz w:val="28"/>
          <w:szCs w:val="28"/>
          <w:lang w:val="ru-RU" w:eastAsia="ru-RU" w:bidi="ar-SA"/>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совместных действий,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1D232D" w:rsidRPr="001D232D" w:rsidRDefault="001D232D" w:rsidP="001D232D">
      <w:pPr>
        <w:widowControl w:val="0"/>
        <w:suppressAutoHyphens w:val="0"/>
        <w:ind w:firstLine="284"/>
        <w:jc w:val="both"/>
        <w:rPr>
          <w:rFonts w:hint="eastAsia"/>
          <w:lang w:val="ru-RU"/>
        </w:rPr>
      </w:pPr>
      <w:r>
        <w:rPr>
          <w:rFonts w:ascii="Times New Roman" w:eastAsia="Times New Roman" w:hAnsi="Times New Roman" w:cs="Times New Roman"/>
          <w:b/>
          <w:kern w:val="0"/>
          <w:sz w:val="28"/>
          <w:szCs w:val="28"/>
          <w:lang w:val="ru-RU" w:eastAsia="ru-RU" w:bidi="ar-SA"/>
        </w:rPr>
        <w:t xml:space="preserve">Прыжки – </w:t>
      </w:r>
      <w:r>
        <w:rPr>
          <w:rFonts w:ascii="Times New Roman" w:eastAsia="Times New Roman" w:hAnsi="Times New Roman" w:cs="Times New Roman"/>
          <w:kern w:val="0"/>
          <w:sz w:val="28"/>
          <w:szCs w:val="28"/>
          <w:lang w:val="ru-RU" w:eastAsia="ru-RU" w:bidi="ar-SA"/>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Pr>
          <w:rFonts w:ascii="Times New Roman" w:eastAsia="Times New Roman" w:hAnsi="Times New Roman" w:cs="Times New Roman"/>
          <w:kern w:val="0"/>
          <w:sz w:val="28"/>
          <w:szCs w:val="28"/>
          <w:lang w:eastAsia="ru-RU" w:bidi="ar-SA"/>
        </w:rPr>
        <w:t>S</w:t>
      </w:r>
      <w:r>
        <w:rPr>
          <w:rFonts w:ascii="Times New Roman" w:eastAsia="Times New Roman" w:hAnsi="Times New Roman" w:cs="Times New Roman"/>
          <w:kern w:val="0"/>
          <w:sz w:val="28"/>
          <w:szCs w:val="28"/>
          <w:lang w:val="ru-RU" w:eastAsia="ru-RU" w:bidi="ar-SA"/>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1D232D" w:rsidRPr="001D232D" w:rsidRDefault="001D232D" w:rsidP="001D232D">
      <w:pPr>
        <w:widowControl w:val="0"/>
        <w:suppressAutoHyphens w:val="0"/>
        <w:ind w:firstLine="284"/>
        <w:jc w:val="both"/>
        <w:rPr>
          <w:rFonts w:hint="eastAsia"/>
          <w:lang w:val="ru-RU"/>
        </w:rPr>
      </w:pPr>
      <w:r>
        <w:rPr>
          <w:rFonts w:ascii="Times New Roman" w:eastAsia="Times New Roman" w:hAnsi="Times New Roman" w:cs="Times New Roman"/>
          <w:b/>
          <w:kern w:val="0"/>
          <w:sz w:val="28"/>
          <w:szCs w:val="28"/>
          <w:lang w:val="ru-RU" w:eastAsia="ru-RU" w:bidi="ar-SA"/>
        </w:rPr>
        <w:t xml:space="preserve">Ползание, лазание, перелазание – </w:t>
      </w:r>
      <w:r>
        <w:rPr>
          <w:rFonts w:ascii="Times New Roman" w:eastAsia="Times New Roman" w:hAnsi="Times New Roman" w:cs="Times New Roman"/>
          <w:kern w:val="0"/>
          <w:sz w:val="28"/>
          <w:szCs w:val="28"/>
          <w:lang w:val="ru-RU" w:eastAsia="ru-RU" w:bidi="ar-SA"/>
        </w:rPr>
        <w:t>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w:t>
      </w:r>
    </w:p>
    <w:p w:rsidR="001D232D" w:rsidRDefault="001D232D" w:rsidP="001D232D">
      <w:pPr>
        <w:widowControl w:val="0"/>
        <w:suppressAutoHyphens w:val="0"/>
        <w:ind w:firstLine="284"/>
        <w:jc w:val="both"/>
        <w:rPr>
          <w:rFonts w:hint="eastAsia"/>
        </w:rPr>
      </w:pPr>
      <w:r>
        <w:rPr>
          <w:rFonts w:ascii="Times New Roman" w:eastAsia="Times New Roman" w:hAnsi="Times New Roman" w:cs="Times New Roman"/>
          <w:b/>
          <w:kern w:val="0"/>
          <w:sz w:val="28"/>
          <w:szCs w:val="28"/>
          <w:lang w:val="ru-RU" w:eastAsia="ru-RU" w:bidi="ar-SA"/>
        </w:rPr>
        <w:t xml:space="preserve">Общеразвивающие упражнения – </w:t>
      </w:r>
      <w:r>
        <w:rPr>
          <w:rFonts w:ascii="Times New Roman" w:eastAsia="Times New Roman" w:hAnsi="Times New Roman" w:cs="Times New Roman"/>
          <w:kern w:val="0"/>
          <w:sz w:val="28"/>
          <w:szCs w:val="28"/>
          <w:lang w:val="ru-RU" w:eastAsia="ru-RU" w:bidi="ar-SA"/>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1D232D" w:rsidRDefault="001D232D" w:rsidP="00D60A7E">
      <w:pPr>
        <w:pStyle w:val="af3"/>
        <w:widowControl w:val="0"/>
        <w:numPr>
          <w:ilvl w:val="0"/>
          <w:numId w:val="97"/>
        </w:numPr>
        <w:tabs>
          <w:tab w:val="left" w:pos="-436"/>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упражнения без предметов;</w:t>
      </w:r>
    </w:p>
    <w:p w:rsidR="001D232D" w:rsidRDefault="001D232D" w:rsidP="00D60A7E">
      <w:pPr>
        <w:pStyle w:val="af3"/>
        <w:widowControl w:val="0"/>
        <w:numPr>
          <w:ilvl w:val="0"/>
          <w:numId w:val="97"/>
        </w:numPr>
        <w:tabs>
          <w:tab w:val="left" w:pos="-436"/>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упражнения с предметами;</w:t>
      </w:r>
    </w:p>
    <w:p w:rsidR="001D232D" w:rsidRDefault="001D232D" w:rsidP="00D60A7E">
      <w:pPr>
        <w:pStyle w:val="af3"/>
        <w:widowControl w:val="0"/>
        <w:numPr>
          <w:ilvl w:val="0"/>
          <w:numId w:val="97"/>
        </w:numPr>
        <w:tabs>
          <w:tab w:val="left" w:pos="-436"/>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lastRenderedPageBreak/>
        <w:t>упражнения, направленные на формирование правильной осанки;</w:t>
      </w:r>
    </w:p>
    <w:p w:rsidR="001D232D" w:rsidRDefault="001D232D" w:rsidP="00D60A7E">
      <w:pPr>
        <w:pStyle w:val="af3"/>
        <w:widowControl w:val="0"/>
        <w:numPr>
          <w:ilvl w:val="0"/>
          <w:numId w:val="97"/>
        </w:numPr>
        <w:tabs>
          <w:tab w:val="left" w:pos="-436"/>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упражнения для развития равновесия.</w:t>
      </w:r>
    </w:p>
    <w:p w:rsidR="001D232D" w:rsidRPr="001D232D" w:rsidRDefault="001D232D" w:rsidP="001D232D">
      <w:pPr>
        <w:widowControl w:val="0"/>
        <w:suppressAutoHyphens w:val="0"/>
        <w:ind w:firstLine="284"/>
        <w:jc w:val="both"/>
        <w:rPr>
          <w:rFonts w:hint="eastAsia"/>
          <w:lang w:val="ru-RU"/>
        </w:rPr>
      </w:pPr>
      <w:r>
        <w:rPr>
          <w:rFonts w:ascii="Times New Roman" w:eastAsia="Times New Roman" w:hAnsi="Times New Roman" w:cs="Times New Roman"/>
          <w:b/>
          <w:kern w:val="0"/>
          <w:sz w:val="28"/>
          <w:szCs w:val="28"/>
          <w:lang w:val="ru-RU" w:eastAsia="ru-RU" w:bidi="ar-SA"/>
        </w:rPr>
        <w:t>Подвижные игры –</w:t>
      </w:r>
      <w:r>
        <w:rPr>
          <w:rFonts w:ascii="Times New Roman" w:eastAsia="Times New Roman" w:hAnsi="Times New Roman" w:cs="Times New Roman"/>
          <w:kern w:val="0"/>
          <w:sz w:val="28"/>
          <w:szCs w:val="28"/>
          <w:lang w:val="ru-RU" w:eastAsia="ru-RU" w:bidi="ar-SA"/>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1D232D" w:rsidRDefault="001D232D" w:rsidP="001D232D">
      <w:pPr>
        <w:widowControl w:val="0"/>
        <w:suppressAutoHyphens w:val="0"/>
        <w:ind w:firstLine="284"/>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1D232D" w:rsidRPr="001D232D" w:rsidRDefault="001D232D" w:rsidP="001D232D">
      <w:pPr>
        <w:widowControl w:val="0"/>
        <w:suppressAutoHyphens w:val="0"/>
        <w:jc w:val="both"/>
        <w:rPr>
          <w:rFonts w:hint="eastAsia"/>
          <w:lang w:val="ru-RU"/>
        </w:rPr>
      </w:pPr>
      <w:r>
        <w:rPr>
          <w:rFonts w:ascii="Times New Roman" w:eastAsia="Times New Roman" w:hAnsi="Times New Roman" w:cs="Times New Roman"/>
          <w:b/>
          <w:kern w:val="0"/>
          <w:sz w:val="28"/>
          <w:szCs w:val="28"/>
          <w:lang w:val="ru-RU" w:eastAsia="ru-RU" w:bidi="ar-SA"/>
        </w:rPr>
        <w:t xml:space="preserve">Задачи </w:t>
      </w:r>
      <w:r>
        <w:rPr>
          <w:rFonts w:ascii="Times New Roman" w:eastAsia="Times New Roman" w:hAnsi="Times New Roman" w:cs="Times New Roman"/>
          <w:kern w:val="0"/>
          <w:sz w:val="28"/>
          <w:szCs w:val="28"/>
          <w:lang w:val="ru-RU" w:eastAsia="ru-RU" w:bidi="ar-SA"/>
        </w:rPr>
        <w:t>обучения и воспитания детей:</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формировать у детей интерес к физической культуре и совместным физическим занятиям со сверстниками;</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укреплять состояние здоровья детей;</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формировать правильную осанку у каждого ребенка;</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формировать у детей потребность в разных видах двигательной деятельности;</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развивать у детей движения, двигательные качества, физической и умственной работоспособности;</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тренировать у детей сердечно-сосудистую и дыхательную системы, закаливать организм;</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создавать условия в группе для эффективной профилактики простудных и инфекционных заболеваний;</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выполнять движения и действия по подражанию действиям взрослого;</w:t>
      </w:r>
    </w:p>
    <w:p w:rsidR="001D232D" w:rsidRPr="001D232D" w:rsidRDefault="001D232D" w:rsidP="00D60A7E">
      <w:pPr>
        <w:widowControl w:val="0"/>
        <w:numPr>
          <w:ilvl w:val="0"/>
          <w:numId w:val="98"/>
        </w:numPr>
        <w:tabs>
          <w:tab w:val="left" w:pos="-31680"/>
        </w:tabs>
        <w:suppressAutoHyphens w:val="0"/>
        <w:jc w:val="both"/>
        <w:rPr>
          <w:rFonts w:hint="eastAsia"/>
          <w:lang w:val="ru-RU"/>
        </w:rPr>
      </w:pPr>
      <w:r>
        <w:rPr>
          <w:rFonts w:ascii="Times New Roman" w:eastAsia="Times New Roman" w:hAnsi="Times New Roman" w:cs="Times New Roman"/>
          <w:kern w:val="0"/>
          <w:sz w:val="28"/>
          <w:szCs w:val="28"/>
          <w:lang w:val="ru-RU" w:eastAsia="ru-RU" w:bidi="ar-SA"/>
        </w:rPr>
        <w:t>учить детей выполнять действия по образцу и речевой инструкции;</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внимательно смотреть на взрослого, поворачиваться к нему лицом, когда он говорит;</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тихо входить в спортивный зал и строится в шеренгу по опорному знаку – стена, веревка, лента, палка;</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ходить стайкой за воспитателем;</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ходить друг за другом, держась за веревку рукой;</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lastRenderedPageBreak/>
        <w:t>учить детей ходить по «дорожке» и «следам»;</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переворачиваться из одного положения в другое: лежа на спине, в положение, лежа на животе и обратно;</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интерес к участию в подвижных играх;</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спрыгивать с высоты (с гимнастической доски – высота 10-15 см);</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подползать под веревку, под скамейку;</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удерживаться на перекладине с поддержкой взрослого;</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бросать мяч в цель двумя руками;</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ловить мяч среднего размера;</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бегать вслед за воспитателем;</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прыгать на двух ногах на месте, передвигаться прыжками;</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потребность в выполнении гигиенических навыков;</w:t>
      </w:r>
    </w:p>
    <w:p w:rsidR="001D232D" w:rsidRDefault="001D232D" w:rsidP="00D60A7E">
      <w:pPr>
        <w:widowControl w:val="0"/>
        <w:numPr>
          <w:ilvl w:val="0"/>
          <w:numId w:val="98"/>
        </w:numPr>
        <w:tabs>
          <w:tab w:val="left" w:pos="-31680"/>
        </w:tabs>
        <w:suppressAutoHyphens w:val="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закрепить представление детей о режиме дня и необходимости, и полезности его соблюдения.</w:t>
      </w:r>
    </w:p>
    <w:p w:rsidR="001D232D" w:rsidRPr="001D232D" w:rsidRDefault="001D232D" w:rsidP="001D232D">
      <w:pPr>
        <w:rPr>
          <w:rFonts w:hint="eastAsia"/>
          <w:lang w:val="ru-RU"/>
        </w:rPr>
      </w:pPr>
      <w:r>
        <w:rPr>
          <w:rFonts w:ascii="Times New Roman" w:hAnsi="Times New Roman" w:cs="Times New Roman"/>
          <w:sz w:val="28"/>
          <w:szCs w:val="28"/>
          <w:lang w:val="ru-RU"/>
        </w:rPr>
        <w:t xml:space="preserve">Основное </w:t>
      </w:r>
      <w:r>
        <w:rPr>
          <w:rFonts w:ascii="Times New Roman" w:hAnsi="Times New Roman" w:cs="Times New Roman"/>
          <w:b/>
          <w:sz w:val="28"/>
          <w:szCs w:val="28"/>
          <w:lang w:val="ru-RU"/>
        </w:rPr>
        <w:t xml:space="preserve">содержание </w:t>
      </w:r>
      <w:r>
        <w:rPr>
          <w:rFonts w:ascii="Times New Roman" w:hAnsi="Times New Roman" w:cs="Times New Roman"/>
          <w:sz w:val="28"/>
          <w:szCs w:val="28"/>
          <w:lang w:val="ru-RU"/>
        </w:rPr>
        <w:t>работы на год прописано в рабочей программе воспитателя группы кратковременного пребывания.</w:t>
      </w:r>
    </w:p>
    <w:p w:rsidR="001D232D" w:rsidRDefault="001D232D" w:rsidP="001D232D">
      <w:pPr>
        <w:widowControl w:val="0"/>
        <w:suppressAutoHyphens w:val="0"/>
        <w:jc w:val="both"/>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Ориентиры развития к концу обучения.</w:t>
      </w:r>
    </w:p>
    <w:p w:rsidR="001D232D" w:rsidRDefault="001D232D" w:rsidP="001D232D">
      <w:pPr>
        <w:widowControl w:val="0"/>
        <w:suppressAutoHyphens w:val="0"/>
        <w:jc w:val="both"/>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Дети могут научиться:</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по речевой инструкции ряд последовательных движений без предметов и с предметами;</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попадать в цель с расстояния 5 метров;</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бросать и ловить мяч;</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находить свое место в шеренге по сигналу;</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ходить на носках;</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согласовывать темп ходьбы со звуковыми сигналами;</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ходить по наклонной гимнастической доске;</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лазить вверх и вниз по гимнастической стенке;</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ходить и бегать с изменением направления - змейкой, по диагонали;</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прыгать на двух ногах;</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знать и выполнять комплекс упражнений утренней зарядки, для разминки в течение дня;</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самостоятельно участвовать в знакомой подвижной игре;</w:t>
      </w:r>
    </w:p>
    <w:p w:rsidR="001D232D" w:rsidRDefault="001D232D" w:rsidP="00D60A7E">
      <w:pPr>
        <w:widowControl w:val="0"/>
        <w:numPr>
          <w:ilvl w:val="0"/>
          <w:numId w:val="99"/>
        </w:numPr>
        <w:tabs>
          <w:tab w:val="left" w:pos="993"/>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соблюдать правила гигиены в повседневной жизни.</w:t>
      </w:r>
    </w:p>
    <w:p w:rsidR="001D232D" w:rsidRDefault="001D232D" w:rsidP="001D232D">
      <w:pPr>
        <w:pStyle w:val="ContentsHeading"/>
        <w:jc w:val="center"/>
        <w:outlineLvl w:val="9"/>
      </w:pPr>
      <w:bookmarkStart w:id="620" w:name="_Toc45032264"/>
      <w:bookmarkStart w:id="621" w:name="_Toc45032353"/>
      <w:bookmarkStart w:id="622" w:name="_Toc45033523"/>
      <w:bookmarkStart w:id="623" w:name="_Toc45520688"/>
      <w:bookmarkStart w:id="624" w:name="_Toc45520762"/>
      <w:bookmarkStart w:id="625" w:name="_Toc45699226"/>
      <w:bookmarkStart w:id="626" w:name="_Toc45722792"/>
      <w:bookmarkStart w:id="627" w:name="_Toc45807090"/>
      <w:bookmarkStart w:id="628" w:name="_Toc45807189"/>
      <w:bookmarkStart w:id="629" w:name="_Toc45809441"/>
      <w:r>
        <w:rPr>
          <w:rStyle w:val="af"/>
          <w:rFonts w:ascii="Times New Roman" w:hAnsi="Times New Roman"/>
          <w:color w:val="auto"/>
          <w:sz w:val="28"/>
          <w:szCs w:val="28"/>
        </w:rPr>
        <w:t>2.2.5.2. Формирование представлений о здоровом образе жизни</w:t>
      </w:r>
      <w:bookmarkEnd w:id="620"/>
      <w:bookmarkEnd w:id="621"/>
      <w:bookmarkEnd w:id="622"/>
      <w:bookmarkEnd w:id="623"/>
      <w:bookmarkEnd w:id="624"/>
      <w:bookmarkEnd w:id="625"/>
      <w:bookmarkEnd w:id="626"/>
      <w:bookmarkEnd w:id="627"/>
      <w:bookmarkEnd w:id="628"/>
      <w:bookmarkEnd w:id="629"/>
    </w:p>
    <w:p w:rsidR="001D232D" w:rsidRDefault="001D232D" w:rsidP="001D232D">
      <w:pPr>
        <w:rPr>
          <w:rFonts w:hint="eastAsia"/>
          <w:lang w:val="ru-RU" w:eastAsia="ru-RU" w:bidi="ar-SA"/>
        </w:rPr>
      </w:pPr>
    </w:p>
    <w:p w:rsidR="001D232D" w:rsidRPr="001D232D" w:rsidRDefault="001D232D" w:rsidP="001D232D">
      <w:pPr>
        <w:suppressAutoHyphens w:val="0"/>
        <w:ind w:firstLine="426"/>
        <w:jc w:val="both"/>
        <w:rPr>
          <w:rFonts w:hint="eastAsia"/>
          <w:lang w:val="ru-RU"/>
        </w:rPr>
      </w:pPr>
      <w:r>
        <w:rPr>
          <w:rFonts w:ascii="Times New Roman" w:eastAsia="Calibri" w:hAnsi="Times New Roman" w:cs="Times New Roman"/>
          <w:kern w:val="0"/>
          <w:sz w:val="28"/>
          <w:szCs w:val="28"/>
          <w:lang w:val="ru-RU" w:eastAsia="en-US" w:bidi="ar-SA"/>
        </w:rPr>
        <w:t xml:space="preserve">Основные </w:t>
      </w:r>
      <w:r>
        <w:rPr>
          <w:rFonts w:ascii="Times New Roman" w:eastAsia="Calibri" w:hAnsi="Times New Roman" w:cs="Times New Roman"/>
          <w:b/>
          <w:kern w:val="0"/>
          <w:sz w:val="28"/>
          <w:szCs w:val="28"/>
          <w:lang w:val="ru-RU" w:eastAsia="en-US" w:bidi="ar-SA"/>
        </w:rPr>
        <w:t>задачи</w:t>
      </w:r>
      <w:r>
        <w:rPr>
          <w:rFonts w:ascii="Times New Roman" w:eastAsia="Calibri" w:hAnsi="Times New Roman" w:cs="Times New Roman"/>
          <w:kern w:val="0"/>
          <w:sz w:val="28"/>
          <w:szCs w:val="28"/>
          <w:lang w:val="ru-RU" w:eastAsia="en-US" w:bidi="ar-SA"/>
        </w:rPr>
        <w:t xml:space="preserve"> обучения и воспитания</w:t>
      </w:r>
    </w:p>
    <w:p w:rsidR="001D232D" w:rsidRPr="001D232D" w:rsidRDefault="001D232D" w:rsidP="001D232D">
      <w:pPr>
        <w:suppressAutoHyphens w:val="0"/>
        <w:ind w:firstLine="426"/>
        <w:jc w:val="both"/>
        <w:rPr>
          <w:rFonts w:hint="eastAsia"/>
          <w:lang w:val="ru-RU"/>
        </w:rPr>
      </w:pPr>
      <w:r>
        <w:rPr>
          <w:rFonts w:ascii="Times New Roman" w:eastAsia="Calibri" w:hAnsi="Times New Roman" w:cs="Times New Roman"/>
          <w:i/>
          <w:kern w:val="0"/>
          <w:sz w:val="28"/>
          <w:szCs w:val="28"/>
          <w:u w:val="single"/>
          <w:lang w:val="ru-RU" w:eastAsia="en-US" w:bidi="ar-SA"/>
        </w:rPr>
        <w:t>при формировании представлений о здоровом образе жизни</w:t>
      </w:r>
      <w:r>
        <w:rPr>
          <w:rFonts w:ascii="Times New Roman" w:eastAsia="Calibri" w:hAnsi="Times New Roman" w:cs="Times New Roman"/>
          <w:i/>
          <w:kern w:val="0"/>
          <w:sz w:val="28"/>
          <w:szCs w:val="28"/>
          <w:lang w:val="ru-RU" w:eastAsia="en-US" w:bidi="ar-SA"/>
        </w:rPr>
        <w:t xml:space="preserve"> (от 6-ти до 7 (8-ми) лет):</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lastRenderedPageBreak/>
        <w:t>формировать у детей представление о человеке как о целостном разумном существе, у которого есть душа, тело, мысли, чувства;</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уточнить представления каждого ребенка о своей внешности, половой принадлежности и основных отличительных чертах внешнего строения;</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потребность в выполнении гигиенических навыков;</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обращать внимание детей на приятные ощущения от наличия чистых рук, волос, тела, белья, одежды;</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закрепить представление детей о режиме дня и необходимости, и полезности его соблюдения;</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обучать детей приемам самомассажа и укрепления здоровья через воздействие на биологически активные точки своего организма;</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познакомить детей с ролью подвижных игр и специальных упражнений для снятия усталости, и напряжения;</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познакомить детей со значением солнца, света, чистого воздуха и воды и их влиянием на жизнь и здоровье человека;</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познакомить детей с приемами правильного дыхания и с элементарными дыхательными упражнениями;</w:t>
      </w:r>
    </w:p>
    <w:p w:rsidR="001D232D" w:rsidRDefault="001D232D" w:rsidP="00D60A7E">
      <w:pPr>
        <w:numPr>
          <w:ilvl w:val="0"/>
          <w:numId w:val="100"/>
        </w:numPr>
        <w:tabs>
          <w:tab w:val="left" w:pos="-13297"/>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1D232D" w:rsidRDefault="001D232D" w:rsidP="001D232D">
      <w:pPr>
        <w:suppressAutoHyphens w:val="0"/>
        <w:jc w:val="both"/>
        <w:rPr>
          <w:rFonts w:ascii="Times New Roman" w:eastAsia="Times New Roman" w:hAnsi="Times New Roman" w:cs="Times New Roman"/>
          <w:b/>
          <w:kern w:val="0"/>
          <w:sz w:val="28"/>
          <w:szCs w:val="28"/>
          <w:lang w:val="ru-RU" w:eastAsia="ru-RU" w:bidi="ar-SA"/>
        </w:rPr>
      </w:pPr>
    </w:p>
    <w:p w:rsidR="001D232D" w:rsidRDefault="001D232D" w:rsidP="001D232D">
      <w:pPr>
        <w:suppressAutoHyphens w:val="0"/>
        <w:jc w:val="both"/>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Дети могут научиться:</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основные гигиенические навыки;</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владеть навыками повседневного ухода за своими зубами (чистить утром и вечером, полоскать после еды);</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комплекс утренней зарядки;</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показывать месторасположение позвоночника и сердца;</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элементарные дыхательные упражнения под контролем взрослого;</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перечислить по просьбе взрослого полезные продукты для здоровья человека;</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иметь элементарные представления о роли солнца, света, чистого воздуха и воды для жизни и здоровья человека;</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3-4 упражнения для снятия напряжения с глаз;</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использовать приемы самомассажа пальцев рук, кистей и стоп эластичным кольцом, эластичной пружинистой палочкой (су-джок);</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перечислить правила безопасного поведения дома и на улице;</w:t>
      </w:r>
    </w:p>
    <w:p w:rsidR="001D232D" w:rsidRDefault="001D232D" w:rsidP="00D60A7E">
      <w:pPr>
        <w:numPr>
          <w:ilvl w:val="0"/>
          <w:numId w:val="101"/>
        </w:numPr>
        <w:tabs>
          <w:tab w:val="left" w:pos="-10439"/>
        </w:tabs>
        <w:suppressAutoHyphens w:val="0"/>
        <w:ind w:left="709" w:hanging="283"/>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иметь представление о необходимости заботливого и внимательного отношения к своему здоровью.</w:t>
      </w:r>
    </w:p>
    <w:p w:rsidR="001D232D" w:rsidRDefault="001D232D" w:rsidP="001D232D">
      <w:pPr>
        <w:tabs>
          <w:tab w:val="left" w:pos="-436"/>
          <w:tab w:val="left" w:pos="3870"/>
        </w:tabs>
        <w:suppressAutoHyphens w:val="0"/>
        <w:jc w:val="both"/>
        <w:rPr>
          <w:rFonts w:ascii="Times New Roman" w:eastAsia="Times New Roman" w:hAnsi="Times New Roman" w:cs="Times New Roman"/>
          <w:kern w:val="0"/>
          <w:sz w:val="28"/>
          <w:szCs w:val="28"/>
          <w:lang w:val="ru-RU" w:eastAsia="ru-RU" w:bidi="ar-SA"/>
        </w:rPr>
      </w:pPr>
    </w:p>
    <w:p w:rsidR="001D232D" w:rsidRDefault="001D232D" w:rsidP="001D232D">
      <w:pPr>
        <w:jc w:val="center"/>
        <w:rPr>
          <w:rFonts w:ascii="Times New Roman" w:hAnsi="Times New Roman" w:cs="Times New Roman"/>
          <w:b/>
          <w:sz w:val="28"/>
          <w:szCs w:val="28"/>
          <w:lang w:val="ru-RU"/>
        </w:rPr>
      </w:pPr>
      <w:bookmarkStart w:id="630" w:name="_Toc45033524"/>
      <w:bookmarkStart w:id="631" w:name="_Toc45520689"/>
      <w:bookmarkStart w:id="632" w:name="_Toc45520763"/>
      <w:bookmarkStart w:id="633" w:name="_Toc45699227"/>
      <w:bookmarkStart w:id="634" w:name="_Toc45722793"/>
      <w:bookmarkStart w:id="635" w:name="_Toc45807091"/>
      <w:bookmarkStart w:id="636" w:name="_Toc45807190"/>
      <w:bookmarkStart w:id="637" w:name="_Toc45809442"/>
      <w:r>
        <w:rPr>
          <w:rFonts w:ascii="Times New Roman" w:hAnsi="Times New Roman" w:cs="Times New Roman"/>
          <w:b/>
          <w:sz w:val="28"/>
          <w:szCs w:val="28"/>
          <w:lang w:val="ru-RU"/>
        </w:rPr>
        <w:t>2.3. Взаимодействие взрослых с детьми</w:t>
      </w:r>
      <w:bookmarkEnd w:id="630"/>
      <w:bookmarkEnd w:id="631"/>
      <w:bookmarkEnd w:id="632"/>
      <w:bookmarkEnd w:id="633"/>
      <w:bookmarkEnd w:id="634"/>
      <w:bookmarkEnd w:id="635"/>
      <w:bookmarkEnd w:id="636"/>
      <w:bookmarkEnd w:id="637"/>
    </w:p>
    <w:p w:rsidR="001D232D" w:rsidRDefault="001D232D" w:rsidP="001D232D">
      <w:pPr>
        <w:jc w:val="center"/>
        <w:rPr>
          <w:rFonts w:ascii="Times New Roman" w:hAnsi="Times New Roman" w:cs="Times New Roman"/>
          <w:b/>
          <w:sz w:val="28"/>
          <w:szCs w:val="28"/>
          <w:lang w:val="ru-RU"/>
        </w:rPr>
      </w:pP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становится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Наряду с общеметодологическими подходами к взаимодействию сотрудников дошкольной организации с детьми реализуются гуманные, личностно-ориентированные стратегии общения педагогов с детьми в повседневной жизни:</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взрослые проявляют уважение к личности каждого ребенка, доброжелательное внимание к нему;</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обращаются с детьми ласково с улыбкой, осуществляя тактильный контакт (гладят, обнимают, сажают на колени и т. д.);</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обращаются к ребенку по имени, подчеркивая его достоинства;</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lastRenderedPageBreak/>
        <w:t>стремятся установить с детьми доверительные отношения, проявляют внимание к их настроению, желаниям, достижениям и неудачам;</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 чутко реагируют на инициативу детей в общении, учитывают их потребность в поддержке взрослых;</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выслушивают детей с вниманием и уважением:</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вежливо и доброжелательно отвечают на вопросы и просьбы детей, обсуждают их проблемы;</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успокаивают и подбадривают расстроенных детей, стремятся избавить ребенка от негативных переживаний;</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 общаются с детьми индивидуально, выбирая позицию «глаза в глаза»;</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 формируют у детей положительное отношение к сверстникам;</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собственным поведением демонстрируют уважительное отношение ко всем детям;</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привлекают внимание детей к эмоциональным состояниям друг друга, поощряют проявления сочувствия, сопереживания сверстникам;</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поддерживают эмоциональный комфорт непопулярных в группе детей, создают условия для их принятия сверстниками;</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чутко относятся к жалобам детей, обучая их социально приемлемым формам взаимодействия;</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сотрудники не ограничивают естественный шум в группе (оживленную деятельность, игру, смех, свободный разговор и др.);</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голос взрослого не доминирует над голосами детей;</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взаимодействие с детьми в ходе режимных процедур должно стимулировать их самостоятельность;</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предоставляют детям возможность самим выбирать занятие по интересам;</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взрослые поддерживают положительное самоощущение детей;</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чаще пользуются поощрениями, чем наказаниями;</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обращают внимание ребенка на его достижения в разных видах деятельности, возможности и способности;</w:t>
      </w:r>
    </w:p>
    <w:p w:rsidR="001D232D" w:rsidRDefault="001D232D" w:rsidP="00D60A7E">
      <w:pPr>
        <w:pStyle w:val="Standard"/>
        <w:numPr>
          <w:ilvl w:val="0"/>
          <w:numId w:val="102"/>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намеренно создают ситуацию, в которой ребенок достигает успеха.</w:t>
      </w:r>
    </w:p>
    <w:p w:rsidR="001D232D" w:rsidRDefault="001D232D" w:rsidP="001D232D">
      <w:pPr>
        <w:pStyle w:val="Standard"/>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Все педагоги (воспитатели, дефектологи, психолог, логопед, музыкальный педагог) реализуют вышеуказанные стратегии общения не только сами в повседневной жизни, но и обучают родителей положительному взаимодействию со своими детьми.</w:t>
      </w:r>
    </w:p>
    <w:p w:rsidR="001D232D" w:rsidRDefault="001D232D" w:rsidP="001D232D">
      <w:pPr>
        <w:pStyle w:val="Standard"/>
        <w:jc w:val="both"/>
        <w:rPr>
          <w:rFonts w:ascii="Times New Roman" w:hAnsi="Times New Roman" w:cs="Times New Roman"/>
          <w:sz w:val="28"/>
          <w:szCs w:val="28"/>
          <w:lang w:val="ru-RU" w:eastAsia="ru-RU" w:bidi="ar-SA"/>
        </w:rPr>
      </w:pPr>
    </w:p>
    <w:p w:rsidR="001D232D" w:rsidRPr="001D232D" w:rsidRDefault="001D232D" w:rsidP="001D232D">
      <w:pPr>
        <w:pStyle w:val="Standard"/>
        <w:jc w:val="center"/>
        <w:rPr>
          <w:rFonts w:hint="eastAsia"/>
          <w:lang w:val="ru-RU"/>
        </w:rPr>
      </w:pPr>
      <w:r>
        <w:rPr>
          <w:b/>
          <w:sz w:val="28"/>
          <w:szCs w:val="28"/>
          <w:lang w:val="ru-RU"/>
        </w:rPr>
        <w:lastRenderedPageBreak/>
        <w:t xml:space="preserve">2.4. Описание вариативных форм, способов, методов и средств реализации программы </w:t>
      </w:r>
      <w:r>
        <w:rPr>
          <w:b/>
          <w:color w:val="000000"/>
          <w:sz w:val="28"/>
          <w:szCs w:val="28"/>
          <w:lang w:val="ru-RU"/>
        </w:rPr>
        <w:t>с учетом возрастных и индивидуальных особенностей воспитанников, специфики их образовательных потребностей и интересов</w:t>
      </w:r>
      <w:r>
        <w:rPr>
          <w:b/>
          <w:sz w:val="28"/>
          <w:szCs w:val="28"/>
          <w:lang w:val="ru-RU"/>
        </w:rPr>
        <w:t>.</w:t>
      </w:r>
    </w:p>
    <w:p w:rsidR="001D232D" w:rsidRPr="001D232D" w:rsidRDefault="001D232D" w:rsidP="001D232D">
      <w:pPr>
        <w:pStyle w:val="Default"/>
        <w:jc w:val="both"/>
        <w:rPr>
          <w:lang w:val="ru-RU"/>
        </w:rPr>
      </w:pPr>
      <w:r>
        <w:rPr>
          <w:sz w:val="28"/>
          <w:szCs w:val="28"/>
          <w:lang w:val="ru-RU"/>
        </w:rPr>
        <w:t xml:space="preserve">Описание </w:t>
      </w:r>
      <w:bookmarkStart w:id="638" w:name="_Hlk50545865"/>
      <w:r>
        <w:rPr>
          <w:sz w:val="28"/>
          <w:szCs w:val="28"/>
          <w:lang w:val="ru-RU"/>
        </w:rPr>
        <w:t xml:space="preserve">форм, способов, методов и средств реализации </w:t>
      </w:r>
      <w:bookmarkEnd w:id="638"/>
      <w:r>
        <w:rPr>
          <w:sz w:val="28"/>
          <w:szCs w:val="28"/>
          <w:lang w:val="ru-RU"/>
        </w:rPr>
        <w:t xml:space="preserve">в обязательной части Программы, </w:t>
      </w:r>
      <w:r>
        <w:rPr>
          <w:iCs/>
          <w:sz w:val="28"/>
          <w:szCs w:val="28"/>
          <w:lang w:val="ru-RU"/>
        </w:rPr>
        <w:t>полностью</w:t>
      </w:r>
      <w:r>
        <w:rPr>
          <w:sz w:val="28"/>
          <w:szCs w:val="28"/>
          <w:lang w:val="ru-RU"/>
        </w:rPr>
        <w:t xml:space="preserve"> соответствует комплексной образовательной программе дошкольного образования "ДЕТСТВО"/Т. И. Бабаева, А.Г. Гогоберидзе, О.В. Солнцева и др. - СПб.: ООО "ИЗДАТЕЛЬСТВО"ДЕТСТВО-ПРЕСС", 2017.</w:t>
      </w:r>
    </w:p>
    <w:p w:rsidR="001D232D" w:rsidRPr="001D232D" w:rsidRDefault="001D232D" w:rsidP="001D232D">
      <w:pPr>
        <w:pStyle w:val="Default"/>
        <w:jc w:val="both"/>
        <w:rPr>
          <w:lang w:val="ru-RU"/>
        </w:rPr>
      </w:pPr>
      <w:r>
        <w:rPr>
          <w:b/>
          <w:sz w:val="28"/>
          <w:szCs w:val="28"/>
          <w:lang w:val="ru-RU"/>
        </w:rPr>
        <w:t xml:space="preserve">В </w:t>
      </w:r>
      <w:r>
        <w:rPr>
          <w:b/>
          <w:bCs/>
          <w:iCs/>
          <w:color w:val="auto"/>
          <w:sz w:val="28"/>
          <w:szCs w:val="28"/>
          <w:lang w:val="ru-RU"/>
        </w:rPr>
        <w:t>части, формируемой участниками образовательных отношений, используются программы:</w:t>
      </w:r>
    </w:p>
    <w:p w:rsidR="001D232D" w:rsidRDefault="001D232D" w:rsidP="00D60A7E">
      <w:pPr>
        <w:pStyle w:val="af3"/>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 М.: Просвещение, 2005.</w:t>
      </w:r>
    </w:p>
    <w:p w:rsidR="001D232D" w:rsidRDefault="001D232D" w:rsidP="00D60A7E">
      <w:pPr>
        <w:pStyle w:val="af3"/>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1D232D" w:rsidRDefault="001D232D" w:rsidP="00D60A7E">
      <w:pPr>
        <w:pStyle w:val="af3"/>
        <w:numPr>
          <w:ilvl w:val="0"/>
          <w:numId w:val="4"/>
        </w:numPr>
        <w:jc w:val="both"/>
        <w:rPr>
          <w:rFonts w:ascii="Times New Roman" w:hAnsi="Times New Roman" w:cs="Times New Roman"/>
          <w:i/>
          <w:sz w:val="28"/>
          <w:szCs w:val="28"/>
          <w:lang w:val="ru-RU"/>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1D232D" w:rsidRDefault="001D232D" w:rsidP="00D60A7E">
      <w:pPr>
        <w:pStyle w:val="af3"/>
        <w:numPr>
          <w:ilvl w:val="0"/>
          <w:numId w:val="4"/>
        </w:numPr>
        <w:jc w:val="both"/>
        <w:rPr>
          <w:rFonts w:hint="eastAsia"/>
        </w:rPr>
      </w:pPr>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Программа музыкальной психокоррекции детей с ограниченными возможностями здоровья.</w:t>
      </w:r>
    </w:p>
    <w:p w:rsidR="001D232D" w:rsidRDefault="001D232D" w:rsidP="001D232D">
      <w:pPr>
        <w:pStyle w:val="af3"/>
        <w:jc w:val="both"/>
        <w:rPr>
          <w:rFonts w:ascii="Times New Roman" w:hAnsi="Times New Roman" w:cs="Times New Roman"/>
          <w:i/>
          <w:sz w:val="28"/>
          <w:szCs w:val="28"/>
          <w:lang w:val="ru-RU"/>
        </w:rPr>
      </w:pPr>
    </w:p>
    <w:p w:rsidR="001D232D" w:rsidRDefault="001D232D" w:rsidP="001D232D">
      <w:pPr>
        <w:pStyle w:val="Default"/>
        <w:jc w:val="both"/>
      </w:pPr>
      <w:r>
        <w:rPr>
          <w:b/>
          <w:bCs/>
          <w:iCs/>
          <w:sz w:val="28"/>
          <w:szCs w:val="28"/>
          <w:lang w:val="ru-RU"/>
        </w:rPr>
        <w:t>Формы работы:</w:t>
      </w:r>
    </w:p>
    <w:p w:rsidR="001D232D" w:rsidRDefault="001D232D" w:rsidP="00D60A7E">
      <w:pPr>
        <w:pStyle w:val="Default"/>
        <w:numPr>
          <w:ilvl w:val="0"/>
          <w:numId w:val="103"/>
        </w:numPr>
        <w:jc w:val="both"/>
      </w:pPr>
      <w:r>
        <w:rPr>
          <w:iCs/>
          <w:sz w:val="28"/>
          <w:szCs w:val="28"/>
        </w:rPr>
        <w:t>Непосредственная образовательная деятельность;</w:t>
      </w:r>
    </w:p>
    <w:p w:rsidR="001D232D" w:rsidRPr="001D232D" w:rsidRDefault="001D232D" w:rsidP="00D60A7E">
      <w:pPr>
        <w:pStyle w:val="Default"/>
        <w:numPr>
          <w:ilvl w:val="0"/>
          <w:numId w:val="103"/>
        </w:numPr>
        <w:jc w:val="both"/>
        <w:rPr>
          <w:lang w:val="ru-RU"/>
        </w:rPr>
      </w:pPr>
      <w:r>
        <w:rPr>
          <w:iCs/>
          <w:sz w:val="28"/>
          <w:szCs w:val="28"/>
          <w:lang w:val="ru-RU"/>
        </w:rPr>
        <w:t>Индивидуальные занятия с учителем-дефектологом;</w:t>
      </w:r>
    </w:p>
    <w:p w:rsidR="001D232D" w:rsidRPr="001D232D" w:rsidRDefault="001D232D" w:rsidP="00D60A7E">
      <w:pPr>
        <w:pStyle w:val="Default"/>
        <w:numPr>
          <w:ilvl w:val="0"/>
          <w:numId w:val="103"/>
        </w:numPr>
        <w:jc w:val="both"/>
        <w:rPr>
          <w:lang w:val="ru-RU"/>
        </w:rPr>
      </w:pPr>
      <w:r>
        <w:rPr>
          <w:iCs/>
          <w:sz w:val="28"/>
          <w:szCs w:val="28"/>
          <w:lang w:val="ru-RU"/>
        </w:rPr>
        <w:t>Индивидуальные занятия с учителем-логопедом;</w:t>
      </w:r>
    </w:p>
    <w:p w:rsidR="001D232D" w:rsidRPr="001D232D" w:rsidRDefault="001D232D" w:rsidP="00D60A7E">
      <w:pPr>
        <w:pStyle w:val="Default"/>
        <w:numPr>
          <w:ilvl w:val="0"/>
          <w:numId w:val="103"/>
        </w:numPr>
        <w:jc w:val="both"/>
        <w:rPr>
          <w:lang w:val="ru-RU"/>
        </w:rPr>
      </w:pPr>
      <w:r>
        <w:rPr>
          <w:iCs/>
          <w:sz w:val="28"/>
          <w:szCs w:val="28"/>
          <w:lang w:val="ru-RU"/>
        </w:rPr>
        <w:t>Совместная деятельность детей и взрослых;</w:t>
      </w:r>
    </w:p>
    <w:p w:rsidR="001D232D" w:rsidRDefault="001D232D" w:rsidP="00D60A7E">
      <w:pPr>
        <w:pStyle w:val="Default"/>
        <w:numPr>
          <w:ilvl w:val="0"/>
          <w:numId w:val="103"/>
        </w:numPr>
        <w:jc w:val="both"/>
      </w:pPr>
      <w:r>
        <w:rPr>
          <w:iCs/>
          <w:sz w:val="28"/>
          <w:szCs w:val="28"/>
        </w:rPr>
        <w:t>Самостоятельная деятельность детей;</w:t>
      </w:r>
    </w:p>
    <w:p w:rsidR="001D232D" w:rsidRPr="001D232D" w:rsidRDefault="001D232D" w:rsidP="00D60A7E">
      <w:pPr>
        <w:pStyle w:val="Default"/>
        <w:numPr>
          <w:ilvl w:val="0"/>
          <w:numId w:val="103"/>
        </w:numPr>
        <w:jc w:val="both"/>
        <w:rPr>
          <w:lang w:val="ru-RU"/>
        </w:rPr>
      </w:pPr>
      <w:r>
        <w:rPr>
          <w:iCs/>
          <w:sz w:val="28"/>
          <w:szCs w:val="28"/>
          <w:lang w:val="ru-RU"/>
        </w:rPr>
        <w:t>Педагогическая диагностика индивидуального развития детей;</w:t>
      </w:r>
    </w:p>
    <w:p w:rsidR="001D232D" w:rsidRDefault="001D232D" w:rsidP="00D60A7E">
      <w:pPr>
        <w:pStyle w:val="Default"/>
        <w:numPr>
          <w:ilvl w:val="0"/>
          <w:numId w:val="103"/>
        </w:numPr>
        <w:jc w:val="both"/>
      </w:pPr>
      <w:r>
        <w:rPr>
          <w:iCs/>
          <w:sz w:val="28"/>
          <w:szCs w:val="28"/>
        </w:rPr>
        <w:t>Артикуляционная и пальчиковая гимнастика.</w:t>
      </w:r>
    </w:p>
    <w:p w:rsidR="001D232D" w:rsidRDefault="001D232D" w:rsidP="001D232D">
      <w:pPr>
        <w:pStyle w:val="Default"/>
        <w:jc w:val="both"/>
      </w:pPr>
      <w:r>
        <w:rPr>
          <w:b/>
          <w:bCs/>
          <w:iCs/>
          <w:sz w:val="28"/>
          <w:szCs w:val="28"/>
        </w:rPr>
        <w:t>Методы</w:t>
      </w:r>
      <w:r>
        <w:rPr>
          <w:b/>
          <w:bCs/>
          <w:iCs/>
          <w:sz w:val="28"/>
          <w:szCs w:val="28"/>
          <w:lang w:val="ru-RU"/>
        </w:rPr>
        <w:t xml:space="preserve"> работы</w:t>
      </w:r>
      <w:r>
        <w:rPr>
          <w:b/>
          <w:bCs/>
          <w:iCs/>
          <w:sz w:val="28"/>
          <w:szCs w:val="28"/>
        </w:rPr>
        <w:t>:</w:t>
      </w:r>
    </w:p>
    <w:p w:rsidR="001D232D" w:rsidRDefault="001D232D" w:rsidP="00D60A7E">
      <w:pPr>
        <w:pStyle w:val="11"/>
        <w:numPr>
          <w:ilvl w:val="0"/>
          <w:numId w:val="104"/>
        </w:numPr>
        <w:jc w:val="both"/>
      </w:pPr>
      <w:r>
        <w:rPr>
          <w:rFonts w:ascii="Times New Roman" w:hAnsi="Times New Roman"/>
          <w:iCs/>
          <w:sz w:val="28"/>
          <w:szCs w:val="28"/>
        </w:rPr>
        <w:t>Беседы;</w:t>
      </w:r>
    </w:p>
    <w:p w:rsidR="001D232D" w:rsidRDefault="001D232D" w:rsidP="00D60A7E">
      <w:pPr>
        <w:pStyle w:val="Default"/>
        <w:numPr>
          <w:ilvl w:val="0"/>
          <w:numId w:val="104"/>
        </w:numPr>
        <w:jc w:val="both"/>
      </w:pPr>
      <w:r>
        <w:rPr>
          <w:iCs/>
          <w:sz w:val="28"/>
          <w:szCs w:val="28"/>
        </w:rPr>
        <w:t>Наблюдения;</w:t>
      </w:r>
    </w:p>
    <w:p w:rsidR="001D232D" w:rsidRDefault="001D232D" w:rsidP="00D60A7E">
      <w:pPr>
        <w:pStyle w:val="Default"/>
        <w:numPr>
          <w:ilvl w:val="0"/>
          <w:numId w:val="104"/>
        </w:numPr>
        <w:jc w:val="both"/>
      </w:pPr>
      <w:r>
        <w:rPr>
          <w:iCs/>
          <w:sz w:val="28"/>
          <w:szCs w:val="28"/>
        </w:rPr>
        <w:t>Чтение художественной литературы;</w:t>
      </w:r>
    </w:p>
    <w:p w:rsidR="001D232D" w:rsidRDefault="001D232D" w:rsidP="00D60A7E">
      <w:pPr>
        <w:pStyle w:val="Default"/>
        <w:numPr>
          <w:ilvl w:val="0"/>
          <w:numId w:val="104"/>
        </w:numPr>
        <w:jc w:val="both"/>
      </w:pPr>
      <w:r>
        <w:rPr>
          <w:iCs/>
          <w:sz w:val="28"/>
          <w:szCs w:val="28"/>
        </w:rPr>
        <w:t>Игровые и дидактические упражнения.</w:t>
      </w:r>
    </w:p>
    <w:p w:rsidR="001D232D" w:rsidRDefault="001D232D" w:rsidP="001D232D">
      <w:pPr>
        <w:pStyle w:val="Default"/>
        <w:jc w:val="both"/>
      </w:pPr>
      <w:r>
        <w:rPr>
          <w:b/>
          <w:bCs/>
          <w:iCs/>
          <w:sz w:val="28"/>
          <w:szCs w:val="28"/>
        </w:rPr>
        <w:t>Способы:</w:t>
      </w:r>
    </w:p>
    <w:p w:rsidR="001D232D" w:rsidRDefault="001D232D" w:rsidP="00D60A7E">
      <w:pPr>
        <w:pStyle w:val="11"/>
        <w:numPr>
          <w:ilvl w:val="0"/>
          <w:numId w:val="105"/>
        </w:numPr>
        <w:jc w:val="both"/>
      </w:pPr>
      <w:r>
        <w:rPr>
          <w:rFonts w:ascii="Times New Roman" w:hAnsi="Times New Roman"/>
          <w:iCs/>
          <w:sz w:val="28"/>
          <w:szCs w:val="28"/>
        </w:rPr>
        <w:t>Побуждение познавательной активности детей;</w:t>
      </w:r>
    </w:p>
    <w:p w:rsidR="001D232D" w:rsidRDefault="001D232D" w:rsidP="00D60A7E">
      <w:pPr>
        <w:pStyle w:val="Default"/>
        <w:numPr>
          <w:ilvl w:val="0"/>
          <w:numId w:val="105"/>
        </w:numPr>
        <w:jc w:val="both"/>
      </w:pPr>
      <w:r>
        <w:rPr>
          <w:iCs/>
          <w:sz w:val="28"/>
          <w:szCs w:val="28"/>
        </w:rPr>
        <w:t>Создание творческих игровых ситуаций;</w:t>
      </w:r>
    </w:p>
    <w:p w:rsidR="001D232D" w:rsidRDefault="001D232D" w:rsidP="00D60A7E">
      <w:pPr>
        <w:pStyle w:val="Default"/>
        <w:numPr>
          <w:ilvl w:val="0"/>
          <w:numId w:val="105"/>
        </w:numPr>
        <w:jc w:val="both"/>
      </w:pPr>
      <w:r>
        <w:rPr>
          <w:iCs/>
          <w:sz w:val="28"/>
          <w:szCs w:val="28"/>
        </w:rPr>
        <w:lastRenderedPageBreak/>
        <w:t>Постепенное усложнение речевых задач;</w:t>
      </w:r>
    </w:p>
    <w:p w:rsidR="001D232D" w:rsidRDefault="001D232D" w:rsidP="00D60A7E">
      <w:pPr>
        <w:pStyle w:val="Default"/>
        <w:numPr>
          <w:ilvl w:val="0"/>
          <w:numId w:val="105"/>
        </w:numPr>
        <w:jc w:val="both"/>
      </w:pPr>
      <w:r>
        <w:rPr>
          <w:iCs/>
          <w:sz w:val="28"/>
          <w:szCs w:val="28"/>
        </w:rPr>
        <w:t>Повторение усвоенного материала.</w:t>
      </w:r>
    </w:p>
    <w:p w:rsidR="001D232D" w:rsidRDefault="001D232D" w:rsidP="001D232D">
      <w:pPr>
        <w:pStyle w:val="Default"/>
        <w:jc w:val="both"/>
      </w:pPr>
      <w:r>
        <w:rPr>
          <w:b/>
          <w:bCs/>
          <w:iCs/>
          <w:sz w:val="28"/>
          <w:szCs w:val="28"/>
        </w:rPr>
        <w:t>Средства:</w:t>
      </w:r>
    </w:p>
    <w:p w:rsidR="001D232D" w:rsidRDefault="001D232D" w:rsidP="00D60A7E">
      <w:pPr>
        <w:pStyle w:val="11"/>
        <w:numPr>
          <w:ilvl w:val="0"/>
          <w:numId w:val="106"/>
        </w:numPr>
        <w:jc w:val="both"/>
      </w:pPr>
      <w:r>
        <w:rPr>
          <w:rFonts w:ascii="Times New Roman" w:hAnsi="Times New Roman"/>
          <w:iCs/>
          <w:sz w:val="28"/>
          <w:szCs w:val="28"/>
        </w:rPr>
        <w:t>Комплексно-тематический подход;</w:t>
      </w:r>
    </w:p>
    <w:p w:rsidR="001D232D" w:rsidRDefault="001D232D" w:rsidP="00D60A7E">
      <w:pPr>
        <w:pStyle w:val="Default"/>
        <w:numPr>
          <w:ilvl w:val="0"/>
          <w:numId w:val="106"/>
        </w:numPr>
        <w:jc w:val="both"/>
      </w:pPr>
      <w:r>
        <w:rPr>
          <w:iCs/>
          <w:sz w:val="28"/>
          <w:szCs w:val="28"/>
        </w:rPr>
        <w:t>Интеграция усилий специалистов.</w:t>
      </w:r>
    </w:p>
    <w:p w:rsidR="001D232D" w:rsidRDefault="001D232D" w:rsidP="001D232D">
      <w:pPr>
        <w:pStyle w:val="a3"/>
        <w:jc w:val="both"/>
        <w:rPr>
          <w:sz w:val="28"/>
          <w:szCs w:val="28"/>
        </w:rPr>
      </w:pPr>
      <w:r>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1D232D" w:rsidRDefault="001D232D" w:rsidP="001D232D">
      <w:pPr>
        <w:pStyle w:val="Default"/>
        <w:jc w:val="both"/>
        <w:rPr>
          <w:sz w:val="28"/>
          <w:szCs w:val="28"/>
          <w:lang w:val="ru-RU"/>
        </w:rPr>
      </w:pPr>
      <w:r>
        <w:rPr>
          <w:sz w:val="28"/>
          <w:szCs w:val="28"/>
          <w:lang w:val="ru-RU"/>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1D232D" w:rsidRDefault="001D232D" w:rsidP="001D232D">
      <w:pPr>
        <w:pStyle w:val="Default"/>
        <w:jc w:val="both"/>
        <w:rPr>
          <w:sz w:val="28"/>
          <w:szCs w:val="28"/>
          <w:lang w:val="ru-RU"/>
        </w:rPr>
      </w:pP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2.4.1. </w:t>
      </w:r>
      <w:bookmarkStart w:id="639" w:name="_Hlk50548162"/>
      <w:r>
        <w:rPr>
          <w:rFonts w:ascii="Times New Roman" w:hAnsi="Times New Roman" w:cs="Times New Roman"/>
          <w:b/>
          <w:sz w:val="28"/>
          <w:szCs w:val="28"/>
          <w:lang w:val="ru-RU"/>
        </w:rPr>
        <w:t>Расписание</w:t>
      </w:r>
      <w:bookmarkEnd w:id="639"/>
      <w:r>
        <w:rPr>
          <w:rFonts w:ascii="Times New Roman" w:hAnsi="Times New Roman" w:cs="Times New Roman"/>
          <w:b/>
          <w:sz w:val="28"/>
          <w:szCs w:val="28"/>
          <w:lang w:val="ru-RU"/>
        </w:rPr>
        <w:t xml:space="preserve"> ОД для группы кратковременного пребывания компенсирующей направленности</w:t>
      </w:r>
    </w:p>
    <w:p w:rsidR="001D232D" w:rsidRDefault="001D232D" w:rsidP="001D232D">
      <w:pPr>
        <w:jc w:val="center"/>
        <w:rPr>
          <w:rFonts w:ascii="Times New Roman" w:hAnsi="Times New Roman" w:cs="Times New Roman"/>
          <w:b/>
          <w:sz w:val="28"/>
          <w:szCs w:val="28"/>
          <w:lang w:val="ru-RU"/>
        </w:rPr>
      </w:pPr>
    </w:p>
    <w:p w:rsidR="001D232D" w:rsidRDefault="001D232D" w:rsidP="001D232D">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Спецификой организации занятий с детьми с нарушением интеллекта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Образовательная деятельность в летний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w:t>
      </w:r>
    </w:p>
    <w:p w:rsidR="001D232D" w:rsidRDefault="001D232D" w:rsidP="001D232D">
      <w:pPr>
        <w:pStyle w:val="Standard"/>
        <w:jc w:val="center"/>
        <w:rPr>
          <w:rFonts w:ascii="Times New Roman" w:hAnsi="Times New Roman" w:cs="Times New Roman"/>
          <w:b/>
          <w:bCs/>
          <w:sz w:val="28"/>
          <w:szCs w:val="28"/>
          <w:lang w:val="ru-RU"/>
        </w:rPr>
      </w:pPr>
    </w:p>
    <w:p w:rsidR="001D232D" w:rsidRDefault="001D232D" w:rsidP="001D232D">
      <w:pPr>
        <w:pStyle w:val="Standard"/>
        <w:jc w:val="center"/>
        <w:rPr>
          <w:rFonts w:ascii="Times New Roman" w:hAnsi="Times New Roman" w:cs="Times New Roman"/>
          <w:b/>
          <w:bCs/>
          <w:sz w:val="28"/>
          <w:szCs w:val="28"/>
          <w:lang w:val="ru-RU"/>
        </w:rPr>
      </w:pPr>
    </w:p>
    <w:p w:rsidR="00406491" w:rsidRDefault="00406491" w:rsidP="001D232D">
      <w:pPr>
        <w:pStyle w:val="Standard"/>
        <w:jc w:val="center"/>
        <w:rPr>
          <w:rFonts w:ascii="Times New Roman" w:hAnsi="Times New Roman" w:cs="Times New Roman"/>
          <w:b/>
          <w:bCs/>
          <w:sz w:val="28"/>
          <w:szCs w:val="28"/>
          <w:lang w:val="ru-RU"/>
        </w:rPr>
      </w:pPr>
    </w:p>
    <w:p w:rsidR="00406491" w:rsidRDefault="00406491" w:rsidP="001D232D">
      <w:pPr>
        <w:pStyle w:val="Standard"/>
        <w:jc w:val="center"/>
        <w:rPr>
          <w:rFonts w:ascii="Times New Roman" w:hAnsi="Times New Roman" w:cs="Times New Roman"/>
          <w:b/>
          <w:bCs/>
          <w:sz w:val="28"/>
          <w:szCs w:val="28"/>
          <w:lang w:val="ru-RU"/>
        </w:rPr>
      </w:pPr>
    </w:p>
    <w:p w:rsidR="00406491" w:rsidRDefault="00406491" w:rsidP="001D232D">
      <w:pPr>
        <w:pStyle w:val="Standard"/>
        <w:jc w:val="center"/>
        <w:rPr>
          <w:rFonts w:ascii="Times New Roman" w:hAnsi="Times New Roman" w:cs="Times New Roman"/>
          <w:b/>
          <w:bCs/>
          <w:sz w:val="28"/>
          <w:szCs w:val="28"/>
          <w:lang w:val="ru-RU"/>
        </w:rPr>
      </w:pPr>
    </w:p>
    <w:p w:rsidR="00406491" w:rsidRDefault="00406491" w:rsidP="001D232D">
      <w:pPr>
        <w:pStyle w:val="Standard"/>
        <w:jc w:val="center"/>
        <w:rPr>
          <w:rFonts w:ascii="Times New Roman" w:hAnsi="Times New Roman" w:cs="Times New Roman"/>
          <w:b/>
          <w:bCs/>
          <w:sz w:val="28"/>
          <w:szCs w:val="28"/>
          <w:lang w:val="ru-RU"/>
        </w:rPr>
      </w:pPr>
    </w:p>
    <w:p w:rsidR="00406491" w:rsidRDefault="00406491" w:rsidP="001D232D">
      <w:pPr>
        <w:pStyle w:val="Standard"/>
        <w:jc w:val="center"/>
        <w:rPr>
          <w:rFonts w:ascii="Times New Roman" w:hAnsi="Times New Roman" w:cs="Times New Roman"/>
          <w:b/>
          <w:bCs/>
          <w:sz w:val="28"/>
          <w:szCs w:val="28"/>
          <w:lang w:val="ru-RU"/>
        </w:rPr>
      </w:pPr>
    </w:p>
    <w:p w:rsidR="001D232D" w:rsidRDefault="001D232D" w:rsidP="001D232D">
      <w:pPr>
        <w:pStyle w:val="Standard"/>
        <w:jc w:val="center"/>
        <w:rPr>
          <w:rFonts w:ascii="Times New Roman" w:hAnsi="Times New Roman" w:cs="Times New Roman"/>
          <w:b/>
          <w:bCs/>
          <w:sz w:val="28"/>
          <w:szCs w:val="28"/>
          <w:lang w:val="ru-RU"/>
        </w:rPr>
      </w:pPr>
    </w:p>
    <w:p w:rsidR="001D232D" w:rsidRPr="001D232D" w:rsidRDefault="001D232D" w:rsidP="001D232D">
      <w:pPr>
        <w:pStyle w:val="Standard"/>
        <w:jc w:val="center"/>
        <w:rPr>
          <w:rFonts w:hint="eastAsia"/>
          <w:lang w:val="ru-RU"/>
        </w:rPr>
      </w:pPr>
      <w:r>
        <w:rPr>
          <w:rFonts w:ascii="Times New Roman" w:hAnsi="Times New Roman" w:cs="Times New Roman"/>
          <w:b/>
          <w:sz w:val="28"/>
          <w:szCs w:val="28"/>
          <w:lang w:val="ru-RU"/>
        </w:rPr>
        <w:lastRenderedPageBreak/>
        <w:t>Расписание</w:t>
      </w:r>
      <w:r>
        <w:rPr>
          <w:rFonts w:ascii="Times New Roman" w:hAnsi="Times New Roman" w:cs="Times New Roman"/>
          <w:b/>
          <w:bCs/>
          <w:sz w:val="28"/>
          <w:szCs w:val="28"/>
          <w:lang w:val="ru-RU"/>
        </w:rPr>
        <w:t xml:space="preserve"> образовательной деятельности</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группе кратковременного пребывания</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компенсирующей направленности «Особый ребенок»</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детей-инвалидов с умственной отсталостью</w:t>
      </w:r>
    </w:p>
    <w:p w:rsidR="001D232D" w:rsidRPr="001D232D" w:rsidRDefault="001D232D" w:rsidP="001D232D">
      <w:pPr>
        <w:pStyle w:val="Standard"/>
        <w:jc w:val="center"/>
        <w:rPr>
          <w:rFonts w:hint="eastAsia"/>
          <w:lang w:val="ru-RU"/>
        </w:rPr>
      </w:pPr>
      <w:r>
        <w:rPr>
          <w:rFonts w:ascii="Times New Roman" w:hAnsi="Times New Roman" w:cs="Times New Roman"/>
          <w:b/>
          <w:bCs/>
          <w:sz w:val="28"/>
          <w:szCs w:val="28"/>
          <w:lang w:val="ru-RU"/>
        </w:rPr>
        <w:t>(умеренной и тяжелой)</w:t>
      </w:r>
      <w:r>
        <w:rPr>
          <w:rFonts w:ascii="Times New Roman" w:hAnsi="Times New Roman" w:cs="Times New Roman"/>
          <w:bCs/>
          <w:sz w:val="28"/>
          <w:szCs w:val="28"/>
          <w:lang w:val="ru-RU"/>
        </w:rPr>
        <w:t xml:space="preserve"> </w:t>
      </w:r>
      <w:r>
        <w:rPr>
          <w:rFonts w:ascii="Times New Roman" w:hAnsi="Times New Roman" w:cs="Times New Roman"/>
          <w:b/>
          <w:bCs/>
          <w:sz w:val="28"/>
          <w:szCs w:val="28"/>
          <w:lang w:val="ru-RU"/>
        </w:rPr>
        <w:t>на 2020-2021 учебный год</w:t>
      </w:r>
    </w:p>
    <w:p w:rsidR="001D232D" w:rsidRDefault="001D232D" w:rsidP="001D232D">
      <w:pPr>
        <w:pStyle w:val="Standard"/>
        <w:jc w:val="center"/>
        <w:rPr>
          <w:rFonts w:hint="eastAsia"/>
          <w:lang w:val="ru-RU"/>
        </w:rPr>
      </w:pPr>
    </w:p>
    <w:tbl>
      <w:tblPr>
        <w:tblW w:w="0" w:type="dxa"/>
        <w:tblInd w:w="-145" w:type="dxa"/>
        <w:tblLayout w:type="fixed"/>
        <w:tblCellMar>
          <w:left w:w="10" w:type="dxa"/>
          <w:right w:w="10" w:type="dxa"/>
        </w:tblCellMar>
        <w:tblLook w:val="04A0" w:firstRow="1" w:lastRow="0" w:firstColumn="1" w:lastColumn="0" w:noHBand="0" w:noVBand="1"/>
      </w:tblPr>
      <w:tblGrid>
        <w:gridCol w:w="3119"/>
        <w:gridCol w:w="6521"/>
      </w:tblGrid>
      <w:tr w:rsidR="001D232D" w:rsidTr="001D232D">
        <w:tc>
          <w:tcPr>
            <w:tcW w:w="3119"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1D232D" w:rsidRDefault="001D232D">
            <w:pPr>
              <w:pStyle w:val="Standard"/>
              <w:jc w:val="center"/>
              <w:rPr>
                <w:rFonts w:hint="eastAsia"/>
              </w:rPr>
            </w:pPr>
            <w:r>
              <w:rPr>
                <w:rFonts w:ascii="Times New Roman" w:hAnsi="Times New Roman" w:cs="Times New Roman"/>
                <w:b/>
                <w:bCs/>
                <w:sz w:val="28"/>
                <w:szCs w:val="28"/>
                <w:lang w:val="ru-RU"/>
              </w:rPr>
              <w:t>Дни недели</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1D232D" w:rsidRDefault="001D232D">
            <w:pPr>
              <w:pStyle w:val="Standard"/>
              <w:jc w:val="center"/>
              <w:rPr>
                <w:rFonts w:hint="eastAsia"/>
              </w:rPr>
            </w:pPr>
            <w:r>
              <w:rPr>
                <w:rFonts w:ascii="Times New Roman" w:hAnsi="Times New Roman" w:cs="Times New Roman"/>
                <w:b/>
                <w:bCs/>
                <w:sz w:val="28"/>
                <w:szCs w:val="28"/>
                <w:lang w:val="ru-RU"/>
              </w:rPr>
              <w:t>Образовательные ситуации</w:t>
            </w:r>
          </w:p>
        </w:tc>
      </w:tr>
      <w:tr w:rsidR="001D232D" w:rsidTr="001D232D">
        <w:trPr>
          <w:trHeight w:val="1051"/>
        </w:trPr>
        <w:tc>
          <w:tcPr>
            <w:tcW w:w="3119"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1D232D" w:rsidRDefault="001D232D">
            <w:pPr>
              <w:pStyle w:val="Standard"/>
              <w:jc w:val="center"/>
              <w:rPr>
                <w:rFonts w:hint="eastAsia"/>
              </w:rPr>
            </w:pPr>
            <w:r>
              <w:rPr>
                <w:rFonts w:ascii="Times New Roman" w:hAnsi="Times New Roman" w:cs="Times New Roman"/>
                <w:b/>
                <w:bCs/>
                <w:lang w:val="ru-RU"/>
              </w:rPr>
              <w:t>Понедельник</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1D232D" w:rsidRPr="001D232D" w:rsidRDefault="001D232D">
            <w:pPr>
              <w:pStyle w:val="Standard"/>
              <w:rPr>
                <w:rFonts w:hint="eastAsia"/>
                <w:lang w:val="ru-RU"/>
              </w:rPr>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(Здоровье. Формирование представлений о здоровом образе жизни - воспитатель).</w:t>
            </w:r>
          </w:p>
          <w:p w:rsidR="001D232D" w:rsidRPr="001D232D" w:rsidRDefault="001D232D">
            <w:pPr>
              <w:pStyle w:val="Standard"/>
              <w:rPr>
                <w:rFonts w:hint="eastAsia"/>
                <w:lang w:val="ru-RU"/>
              </w:rPr>
            </w:pPr>
            <w:r>
              <w:rPr>
                <w:rFonts w:ascii="Times New Roman" w:hAnsi="Times New Roman" w:cs="Times New Roman"/>
                <w:b/>
                <w:bCs/>
                <w:lang w:val="ru-RU"/>
              </w:rPr>
              <w:t xml:space="preserve">9:00 – 9:20 – Развитие речи </w:t>
            </w:r>
            <w:r>
              <w:rPr>
                <w:rFonts w:ascii="Times New Roman" w:hAnsi="Times New Roman" w:cs="Times New Roman"/>
                <w:bCs/>
                <w:lang w:val="ru-RU"/>
              </w:rPr>
              <w:t>(дефектолог). (сопровождение: учитель – логопед, воспитатель.)</w:t>
            </w:r>
          </w:p>
          <w:p w:rsidR="001D232D" w:rsidRPr="001D232D" w:rsidRDefault="001D232D">
            <w:pPr>
              <w:pStyle w:val="Standard"/>
              <w:rPr>
                <w:rFonts w:hint="eastAsia"/>
                <w:lang w:val="ru-RU"/>
              </w:rPr>
            </w:pPr>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1D232D" w:rsidRPr="001D232D" w:rsidRDefault="001D232D">
            <w:pPr>
              <w:pStyle w:val="Standard"/>
              <w:rPr>
                <w:rFonts w:hint="eastAsia"/>
                <w:lang w:val="ru-RU"/>
              </w:rPr>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1D232D" w:rsidTr="001D232D">
        <w:tc>
          <w:tcPr>
            <w:tcW w:w="3119"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1D232D" w:rsidRDefault="001D232D">
            <w:pPr>
              <w:pStyle w:val="Standard"/>
              <w:jc w:val="center"/>
              <w:rPr>
                <w:rFonts w:hint="eastAsia"/>
              </w:rPr>
            </w:pPr>
            <w:r>
              <w:rPr>
                <w:rFonts w:ascii="Times New Roman" w:hAnsi="Times New Roman" w:cs="Times New Roman"/>
                <w:b/>
                <w:bCs/>
                <w:lang w:val="ru-RU"/>
              </w:rPr>
              <w:t>Вторник</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8:30 – 8:50 – Музыка</w:t>
            </w:r>
          </w:p>
          <w:p w:rsidR="001D232D" w:rsidRPr="001D232D" w:rsidRDefault="001D232D">
            <w:pPr>
              <w:pStyle w:val="Standard"/>
              <w:rPr>
                <w:rFonts w:hint="eastAsia"/>
                <w:lang w:val="ru-RU"/>
              </w:rPr>
            </w:pPr>
            <w:r>
              <w:rPr>
                <w:rFonts w:ascii="Times New Roman" w:hAnsi="Times New Roman" w:cs="Times New Roman"/>
                <w:b/>
                <w:bCs/>
                <w:lang w:val="ru-RU"/>
              </w:rPr>
              <w:t xml:space="preserve">9:00 – 9:20 - Познание. </w:t>
            </w:r>
            <w:r>
              <w:rPr>
                <w:rFonts w:ascii="Times New Roman" w:hAnsi="Times New Roman" w:cs="Times New Roman"/>
                <w:bCs/>
                <w:lang w:val="ru-RU"/>
              </w:rPr>
              <w:t>(формирование мышления; - дефектолог). (сопровождение: воспитатель)</w:t>
            </w:r>
          </w:p>
          <w:p w:rsidR="001D232D" w:rsidRPr="001D232D" w:rsidRDefault="001D232D">
            <w:pPr>
              <w:pStyle w:val="Standard"/>
              <w:rPr>
                <w:rFonts w:hint="eastAsia"/>
                <w:lang w:val="ru-RU"/>
              </w:rPr>
            </w:pPr>
            <w:r>
              <w:rPr>
                <w:rFonts w:ascii="Times New Roman" w:hAnsi="Times New Roman" w:cs="Times New Roman"/>
                <w:b/>
                <w:bCs/>
                <w:lang w:val="ru-RU"/>
              </w:rPr>
              <w:t xml:space="preserve">9:30 – 9:50 – Лепка/аппликация </w:t>
            </w:r>
            <w:r>
              <w:rPr>
                <w:rFonts w:ascii="Times New Roman" w:hAnsi="Times New Roman" w:cs="Times New Roman"/>
                <w:bCs/>
                <w:lang w:val="ru-RU"/>
              </w:rPr>
              <w:t>(формирование деятельности - воспитатель). (сопровождение: дефектолог, учитель-логопед)</w:t>
            </w:r>
          </w:p>
          <w:p w:rsidR="001D232D" w:rsidRPr="001D232D" w:rsidRDefault="001D232D">
            <w:pPr>
              <w:pStyle w:val="Standard"/>
              <w:rPr>
                <w:rFonts w:hint="eastAsia"/>
                <w:lang w:val="ru-RU"/>
              </w:rPr>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1D232D" w:rsidTr="001D232D">
        <w:tc>
          <w:tcPr>
            <w:tcW w:w="3119"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1D232D" w:rsidRDefault="001D232D">
            <w:pPr>
              <w:pStyle w:val="Standard"/>
              <w:jc w:val="center"/>
              <w:rPr>
                <w:rFonts w:hint="eastAsia"/>
              </w:rPr>
            </w:pPr>
            <w:r>
              <w:rPr>
                <w:rFonts w:ascii="Times New Roman" w:hAnsi="Times New Roman" w:cs="Times New Roman"/>
                <w:b/>
                <w:bCs/>
                <w:lang w:val="ru-RU"/>
              </w:rPr>
              <w:t>Среда</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1D232D" w:rsidRPr="001D232D" w:rsidRDefault="001D232D">
            <w:pPr>
              <w:pStyle w:val="Standard"/>
              <w:rPr>
                <w:rFonts w:hint="eastAsia"/>
                <w:lang w:val="ru-RU"/>
              </w:rPr>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1D232D" w:rsidRPr="001D232D" w:rsidRDefault="001D232D">
            <w:pPr>
              <w:pStyle w:val="Standard"/>
              <w:rPr>
                <w:rFonts w:hint="eastAsia"/>
                <w:lang w:val="ru-RU"/>
              </w:rPr>
            </w:pPr>
            <w:r>
              <w:rPr>
                <w:rFonts w:ascii="Times New Roman" w:hAnsi="Times New Roman" w:cs="Times New Roman"/>
                <w:b/>
                <w:bCs/>
                <w:lang w:val="ru-RU"/>
              </w:rPr>
              <w:t xml:space="preserve">9:00 – 9:20 – Развитие речи </w:t>
            </w:r>
            <w:r>
              <w:rPr>
                <w:rFonts w:ascii="Times New Roman" w:hAnsi="Times New Roman" w:cs="Times New Roman"/>
                <w:bCs/>
                <w:lang w:val="ru-RU"/>
              </w:rPr>
              <w:t>(дефектолог). (сопровождение: учитель – логопед, воспитатель.)</w:t>
            </w:r>
          </w:p>
          <w:p w:rsidR="001D232D" w:rsidRPr="001D232D" w:rsidRDefault="001D232D">
            <w:pPr>
              <w:pStyle w:val="Standard"/>
              <w:rPr>
                <w:rFonts w:hint="eastAsia"/>
                <w:lang w:val="ru-RU"/>
              </w:rPr>
            </w:pPr>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1D232D" w:rsidRPr="001D232D" w:rsidRDefault="001D232D">
            <w:pPr>
              <w:pStyle w:val="Standard"/>
              <w:rPr>
                <w:rFonts w:hint="eastAsia"/>
                <w:lang w:val="ru-RU"/>
              </w:rPr>
            </w:pPr>
            <w:r>
              <w:rPr>
                <w:rFonts w:ascii="Times New Roman" w:hAnsi="Times New Roman" w:cs="Times New Roman"/>
                <w:b/>
                <w:bCs/>
                <w:lang w:val="ru-RU"/>
              </w:rPr>
              <w:t>9:50 -11:00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1D232D" w:rsidTr="001D232D">
        <w:tc>
          <w:tcPr>
            <w:tcW w:w="3119"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1D232D" w:rsidRDefault="001D232D">
            <w:pPr>
              <w:pStyle w:val="Standard"/>
              <w:jc w:val="center"/>
              <w:rPr>
                <w:rFonts w:hint="eastAsia"/>
              </w:rPr>
            </w:pPr>
            <w:r>
              <w:rPr>
                <w:rFonts w:ascii="Times New Roman" w:hAnsi="Times New Roman" w:cs="Times New Roman"/>
                <w:b/>
                <w:bCs/>
                <w:lang w:val="ru-RU"/>
              </w:rPr>
              <w:t>Четверг</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1D232D" w:rsidRPr="001D232D" w:rsidRDefault="001D232D">
            <w:pPr>
              <w:pStyle w:val="Standard"/>
              <w:rPr>
                <w:rFonts w:hint="eastAsia"/>
                <w:lang w:val="ru-RU"/>
              </w:rPr>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1D232D" w:rsidRPr="001D232D" w:rsidRDefault="001D232D">
            <w:pPr>
              <w:pStyle w:val="Standard"/>
              <w:rPr>
                <w:rFonts w:hint="eastAsia"/>
                <w:lang w:val="ru-RU"/>
              </w:rPr>
            </w:pPr>
            <w:r>
              <w:rPr>
                <w:rFonts w:ascii="Times New Roman" w:hAnsi="Times New Roman" w:cs="Times New Roman"/>
                <w:b/>
                <w:bCs/>
                <w:lang w:val="ru-RU"/>
              </w:rPr>
              <w:t>9:00 – 9:20 – Познание (</w:t>
            </w:r>
            <w:r>
              <w:rPr>
                <w:rFonts w:ascii="Times New Roman" w:hAnsi="Times New Roman" w:cs="Times New Roman"/>
                <w:bCs/>
                <w:lang w:val="ru-RU"/>
              </w:rPr>
              <w:t>ознакомление с окружающим и социальное развитие. – дефектолог). (сопровождение: воспитатель, учитель - логопед)</w:t>
            </w:r>
          </w:p>
          <w:p w:rsidR="001D232D" w:rsidRPr="001D232D" w:rsidRDefault="001D232D">
            <w:pPr>
              <w:pStyle w:val="Standard"/>
              <w:rPr>
                <w:rFonts w:hint="eastAsia"/>
                <w:lang w:val="ru-RU"/>
              </w:rPr>
            </w:pPr>
            <w:r>
              <w:rPr>
                <w:rFonts w:ascii="Times New Roman" w:hAnsi="Times New Roman" w:cs="Times New Roman"/>
                <w:b/>
                <w:bCs/>
                <w:lang w:val="ru-RU"/>
              </w:rPr>
              <w:t>9:30 – 9:50 – Математическое и сенсорное развитие.</w:t>
            </w:r>
            <w:r>
              <w:rPr>
                <w:rFonts w:ascii="Times New Roman" w:hAnsi="Times New Roman" w:cs="Times New Roman"/>
                <w:bCs/>
                <w:lang w:val="ru-RU"/>
              </w:rPr>
              <w:t xml:space="preserve"> (дефектолог). (сопровождение: воспитатель, психолог)</w:t>
            </w:r>
          </w:p>
          <w:p w:rsidR="001D232D" w:rsidRPr="001D232D" w:rsidRDefault="001D232D">
            <w:pPr>
              <w:pStyle w:val="Standard"/>
              <w:rPr>
                <w:rFonts w:hint="eastAsia"/>
                <w:lang w:val="ru-RU"/>
              </w:rPr>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1D232D" w:rsidTr="001D232D">
        <w:tc>
          <w:tcPr>
            <w:tcW w:w="3119"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1D232D" w:rsidRDefault="001D232D">
            <w:pPr>
              <w:pStyle w:val="Standard"/>
              <w:jc w:val="center"/>
              <w:rPr>
                <w:rFonts w:hint="eastAsia"/>
              </w:rPr>
            </w:pPr>
            <w:r>
              <w:rPr>
                <w:rFonts w:ascii="Times New Roman" w:hAnsi="Times New Roman" w:cs="Times New Roman"/>
                <w:b/>
                <w:bCs/>
                <w:lang w:val="ru-RU"/>
              </w:rPr>
              <w:t>Пятница</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8:30 – 8:50 – Музыка</w:t>
            </w:r>
          </w:p>
          <w:p w:rsidR="001D232D" w:rsidRPr="001D232D" w:rsidRDefault="001D232D">
            <w:pPr>
              <w:pStyle w:val="Standard"/>
              <w:rPr>
                <w:rFonts w:hint="eastAsia"/>
                <w:lang w:val="ru-RU"/>
              </w:rPr>
            </w:pPr>
            <w:r>
              <w:rPr>
                <w:rFonts w:ascii="Times New Roman" w:hAnsi="Times New Roman" w:cs="Times New Roman"/>
                <w:b/>
                <w:bCs/>
                <w:lang w:val="ru-RU"/>
              </w:rPr>
              <w:t>9:00 – 9:20 – Развитие речи (</w:t>
            </w:r>
            <w:r>
              <w:rPr>
                <w:rFonts w:ascii="Times New Roman" w:hAnsi="Times New Roman" w:cs="Times New Roman"/>
                <w:bCs/>
                <w:lang w:val="ru-RU"/>
              </w:rPr>
              <w:t>дефектолог). (сопровождение: учитель – логопед, воспитатель.)</w:t>
            </w:r>
          </w:p>
          <w:p w:rsidR="001D232D" w:rsidRPr="001D232D" w:rsidRDefault="001D232D">
            <w:pPr>
              <w:pStyle w:val="Standard"/>
              <w:rPr>
                <w:rFonts w:hint="eastAsia"/>
                <w:lang w:val="ru-RU"/>
              </w:rPr>
            </w:pPr>
            <w:r>
              <w:rPr>
                <w:rFonts w:ascii="Times New Roman" w:hAnsi="Times New Roman" w:cs="Times New Roman"/>
                <w:b/>
                <w:bCs/>
                <w:lang w:val="ru-RU"/>
              </w:rPr>
              <w:t xml:space="preserve">9:30 – 9:50 – Чтение художественной литературы </w:t>
            </w:r>
            <w:r>
              <w:rPr>
                <w:rFonts w:ascii="Times New Roman" w:hAnsi="Times New Roman" w:cs="Times New Roman"/>
                <w:bCs/>
                <w:lang w:val="ru-RU"/>
              </w:rPr>
              <w:t>(воспитатель)</w:t>
            </w:r>
          </w:p>
          <w:p w:rsidR="001D232D" w:rsidRDefault="001D232D">
            <w:pPr>
              <w:pStyle w:val="Standard"/>
              <w:rPr>
                <w:rFonts w:ascii="Times New Roman" w:hAnsi="Times New Roman" w:cs="Times New Roman"/>
                <w:bCs/>
                <w:lang w:val="ru-RU"/>
              </w:rPr>
            </w:pPr>
            <w:r>
              <w:rPr>
                <w:rFonts w:ascii="Times New Roman" w:hAnsi="Times New Roman" w:cs="Times New Roman"/>
                <w:bCs/>
                <w:lang w:val="ru-RU"/>
              </w:rPr>
              <w:t>(сопровождение: дефектолог, учитель – логопед)</w:t>
            </w:r>
          </w:p>
          <w:p w:rsidR="001D232D" w:rsidRPr="001D232D" w:rsidRDefault="001D232D">
            <w:pPr>
              <w:pStyle w:val="Standard"/>
              <w:rPr>
                <w:rFonts w:hint="eastAsia"/>
                <w:lang w:val="ru-RU"/>
              </w:rPr>
            </w:pPr>
            <w:r>
              <w:rPr>
                <w:rFonts w:ascii="Times New Roman" w:hAnsi="Times New Roman" w:cs="Times New Roman"/>
                <w:b/>
                <w:bCs/>
                <w:lang w:val="ru-RU"/>
              </w:rPr>
              <w:t>9:50 -11:00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bl>
    <w:p w:rsidR="001D232D" w:rsidRDefault="001D232D" w:rsidP="001D232D">
      <w:pPr>
        <w:pStyle w:val="Standard"/>
        <w:jc w:val="both"/>
        <w:rPr>
          <w:rFonts w:ascii="Times New Roman" w:hAnsi="Times New Roman" w:cs="Times New Roman"/>
          <w:sz w:val="28"/>
          <w:szCs w:val="28"/>
          <w:lang w:val="ru-RU" w:eastAsia="ru-RU" w:bidi="ar-SA"/>
        </w:rPr>
      </w:pPr>
    </w:p>
    <w:p w:rsidR="001D232D" w:rsidRDefault="001D232D" w:rsidP="001D232D">
      <w:pPr>
        <w:jc w:val="center"/>
        <w:rPr>
          <w:rFonts w:ascii="Times New Roman" w:hAnsi="Times New Roman" w:cs="Times New Roman"/>
          <w:b/>
          <w:sz w:val="28"/>
          <w:szCs w:val="28"/>
          <w:lang w:val="ru-RU"/>
        </w:rPr>
      </w:pPr>
      <w:bookmarkStart w:id="640" w:name="_Toc504204925"/>
      <w:bookmarkStart w:id="641" w:name="_Toc45033525"/>
      <w:bookmarkStart w:id="642" w:name="_Toc45520690"/>
      <w:bookmarkStart w:id="643" w:name="_Toc45520764"/>
      <w:bookmarkStart w:id="644" w:name="_Toc45699228"/>
      <w:bookmarkStart w:id="645" w:name="_Toc45722794"/>
      <w:bookmarkStart w:id="646" w:name="_Toc45807092"/>
      <w:bookmarkStart w:id="647" w:name="_Toc45807191"/>
      <w:bookmarkStart w:id="648" w:name="_Toc45809443"/>
      <w:bookmarkStart w:id="649" w:name="_Hlk50548334"/>
      <w:r>
        <w:rPr>
          <w:rFonts w:ascii="Times New Roman" w:hAnsi="Times New Roman" w:cs="Times New Roman"/>
          <w:b/>
          <w:sz w:val="28"/>
          <w:szCs w:val="28"/>
          <w:lang w:val="ru-RU"/>
        </w:rPr>
        <w:lastRenderedPageBreak/>
        <w:t>2.5. Взаимодействие педагогического коллектива с семьями дошкольников</w:t>
      </w:r>
      <w:bookmarkEnd w:id="640"/>
      <w:bookmarkEnd w:id="641"/>
      <w:bookmarkEnd w:id="642"/>
      <w:bookmarkEnd w:id="643"/>
      <w:bookmarkEnd w:id="644"/>
      <w:bookmarkEnd w:id="645"/>
      <w:bookmarkEnd w:id="646"/>
      <w:bookmarkEnd w:id="647"/>
      <w:bookmarkEnd w:id="648"/>
      <w:r>
        <w:rPr>
          <w:rFonts w:ascii="Times New Roman" w:hAnsi="Times New Roman" w:cs="Times New Roman"/>
          <w:b/>
          <w:sz w:val="28"/>
          <w:szCs w:val="28"/>
          <w:lang w:val="ru-RU"/>
        </w:rPr>
        <w:t>.</w:t>
      </w:r>
    </w:p>
    <w:bookmarkEnd w:id="649"/>
    <w:p w:rsidR="001D232D" w:rsidRDefault="001D232D" w:rsidP="001D232D">
      <w:pPr>
        <w:jc w:val="center"/>
        <w:rPr>
          <w:rFonts w:ascii="Times New Roman" w:hAnsi="Times New Roman" w:cs="Times New Roman"/>
          <w:b/>
          <w:sz w:val="28"/>
          <w:szCs w:val="28"/>
          <w:lang w:val="ru-RU"/>
        </w:rPr>
      </w:pP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Педагогическая работа с родителями (законными представителями) в дошкольной образовательной организации направлена на решение следующих задач:</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повышение педагогической компетентности у родителей (законных представителей);</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формирование потребности у родителей (законных представителей)</w:t>
      </w:r>
    </w:p>
    <w:p w:rsidR="001D232D" w:rsidRDefault="001D232D" w:rsidP="001D232D">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содержательном общении со своим ребенком;</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w:t>
      </w:r>
    </w:p>
    <w:p w:rsidR="001D232D" w:rsidRDefault="001D232D" w:rsidP="001D232D">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педагогическим технологиям воспитания и обучения детей;</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создание в семье адекватных условий воспитания детей.</w:t>
      </w:r>
    </w:p>
    <w:p w:rsidR="001D232D" w:rsidRDefault="001D232D" w:rsidP="001D232D">
      <w:pPr>
        <w:pStyle w:val="Standard"/>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Работа с родителями (законными представителями)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1D232D" w:rsidRPr="001D232D" w:rsidRDefault="001D232D" w:rsidP="001D232D">
      <w:pPr>
        <w:pStyle w:val="Standard"/>
        <w:ind w:firstLine="284"/>
        <w:jc w:val="both"/>
        <w:rPr>
          <w:rFonts w:hint="eastAsia"/>
          <w:lang w:val="ru-RU"/>
        </w:rPr>
      </w:pPr>
      <w:r>
        <w:rPr>
          <w:rFonts w:ascii="Times New Roman" w:hAnsi="Times New Roman" w:cs="Times New Roman"/>
          <w:i/>
          <w:sz w:val="28"/>
          <w:szCs w:val="28"/>
          <w:lang w:val="ru-RU" w:eastAsia="ru-RU" w:bidi="ar-SA"/>
        </w:rPr>
        <w:t>Индивидуальные формы помощи</w:t>
      </w:r>
      <w:r>
        <w:rPr>
          <w:rFonts w:ascii="Times New Roman" w:hAnsi="Times New Roman" w:cs="Times New Roman"/>
          <w:sz w:val="28"/>
          <w:szCs w:val="28"/>
          <w:lang w:val="ru-RU" w:eastAsia="ru-RU" w:bidi="ar-SA"/>
        </w:rPr>
        <w:t xml:space="preserve">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детей.</w:t>
      </w:r>
    </w:p>
    <w:p w:rsidR="001D232D" w:rsidRPr="001D232D" w:rsidRDefault="001D232D" w:rsidP="001D232D">
      <w:pPr>
        <w:pStyle w:val="Standard"/>
        <w:ind w:firstLine="284"/>
        <w:jc w:val="both"/>
        <w:rPr>
          <w:rFonts w:hint="eastAsia"/>
          <w:lang w:val="ru-RU"/>
        </w:rPr>
      </w:pPr>
      <w:r>
        <w:rPr>
          <w:rFonts w:ascii="Times New Roman" w:hAnsi="Times New Roman" w:cs="Times New Roman"/>
          <w:i/>
          <w:sz w:val="28"/>
          <w:szCs w:val="28"/>
          <w:lang w:val="ru-RU" w:eastAsia="ru-RU" w:bidi="ar-SA"/>
        </w:rPr>
        <w:t>Групповые формы работы</w:t>
      </w:r>
      <w:r>
        <w:rPr>
          <w:rFonts w:ascii="Times New Roman" w:hAnsi="Times New Roman" w:cs="Times New Roman"/>
          <w:sz w:val="28"/>
          <w:szCs w:val="28"/>
          <w:lang w:val="ru-RU" w:eastAsia="ru-RU" w:bidi="ar-SA"/>
        </w:rPr>
        <w:t xml:space="preserve">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 и др.</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 лекционных занятиях родители (законные представители)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1D232D" w:rsidRPr="001D232D" w:rsidRDefault="001D232D" w:rsidP="001D232D">
      <w:pPr>
        <w:pStyle w:val="Standard"/>
        <w:ind w:firstLine="284"/>
        <w:jc w:val="both"/>
        <w:rPr>
          <w:rFonts w:hint="eastAsia"/>
          <w:lang w:val="ru-RU"/>
        </w:rPr>
      </w:pPr>
      <w:r>
        <w:rPr>
          <w:rFonts w:ascii="Times New Roman" w:hAnsi="Times New Roman" w:cs="Times New Roman"/>
          <w:i/>
          <w:sz w:val="28"/>
          <w:szCs w:val="28"/>
          <w:lang w:val="ru-RU" w:eastAsia="ru-RU" w:bidi="ar-SA"/>
        </w:rPr>
        <w:t>Содержание работы</w:t>
      </w:r>
      <w:r>
        <w:rPr>
          <w:rFonts w:ascii="Times New Roman" w:hAnsi="Times New Roman" w:cs="Times New Roman"/>
          <w:sz w:val="28"/>
          <w:szCs w:val="28"/>
          <w:lang w:val="ru-RU" w:eastAsia="ru-RU" w:bidi="ar-SA"/>
        </w:rPr>
        <w:t xml:space="preserve"> специалистов с семьей планируется с учетом следующих факторов:</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социального положения семьи;</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особенностей характера взаимодействия близких взрослых со своим ребенком;</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lastRenderedPageBreak/>
        <w:t>позиции родителей (законных представителей) по отношению к его воспитанию;</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уровня педагогической компетентности родителей (законных представителей) и др.   </w:t>
      </w:r>
    </w:p>
    <w:p w:rsidR="001D232D" w:rsidRPr="001D232D" w:rsidRDefault="001D232D" w:rsidP="001D232D">
      <w:pPr>
        <w:pStyle w:val="Standard"/>
        <w:ind w:firstLine="284"/>
        <w:jc w:val="both"/>
        <w:rPr>
          <w:rFonts w:hint="eastAsia"/>
          <w:lang w:val="ru-RU"/>
        </w:rPr>
      </w:pPr>
      <w:r>
        <w:rPr>
          <w:rFonts w:ascii="Times New Roman" w:hAnsi="Times New Roman" w:cs="Times New Roman"/>
          <w:sz w:val="28"/>
          <w:szCs w:val="28"/>
          <w:lang w:val="ru-RU" w:eastAsia="ru-RU" w:bidi="ar-SA"/>
        </w:rPr>
        <w:t xml:space="preserve">Используются следующие </w:t>
      </w:r>
      <w:r>
        <w:rPr>
          <w:rFonts w:ascii="Times New Roman" w:hAnsi="Times New Roman" w:cs="Times New Roman"/>
          <w:i/>
          <w:sz w:val="28"/>
          <w:szCs w:val="28"/>
          <w:lang w:val="ru-RU" w:eastAsia="ru-RU" w:bidi="ar-SA"/>
        </w:rPr>
        <w:t>методы работы</w:t>
      </w:r>
      <w:r>
        <w:rPr>
          <w:rFonts w:ascii="Times New Roman" w:hAnsi="Times New Roman" w:cs="Times New Roman"/>
          <w:sz w:val="28"/>
          <w:szCs w:val="28"/>
          <w:lang w:val="ru-RU" w:eastAsia="ru-RU" w:bidi="ar-SA"/>
        </w:rPr>
        <w:t xml:space="preserve"> с родителями (законными представителями):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1D232D" w:rsidRPr="001D232D" w:rsidRDefault="001D232D" w:rsidP="001D232D">
      <w:pPr>
        <w:pStyle w:val="Standard"/>
        <w:ind w:firstLine="284"/>
        <w:jc w:val="both"/>
        <w:rPr>
          <w:rFonts w:hint="eastAsia"/>
          <w:lang w:val="ru-RU"/>
        </w:rPr>
      </w:pPr>
      <w:r>
        <w:rPr>
          <w:rFonts w:ascii="Times New Roman" w:hAnsi="Times New Roman" w:cs="Times New Roman"/>
          <w:i/>
          <w:sz w:val="28"/>
          <w:szCs w:val="28"/>
          <w:lang w:val="ru-RU" w:eastAsia="ru-RU" w:bidi="ar-SA"/>
        </w:rPr>
        <w:t>Основными направлениями</w:t>
      </w:r>
      <w:r>
        <w:rPr>
          <w:rFonts w:ascii="Times New Roman" w:hAnsi="Times New Roman" w:cs="Times New Roman"/>
          <w:sz w:val="28"/>
          <w:szCs w:val="28"/>
          <w:lang w:val="ru-RU" w:eastAsia="ru-RU" w:bidi="ar-SA"/>
        </w:rPr>
        <w:t xml:space="preserve"> сопровождения семей являются следующие:</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психолого-педагогическое изучение состояния членов семьи, в первую очередь матери и ребенка;</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помощь в адекватной оценке потенциальных возможностей развития ребенка;</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составление программы реабилитационных мероприятий с семьей; повышение информированности родителей (законных представителей) о способах развития и обучения ребенка;</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консультативная помощь родителям (законным представителям) в решении вопросов о возможностях, формах и программах дошкольной подготовки детей;</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 элементарным методам педагогической коррекции (дидактическим играм, продуктивным видам деятельности);</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поддержка родителей (законных представителей) в решении личных проблем и негативного эмоционального состояния.</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w:t>
      </w:r>
    </w:p>
    <w:p w:rsidR="001D232D" w:rsidRPr="001D232D" w:rsidRDefault="001D232D" w:rsidP="001D232D">
      <w:pPr>
        <w:suppressAutoHyphens w:val="0"/>
        <w:rPr>
          <w:rFonts w:hint="eastAsia"/>
          <w:lang w:val="ru-RU"/>
        </w:rPr>
      </w:pPr>
      <w:bookmarkStart w:id="650" w:name="_Hlk50565203"/>
      <w:r>
        <w:rPr>
          <w:rFonts w:ascii="Times New Roman" w:eastAsia="Calibri" w:hAnsi="Times New Roman" w:cs="Times New Roman"/>
          <w:b/>
          <w:i/>
          <w:kern w:val="0"/>
          <w:sz w:val="28"/>
          <w:szCs w:val="28"/>
          <w:lang w:val="ru-RU" w:eastAsia="en-US" w:bidi="ar-SA"/>
        </w:rPr>
        <w:t>Комплексный план работы с семьями воспитанников, с</w:t>
      </w:r>
      <w:r>
        <w:rPr>
          <w:rFonts w:ascii="Times New Roman" w:eastAsia="Calibri" w:hAnsi="Times New Roman" w:cs="Times New Roman"/>
          <w:b/>
          <w:bCs/>
          <w:i/>
          <w:kern w:val="0"/>
          <w:sz w:val="28"/>
          <w:szCs w:val="28"/>
          <w:lang w:val="ru-RU" w:eastAsia="en-US" w:bidi="ar-SA"/>
        </w:rPr>
        <w:t>формированный участниками образовательных отношений</w:t>
      </w:r>
      <w:r>
        <w:rPr>
          <w:lang w:val="ru-RU"/>
        </w:rPr>
        <w:t xml:space="preserve"> </w:t>
      </w:r>
      <w:r>
        <w:rPr>
          <w:rFonts w:ascii="Times New Roman" w:eastAsia="Calibri" w:hAnsi="Times New Roman" w:cs="Times New Roman"/>
          <w:b/>
          <w:i/>
          <w:kern w:val="0"/>
          <w:sz w:val="28"/>
          <w:szCs w:val="28"/>
          <w:lang w:val="ru-RU" w:eastAsia="en-US" w:bidi="ar-SA"/>
        </w:rPr>
        <w:t>на 2020-2021 уч. год.</w:t>
      </w:r>
    </w:p>
    <w:tbl>
      <w:tblPr>
        <w:tblW w:w="0" w:type="dxa"/>
        <w:tblLayout w:type="fixed"/>
        <w:tblCellMar>
          <w:left w:w="10" w:type="dxa"/>
          <w:right w:w="10" w:type="dxa"/>
        </w:tblCellMar>
        <w:tblLook w:val="04A0" w:firstRow="1" w:lastRow="0" w:firstColumn="1" w:lastColumn="0" w:noHBand="0" w:noVBand="1"/>
      </w:tblPr>
      <w:tblGrid>
        <w:gridCol w:w="720"/>
        <w:gridCol w:w="2160"/>
        <w:gridCol w:w="5076"/>
        <w:gridCol w:w="1253"/>
      </w:tblGrid>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 п/п</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Формы работы</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Содержание работы</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сроки</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1</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Информационные стенды</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«Учимся, играя», «Информация о ДОУ», информация специалистов, воспитателя группы.</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Создание сайта в Интернете</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Информация о МАДОУ, направлениях работы, образовательных услугах, педагогической работе сотрудников.</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3</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Горячая линия</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Консультации по телефону:</w:t>
            </w:r>
          </w:p>
          <w:p w:rsidR="001D232D" w:rsidRDefault="001D232D">
            <w:pPr>
              <w:suppressAutoHyphens w:val="0"/>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-информирование родителей (законных представителей) о деятельности ДОУ,</w:t>
            </w:r>
          </w:p>
          <w:p w:rsidR="001D232D" w:rsidRDefault="001D232D">
            <w:pPr>
              <w:suppressAutoHyphens w:val="0"/>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-разъяснение порядка приема детей в детский сад,</w:t>
            </w:r>
          </w:p>
          <w:p w:rsidR="001D232D" w:rsidRDefault="001D232D">
            <w:pPr>
              <w:suppressAutoHyphens w:val="0"/>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lastRenderedPageBreak/>
              <w:t>-консультирование по медико-педагогическим вопросам.</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lastRenderedPageBreak/>
              <w:t>В течение года</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4</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Анкетирование</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Выявление потребностей родителей (законных представителей) в образовательных и оздоровительных услугах, оказываемых в МАДОУ ЦРР-Д/с № 32, адекватности родительской оценки детских способностей, педагогического просвещения родителей.</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Оценка деятельности МАДОУ.</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Сентябрь,</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октябрь</w:t>
            </w:r>
          </w:p>
          <w:p w:rsidR="001D232D" w:rsidRDefault="001D232D">
            <w:pPr>
              <w:suppressAutoHyphens w:val="0"/>
              <w:rPr>
                <w:rFonts w:ascii="Times New Roman" w:eastAsia="Calibri" w:hAnsi="Times New Roman" w:cs="Times New Roman"/>
                <w:kern w:val="0"/>
                <w:lang w:val="ru-RU" w:eastAsia="ru-RU" w:bidi="ar-SA"/>
              </w:rPr>
            </w:pPr>
          </w:p>
          <w:p w:rsidR="001D232D" w:rsidRDefault="001D232D">
            <w:pPr>
              <w:suppressAutoHyphens w:val="0"/>
              <w:rPr>
                <w:rFonts w:ascii="Times New Roman" w:eastAsia="Calibri" w:hAnsi="Times New Roman" w:cs="Times New Roman"/>
                <w:kern w:val="0"/>
                <w:lang w:val="ru-RU" w:eastAsia="ru-RU" w:bidi="ar-SA"/>
              </w:rPr>
            </w:pPr>
          </w:p>
          <w:p w:rsidR="001D232D" w:rsidRDefault="001D232D">
            <w:pPr>
              <w:suppressAutoHyphens w:val="0"/>
              <w:jc w:val="both"/>
              <w:rPr>
                <w:rFonts w:ascii="Times New Roman" w:eastAsia="Calibri" w:hAnsi="Times New Roman" w:cs="Times New Roman"/>
                <w:kern w:val="0"/>
                <w:lang w:val="ru-RU" w:eastAsia="ru-RU" w:bidi="ar-SA"/>
              </w:rPr>
            </w:pP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апрель, май</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6</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Наглядная педагогическая пропаганда</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Информационные письма-памятки, листовки с педагогическими рекомендациями.</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Выставки детских работ, совместных работ детей и родителей (законных представителей).</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Тематические выставки к праздникам, памятным датам.</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7</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Родительские собрания</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Групповые родительские собрания:</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Информирование об организации воспитательно-образовательной работы с детьми, знакомство с психофизическими особенностями детей дошкольного возраста, советы и рекомендации педагогов.</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Показ занятий, игр с детьми.</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Выпуск стенгазет о жизни групп</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2 раза в год</w:t>
            </w:r>
          </w:p>
          <w:p w:rsidR="001D232D" w:rsidRDefault="001D232D">
            <w:pPr>
              <w:suppressAutoHyphens w:val="0"/>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Ежеквартально</w:t>
            </w:r>
          </w:p>
          <w:p w:rsidR="001D232D" w:rsidRDefault="001D232D">
            <w:pPr>
              <w:suppressAutoHyphens w:val="0"/>
              <w:rPr>
                <w:rFonts w:ascii="Times New Roman" w:eastAsia="Calibri" w:hAnsi="Times New Roman" w:cs="Times New Roman"/>
                <w:kern w:val="0"/>
                <w:lang w:val="ru-RU" w:eastAsia="ru-RU" w:bidi="ar-SA"/>
              </w:rPr>
            </w:pPr>
          </w:p>
          <w:p w:rsidR="001D232D" w:rsidRDefault="001D232D">
            <w:pPr>
              <w:suppressAutoHyphens w:val="0"/>
              <w:rPr>
                <w:rFonts w:ascii="Times New Roman" w:eastAsia="Calibri" w:hAnsi="Times New Roman" w:cs="Times New Roman"/>
                <w:kern w:val="0"/>
                <w:lang w:val="ru-RU" w:eastAsia="ru-RU" w:bidi="ar-SA"/>
              </w:rPr>
            </w:pPr>
          </w:p>
          <w:p w:rsidR="001D232D" w:rsidRDefault="001D232D">
            <w:pPr>
              <w:suppressAutoHyphens w:val="0"/>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Ежеквартально</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8</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Консультирование</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Консультации по планам специалистов и потребностям родителей (законных представителей).</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9</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Договор</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Заключение договоров с родителями (законными представителями).</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Июнь-сентябрь</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 xml:space="preserve">  10</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Благоустройство ДОУ</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Субботники по благоустройству территории детского сада, озеленению;</w:t>
            </w:r>
          </w:p>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Оснащение предметно-развивающей среды.</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11</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Творчество родителей и детей</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Тематические выставки совместных работ детей и родителей (законных представителей).</w:t>
            </w:r>
          </w:p>
          <w:p w:rsidR="001D232D" w:rsidRDefault="001D232D">
            <w:pPr>
              <w:suppressAutoHyphens w:val="0"/>
              <w:jc w:val="both"/>
              <w:rPr>
                <w:rFonts w:ascii="Times New Roman" w:eastAsia="Calibri" w:hAnsi="Times New Roman" w:cs="Times New Roman"/>
                <w:kern w:val="0"/>
                <w:lang w:val="ru-RU" w:eastAsia="ru-RU" w:bidi="ar-SA"/>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1D232D" w:rsidTr="001D232D">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center"/>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12</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Самообразование педагогов</w:t>
            </w:r>
          </w:p>
        </w:tc>
        <w:tc>
          <w:tcPr>
            <w:tcW w:w="5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Самостоятельное изучение литературы по проблемам семейного воспитания.</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jc w:val="both"/>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bookmarkEnd w:id="650"/>
    </w:tbl>
    <w:p w:rsidR="001D232D" w:rsidRDefault="001D232D" w:rsidP="001D232D">
      <w:pPr>
        <w:rPr>
          <w:rFonts w:hint="eastAsia"/>
          <w:szCs w:val="21"/>
        </w:rPr>
      </w:pPr>
    </w:p>
    <w:p w:rsidR="001D232D" w:rsidRDefault="001D232D" w:rsidP="001D232D">
      <w:pPr>
        <w:rPr>
          <w:rFonts w:hint="eastAsia"/>
          <w:szCs w:val="21"/>
        </w:rPr>
      </w:pPr>
    </w:p>
    <w:p w:rsidR="001D232D" w:rsidRDefault="001D232D" w:rsidP="001D232D">
      <w:pPr>
        <w:tabs>
          <w:tab w:val="left" w:pos="3495"/>
        </w:tabs>
        <w:jc w:val="center"/>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2.6. Программа коррекционно-развивающей работы с детьми с умственной отсталостью</w:t>
      </w:r>
    </w:p>
    <w:p w:rsidR="001D232D" w:rsidRDefault="001D232D" w:rsidP="001D232D">
      <w:pPr>
        <w:tabs>
          <w:tab w:val="left" w:pos="3495"/>
        </w:tabs>
        <w:jc w:val="center"/>
        <w:rPr>
          <w:rFonts w:hint="eastAsia"/>
          <w:lang w:val="ru-RU"/>
        </w:rPr>
      </w:pP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Программа коррекционной работы с детьми, имеющими умственную отсталость (интеллектуальное нарушение)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с умственной отсталостью.</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Коррекционная работа с детьми с умственной отсталостью проводится с учетом особенностей развития и специфическими образовательными потребностями данной категории детей.</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b/>
          <w:i/>
          <w:kern w:val="0"/>
          <w:sz w:val="28"/>
          <w:szCs w:val="28"/>
          <w:lang w:val="ru-RU" w:eastAsia="en-US" w:bidi="ar-SA"/>
        </w:rPr>
        <w:lastRenderedPageBreak/>
        <w:t>Целью программы</w:t>
      </w:r>
      <w:r>
        <w:rPr>
          <w:rFonts w:ascii="Times New Roman" w:eastAsia="Calibri" w:hAnsi="Times New Roman" w:cs="Times New Roman"/>
          <w:kern w:val="0"/>
          <w:sz w:val="28"/>
          <w:szCs w:val="28"/>
          <w:lang w:val="ru-RU" w:eastAsia="en-US" w:bidi="ar-SA"/>
        </w:rPr>
        <w:t xml:space="preserve"> коррекционной работы в соответствии с требованиями ФГОС ДО выступает создание системы комплексной помощи обучающимся с умственной отсталостью в освоении АООП, коррекция недостатков в физическом и (или) психическом развитии обучающихся, их социальная адаптация.</w:t>
      </w:r>
    </w:p>
    <w:p w:rsidR="001D232D" w:rsidRDefault="001D232D" w:rsidP="001D232D">
      <w:pPr>
        <w:suppressAutoHyphens w:val="0"/>
        <w:ind w:firstLine="284"/>
        <w:jc w:val="both"/>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Задачи программы:</w:t>
      </w:r>
    </w:p>
    <w:p w:rsidR="001D232D" w:rsidRDefault="001D232D" w:rsidP="00D60A7E">
      <w:pPr>
        <w:numPr>
          <w:ilvl w:val="0"/>
          <w:numId w:val="11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особых образовательных потребностей, обучающихся с умственной отсталостью;</w:t>
      </w:r>
    </w:p>
    <w:p w:rsidR="001D232D" w:rsidRDefault="001D232D" w:rsidP="00D60A7E">
      <w:pPr>
        <w:numPr>
          <w:ilvl w:val="0"/>
          <w:numId w:val="11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создание условий для повышения возможностей обучающихся с умственной отсталостью в освоении адаптированной основной образовательной программы и интегрировании в образовательный процесс с учетом степени выраженности и механизма речевого недоразвития;</w:t>
      </w:r>
    </w:p>
    <w:p w:rsidR="001D232D" w:rsidRDefault="001D232D" w:rsidP="00D60A7E">
      <w:pPr>
        <w:numPr>
          <w:ilvl w:val="0"/>
          <w:numId w:val="11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реализация комплексного подхода к выполнению программы коррекционной работы всеми специалистами, осуществляющими работу с данным ребенком;</w:t>
      </w:r>
    </w:p>
    <w:p w:rsidR="001D232D" w:rsidRDefault="001D232D" w:rsidP="00D60A7E">
      <w:pPr>
        <w:numPr>
          <w:ilvl w:val="0"/>
          <w:numId w:val="11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разработка индивидуальной программы развития (далее - ИПР) для детей с умственной отсталостью;</w:t>
      </w:r>
    </w:p>
    <w:p w:rsidR="001D232D" w:rsidRDefault="001D232D" w:rsidP="00D60A7E">
      <w:pPr>
        <w:numPr>
          <w:ilvl w:val="0"/>
          <w:numId w:val="11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реализация системы мероприятий по социализации детей с ограниченными возможностями здоровья (далее ОВЗ), формированию их жизненных компетенций;</w:t>
      </w:r>
    </w:p>
    <w:p w:rsidR="001D232D" w:rsidRDefault="001D232D" w:rsidP="00D60A7E">
      <w:pPr>
        <w:numPr>
          <w:ilvl w:val="0"/>
          <w:numId w:val="11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оказание родителям (законным представителям) обучающихся с умственной отсталостью информационной, консультативной и методической помощи по вопросам обучения и воспитания детей, социальным, психологическим, правовым и другим вопросам.</w:t>
      </w:r>
    </w:p>
    <w:p w:rsidR="001D232D" w:rsidRDefault="001D232D" w:rsidP="00D60A7E">
      <w:pPr>
        <w:numPr>
          <w:ilvl w:val="0"/>
          <w:numId w:val="11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проведение мониторинга оценки качества результатов коррекционно-развивающей работы.</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Программа коррекционной работы обеспечивает:</w:t>
      </w:r>
    </w:p>
    <w:p w:rsidR="001D232D" w:rsidRDefault="001D232D" w:rsidP="00D60A7E">
      <w:pPr>
        <w:numPr>
          <w:ilvl w:val="0"/>
          <w:numId w:val="111"/>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выявление особых образовательных потребностей, обучающихся с умственной отсталостью, обусловленных недостаткам в их физическом и (или) психическом развитии;</w:t>
      </w:r>
    </w:p>
    <w:p w:rsidR="001D232D" w:rsidRPr="001D232D" w:rsidRDefault="001D232D" w:rsidP="00D60A7E">
      <w:pPr>
        <w:numPr>
          <w:ilvl w:val="0"/>
          <w:numId w:val="111"/>
        </w:numPr>
        <w:suppressAutoHyphens w:val="0"/>
        <w:jc w:val="both"/>
        <w:rPr>
          <w:rFonts w:hint="eastAsia"/>
          <w:lang w:val="ru-RU"/>
        </w:rPr>
      </w:pPr>
      <w:r>
        <w:rPr>
          <w:rFonts w:ascii="Times New Roman" w:eastAsia="Calibri" w:hAnsi="Times New Roman" w:cs="Times New Roman"/>
          <w:kern w:val="0"/>
          <w:sz w:val="28"/>
          <w:szCs w:val="28"/>
          <w:lang w:val="ru-RU" w:eastAsia="en-US" w:bidi="ar-SA"/>
        </w:rPr>
        <w:t>осуществление индивидуально-ориентированной психолого-педагогической помощи обучающимся с умственной отсталостью с учетом психофизического развития и индивидуальных возможностей обучающихся (в соответствии с рекомендациями</w:t>
      </w:r>
      <w:r>
        <w:rPr>
          <w:rFonts w:ascii="Arial" w:hAnsi="Arial" w:cs="Arial"/>
          <w:b/>
          <w:bCs/>
          <w:color w:val="333333"/>
          <w:sz w:val="27"/>
          <w:szCs w:val="27"/>
          <w:shd w:val="clear" w:color="auto" w:fill="FFFFFF"/>
          <w:lang w:val="ru-RU"/>
        </w:rPr>
        <w:t xml:space="preserve"> </w:t>
      </w:r>
      <w:r>
        <w:rPr>
          <w:rFonts w:ascii="Times New Roman" w:eastAsia="Calibri" w:hAnsi="Times New Roman" w:cs="Times New Roman"/>
          <w:bCs/>
          <w:kern w:val="0"/>
          <w:sz w:val="28"/>
          <w:szCs w:val="28"/>
          <w:lang w:val="ru-RU" w:eastAsia="en-US" w:bidi="ar-SA"/>
        </w:rPr>
        <w:t>Психолого</w:t>
      </w:r>
      <w:r>
        <w:rPr>
          <w:rFonts w:ascii="Times New Roman" w:eastAsia="Calibri" w:hAnsi="Times New Roman" w:cs="Times New Roman"/>
          <w:kern w:val="0"/>
          <w:sz w:val="28"/>
          <w:szCs w:val="28"/>
          <w:lang w:val="ru-RU" w:eastAsia="en-US" w:bidi="ar-SA"/>
        </w:rPr>
        <w:t>-</w:t>
      </w:r>
      <w:r>
        <w:rPr>
          <w:rFonts w:ascii="Times New Roman" w:eastAsia="Calibri" w:hAnsi="Times New Roman" w:cs="Times New Roman"/>
          <w:bCs/>
          <w:kern w:val="0"/>
          <w:sz w:val="28"/>
          <w:szCs w:val="28"/>
          <w:lang w:val="ru-RU" w:eastAsia="en-US" w:bidi="ar-SA"/>
        </w:rPr>
        <w:t>медико</w:t>
      </w:r>
      <w:r>
        <w:rPr>
          <w:rFonts w:ascii="Times New Roman" w:eastAsia="Calibri" w:hAnsi="Times New Roman" w:cs="Times New Roman"/>
          <w:kern w:val="0"/>
          <w:sz w:val="28"/>
          <w:szCs w:val="28"/>
          <w:lang w:val="ru-RU" w:eastAsia="en-US" w:bidi="ar-SA"/>
        </w:rPr>
        <w:t>-</w:t>
      </w:r>
      <w:r>
        <w:rPr>
          <w:rFonts w:ascii="Times New Roman" w:eastAsia="Calibri" w:hAnsi="Times New Roman" w:cs="Times New Roman"/>
          <w:bCs/>
          <w:kern w:val="0"/>
          <w:sz w:val="28"/>
          <w:szCs w:val="28"/>
          <w:lang w:val="ru-RU" w:eastAsia="en-US" w:bidi="ar-SA"/>
        </w:rPr>
        <w:t>педагогической</w:t>
      </w:r>
      <w:r>
        <w:rPr>
          <w:rFonts w:ascii="Times New Roman" w:eastAsia="Calibri" w:hAnsi="Times New Roman" w:cs="Times New Roman"/>
          <w:kern w:val="0"/>
          <w:sz w:val="28"/>
          <w:szCs w:val="28"/>
          <w:lang w:eastAsia="en-US" w:bidi="ar-SA"/>
        </w:rPr>
        <w:t> </w:t>
      </w:r>
      <w:r>
        <w:rPr>
          <w:rFonts w:ascii="Times New Roman" w:eastAsia="Calibri" w:hAnsi="Times New Roman" w:cs="Times New Roman"/>
          <w:bCs/>
          <w:kern w:val="0"/>
          <w:sz w:val="28"/>
          <w:szCs w:val="28"/>
          <w:lang w:val="ru-RU" w:eastAsia="en-US" w:bidi="ar-SA"/>
        </w:rPr>
        <w:t>комиссии (далее</w:t>
      </w:r>
      <w:r>
        <w:rPr>
          <w:rFonts w:ascii="Times New Roman" w:eastAsia="Calibri" w:hAnsi="Times New Roman" w:cs="Times New Roman"/>
          <w:kern w:val="0"/>
          <w:sz w:val="28"/>
          <w:szCs w:val="28"/>
          <w:lang w:val="ru-RU" w:eastAsia="en-US" w:bidi="ar-SA"/>
        </w:rPr>
        <w:t xml:space="preserve"> ПМПК);</w:t>
      </w:r>
    </w:p>
    <w:p w:rsidR="001D232D" w:rsidRDefault="001D232D" w:rsidP="00D60A7E">
      <w:pPr>
        <w:numPr>
          <w:ilvl w:val="0"/>
          <w:numId w:val="111"/>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возможность освоения обучающимися с умственной отсталостью, АООП дошкольного образования и их интеграции в образовательной организации.</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Программа коррекционной работы обучающихся с умственной отсталостью включает в себя взаимосвязанные направления, отражающие ее основное содержание:</w:t>
      </w:r>
    </w:p>
    <w:p w:rsidR="001D232D" w:rsidRDefault="001D232D" w:rsidP="00D60A7E">
      <w:pPr>
        <w:numPr>
          <w:ilvl w:val="0"/>
          <w:numId w:val="112"/>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xml:space="preserve">диагностическая работа (диагностический модуль) обеспечивает своевременное выявление у обучающихся с умственной отсталостью </w:t>
      </w:r>
      <w:r>
        <w:rPr>
          <w:rFonts w:ascii="Times New Roman" w:eastAsia="Calibri" w:hAnsi="Times New Roman" w:cs="Times New Roman"/>
          <w:kern w:val="0"/>
          <w:sz w:val="28"/>
          <w:szCs w:val="28"/>
          <w:lang w:val="ru-RU" w:eastAsia="en-US" w:bidi="ar-SA"/>
        </w:rPr>
        <w:lastRenderedPageBreak/>
        <w:t>особых потребностей в адаптации к освоению АООП дошкольного образования, проведение комплексного обследования и подготовку рекомендаций по оказанию психолого-педагогической помощи в условиях МАДОУ (система диагностики и мониторинга);</w:t>
      </w:r>
    </w:p>
    <w:p w:rsidR="001D232D" w:rsidRPr="001D232D" w:rsidRDefault="001D232D" w:rsidP="00D60A7E">
      <w:pPr>
        <w:numPr>
          <w:ilvl w:val="0"/>
          <w:numId w:val="112"/>
        </w:numPr>
        <w:suppressAutoHyphens w:val="0"/>
        <w:jc w:val="both"/>
        <w:rPr>
          <w:rFonts w:hint="eastAsia"/>
          <w:lang w:val="ru-RU"/>
        </w:rPr>
      </w:pPr>
      <w:r>
        <w:rPr>
          <w:rFonts w:ascii="Times New Roman" w:eastAsia="Calibri" w:hAnsi="Times New Roman" w:cs="Times New Roman"/>
          <w:kern w:val="0"/>
          <w:sz w:val="28"/>
          <w:szCs w:val="28"/>
          <w:lang w:val="ru-RU" w:eastAsia="en-US" w:bidi="ar-SA"/>
        </w:rPr>
        <w:t>коррекционно-развивающая работа (коррекционно-развивающий модуль)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умственной отсталостью;</w:t>
      </w:r>
      <w:r>
        <w:rPr>
          <w:rFonts w:ascii="Times New Roman" w:eastAsia="Calibri" w:hAnsi="Times New Roman" w:cs="Times New Roman"/>
          <w:b/>
          <w:kern w:val="0"/>
          <w:sz w:val="28"/>
          <w:szCs w:val="28"/>
          <w:lang w:val="ru-RU" w:eastAsia="en-US" w:bidi="ar-SA"/>
        </w:rPr>
        <w:t xml:space="preserve"> </w:t>
      </w:r>
      <w:r>
        <w:rPr>
          <w:rFonts w:ascii="Times New Roman" w:eastAsia="Calibri" w:hAnsi="Times New Roman" w:cs="Times New Roman"/>
          <w:kern w:val="0"/>
          <w:sz w:val="28"/>
          <w:szCs w:val="28"/>
          <w:lang w:val="ru-RU" w:eastAsia="en-US" w:bidi="ar-SA"/>
        </w:rPr>
        <w:t>разработку и реализацию индивидуальной программы развития (ИПР) для детей ОВЗ;</w:t>
      </w:r>
    </w:p>
    <w:p w:rsidR="001D232D" w:rsidRDefault="001D232D" w:rsidP="00D60A7E">
      <w:pPr>
        <w:numPr>
          <w:ilvl w:val="0"/>
          <w:numId w:val="112"/>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консультативная работа (социально-педагогический модуль) обеспечивает непрерывность специального сопровождения специалистов, работающих с детьми, родителей (законных представителей) детей с умственной отсталостью по вопросам реализации дифференцированных психолого-педагогических условий образования, воспитания, коррекции, развития и социализации детей с умственной отсталостью. Консультативная работа включает:</w:t>
      </w:r>
    </w:p>
    <w:p w:rsidR="001D232D" w:rsidRDefault="001D232D" w:rsidP="00D60A7E">
      <w:pPr>
        <w:numPr>
          <w:ilvl w:val="0"/>
          <w:numId w:val="113"/>
        </w:numPr>
        <w:suppressAutoHyphens w:val="0"/>
        <w:ind w:left="1134" w:hanging="283"/>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выработку совместных обоснованных коррекционных задач по       основным направлениям работы с обучающимся с умственной отсталостью для всех педагогов, работающих с этими детьми;</w:t>
      </w:r>
    </w:p>
    <w:p w:rsidR="001D232D" w:rsidRDefault="001D232D" w:rsidP="00D60A7E">
      <w:pPr>
        <w:numPr>
          <w:ilvl w:val="0"/>
          <w:numId w:val="113"/>
        </w:numPr>
        <w:suppressAutoHyphens w:val="0"/>
        <w:ind w:left="1134" w:hanging="283"/>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консультирование специалистами педагогов по выбору дифференцированных индивидуально-ориентированных методов и приемов работы с обучающимся;</w:t>
      </w:r>
    </w:p>
    <w:p w:rsidR="001D232D" w:rsidRDefault="001D232D" w:rsidP="00D60A7E">
      <w:pPr>
        <w:numPr>
          <w:ilvl w:val="0"/>
          <w:numId w:val="113"/>
        </w:numPr>
        <w:suppressAutoHyphens w:val="0"/>
        <w:ind w:left="1134" w:hanging="283"/>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консультативная помощь семье в вопросах выбора стратегии воспитания и приемов коррекционно-развивающего обучения ребенка с умственной отсталостью.</w:t>
      </w:r>
    </w:p>
    <w:p w:rsidR="001D232D" w:rsidRDefault="001D232D" w:rsidP="00D60A7E">
      <w:pPr>
        <w:numPr>
          <w:ilvl w:val="0"/>
          <w:numId w:val="114"/>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информационно-просветительская работа (информационно-просветительский модуль) направлена на разъяснительную деятельность по вопросам, связанным с особенностями образовательного процесса обучающихся с умственной отсталостью со специалистами, родителями (законными представителями). Информационно-просветительская работа предусматривает:</w:t>
      </w:r>
    </w:p>
    <w:p w:rsidR="001D232D" w:rsidRDefault="001D232D" w:rsidP="00D60A7E">
      <w:pPr>
        <w:numPr>
          <w:ilvl w:val="0"/>
          <w:numId w:val="115"/>
        </w:numPr>
        <w:suppressAutoHyphens w:val="0"/>
        <w:ind w:left="1134" w:firstLine="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различные формы просветительской деятельности, направленные на разъяснение участникам образовательного процесса - воспитателям, родителям (законным представителям), вопросов, связанных с особенностями образовательного процесса и сопровождения обучающегося с умственной отсталостью;</w:t>
      </w:r>
    </w:p>
    <w:p w:rsidR="001D232D" w:rsidRDefault="001D232D" w:rsidP="00D60A7E">
      <w:pPr>
        <w:numPr>
          <w:ilvl w:val="0"/>
          <w:numId w:val="115"/>
        </w:numPr>
        <w:suppressAutoHyphens w:val="0"/>
        <w:ind w:left="1134" w:firstLine="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проведение тематического обсуждения индивидуально-типологических особенностей обучающегося с умственной отсталостью с участниками образовательного процесса, родителями (законными представителями) обучающегося.</w:t>
      </w:r>
    </w:p>
    <w:p w:rsidR="001D232D" w:rsidRDefault="001D232D" w:rsidP="001D232D">
      <w:pPr>
        <w:suppressAutoHyphens w:val="0"/>
        <w:jc w:val="both"/>
        <w:rPr>
          <w:rFonts w:ascii="Times New Roman" w:eastAsia="Calibri" w:hAnsi="Times New Roman" w:cs="Times New Roman"/>
          <w:kern w:val="0"/>
          <w:sz w:val="28"/>
          <w:szCs w:val="28"/>
          <w:lang w:val="ru-RU" w:eastAsia="en-US" w:bidi="ar-SA"/>
        </w:rPr>
      </w:pP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2.6.1. Система диагностики и мониторинга</w:t>
      </w: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p>
    <w:p w:rsidR="001D232D" w:rsidRDefault="001D232D" w:rsidP="001D232D">
      <w:p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Диагностическая работа, включает: изучение и анализ данных особых образовательных потребностей обучающегося с умственной отсталостью, представленных в заключении ПМПК и по результатам анкетирования родителей законных представителей;</w:t>
      </w:r>
    </w:p>
    <w:p w:rsidR="001D232D" w:rsidRDefault="001D232D" w:rsidP="00D60A7E">
      <w:pPr>
        <w:numPr>
          <w:ilvl w:val="0"/>
          <w:numId w:val="116"/>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комплексный анализ результатов диагностики обучающегося с умственной отсталостью на основании информации от специалистов различного профиля;</w:t>
      </w:r>
    </w:p>
    <w:p w:rsidR="001D232D" w:rsidRDefault="001D232D" w:rsidP="00D60A7E">
      <w:pPr>
        <w:numPr>
          <w:ilvl w:val="0"/>
          <w:numId w:val="116"/>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установление механизма, структуры дефектов обучающегося с умственной отсталостью;</w:t>
      </w:r>
    </w:p>
    <w:p w:rsidR="001D232D" w:rsidRDefault="001D232D" w:rsidP="00D60A7E">
      <w:pPr>
        <w:numPr>
          <w:ilvl w:val="0"/>
          <w:numId w:val="116"/>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изучение социальной ситуации развития и условий семейного воспитания, обучающегося с умственной отсталостью;</w:t>
      </w:r>
    </w:p>
    <w:p w:rsidR="001D232D" w:rsidRDefault="001D232D" w:rsidP="00D60A7E">
      <w:pPr>
        <w:numPr>
          <w:ilvl w:val="0"/>
          <w:numId w:val="116"/>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обобщение диагностических данных, определения цели, задач, содержания, методов и формы коррекционной помощи обучающемуся с умственной отсталостью при проектировании и реализации ИПР;</w:t>
      </w:r>
    </w:p>
    <w:p w:rsidR="001D232D" w:rsidRDefault="001D232D" w:rsidP="00D60A7E">
      <w:pPr>
        <w:numPr>
          <w:ilvl w:val="0"/>
          <w:numId w:val="116"/>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осуществление мониторинга динамики развития, обучающегося с умственной отсталостью, результатов освоения АООП / ИПР с целью дальнейшей корректировки коррекционных мероприятий.</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lang w:val="ru-RU" w:eastAsia="en-US" w:bidi="ar-SA"/>
        </w:rPr>
        <w:t>На основании рекомендаций ПМПК и междисциплинарного обследования специалисты Психолого-педагогического консилиума МАДОУ ЦРР (далее ППк) определяют специальные условия обучения и воспитания, предоставляемые в организации ребенку с умственной отсталостью, специалистов, реализующих индивидуальную программу развития на учебный год. В реализации коррекционных целей и задач ИПР участвуют: учитель-дефектолог, педагог-психолог, учитель-логопед, воспитатель, музыкальный руководитель и родители (законные представители ребенка).</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u w:val="single"/>
          <w:lang w:val="ru-RU" w:eastAsia="en-US" w:bidi="ar-SA"/>
        </w:rPr>
        <w:t xml:space="preserve">Воспитатель группы компенсирующей направленности «Особый ребенок», </w:t>
      </w:r>
      <w:r>
        <w:rPr>
          <w:rFonts w:ascii="Times New Roman" w:eastAsia="Calibri" w:hAnsi="Times New Roman" w:cs="Times New Roman"/>
          <w:kern w:val="0"/>
          <w:sz w:val="28"/>
          <w:szCs w:val="28"/>
          <w:lang w:val="ru-RU" w:eastAsia="en-US" w:bidi="ar-SA"/>
        </w:rPr>
        <w:t>проводит педагогический мониторинг в начале, середине и конце учебного года на основании наблюдения за воспитанниками в разных режимных моментах, за активностью в свободной и специально организованной деятельности.</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b/>
          <w:kern w:val="0"/>
          <w:sz w:val="28"/>
          <w:szCs w:val="28"/>
          <w:lang w:val="ru-RU" w:eastAsia="en-US" w:bidi="ar-SA"/>
        </w:rPr>
        <w:t>Мониторинг качества педагогического процесса воспитанников по образовательным областям» составлен по программе:</w:t>
      </w:r>
      <w:r>
        <w:rPr>
          <w:rFonts w:ascii="Times New Roman" w:eastAsia="Calibri" w:hAnsi="Times New Roman" w:cs="Times New Roman"/>
          <w:kern w:val="0"/>
          <w:sz w:val="28"/>
          <w:szCs w:val="28"/>
          <w:lang w:val="ru-RU" w:eastAsia="en-US" w:bidi="ar-SA"/>
        </w:rPr>
        <w:t xml:space="preserve"> 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Для динамической оценки планируемых результатов используется разработанная специалистами детского сада «Таблица «Мониторинг уровня сформированности навыков воспитанников по образовательным областям», отражающая количественную и качественную оценку основных базовых учебных навыков и жизненных компетенций.</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i/>
          <w:iCs/>
          <w:kern w:val="0"/>
          <w:sz w:val="28"/>
          <w:szCs w:val="28"/>
          <w:lang w:val="ru-RU" w:eastAsia="en-US" w:bidi="ar-SA"/>
        </w:rPr>
        <w:lastRenderedPageBreak/>
        <w:t>Целью педагогического мониторинга</w:t>
      </w:r>
      <w:r>
        <w:rPr>
          <w:rFonts w:ascii="Times New Roman" w:eastAsia="Calibri" w:hAnsi="Times New Roman" w:cs="Times New Roman"/>
          <w:kern w:val="0"/>
          <w:sz w:val="28"/>
          <w:szCs w:val="28"/>
          <w:lang w:val="ru-RU" w:eastAsia="en-US" w:bidi="ar-SA"/>
        </w:rPr>
        <w:t> в учреждении является выявление динамики развития физических, личностных, интеллектуальных качеств воспитанников.</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Организация системы мониторинга выступает как основной метод контроля по выявлению уровня развития воспитанников, позволяющий прогнозировать их дальнейшее развитие и повышать результативность педагогической деятельности.</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Мониторинг позволяет отслеживать образовательный процесс, динамику детского развития и разрабатывать программы по индивидуальному сопровождению детей.</w:t>
      </w:r>
    </w:p>
    <w:p w:rsidR="001D232D" w:rsidRDefault="001D232D" w:rsidP="001D232D">
      <w:pPr>
        <w:suppressAutoHyphens w:val="0"/>
        <w:ind w:firstLine="284"/>
        <w:jc w:val="both"/>
        <w:rPr>
          <w:rFonts w:hint="eastAsia"/>
        </w:rPr>
      </w:pPr>
      <w:r>
        <w:rPr>
          <w:rFonts w:ascii="Times New Roman" w:eastAsia="Calibri" w:hAnsi="Times New Roman" w:cs="Times New Roman"/>
          <w:i/>
          <w:iCs/>
          <w:kern w:val="0"/>
          <w:sz w:val="28"/>
          <w:szCs w:val="28"/>
          <w:lang w:val="ru-RU" w:eastAsia="en-US" w:bidi="ar-SA"/>
        </w:rPr>
        <w:t>Задачи мониторинга:</w:t>
      </w:r>
    </w:p>
    <w:p w:rsidR="001D232D" w:rsidRDefault="001D232D" w:rsidP="00D60A7E">
      <w:pPr>
        <w:numPr>
          <w:ilvl w:val="0"/>
          <w:numId w:val="117"/>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Изучить степень достижения детьми планируемых результатов освоения коррекционно-развивающей программы (мониторинг образовательного процесса).</w:t>
      </w:r>
    </w:p>
    <w:p w:rsidR="001D232D" w:rsidRDefault="001D232D" w:rsidP="00D60A7E">
      <w:pPr>
        <w:numPr>
          <w:ilvl w:val="0"/>
          <w:numId w:val="117"/>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Оценить степень развития познавательной сферы воспитанников.</w:t>
      </w:r>
    </w:p>
    <w:p w:rsidR="001D232D" w:rsidRDefault="001D232D" w:rsidP="00D60A7E">
      <w:pPr>
        <w:numPr>
          <w:ilvl w:val="0"/>
          <w:numId w:val="117"/>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Установить результативность коррекционной работы (мониторинг развития детей);</w:t>
      </w:r>
    </w:p>
    <w:p w:rsidR="001D232D" w:rsidRDefault="001D232D" w:rsidP="00D60A7E">
      <w:pPr>
        <w:numPr>
          <w:ilvl w:val="0"/>
          <w:numId w:val="117"/>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Определить коррекционные мероприятия на основании выводов и полученных результатов.</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u w:val="single"/>
          <w:lang w:val="ru-RU" w:eastAsia="en-US" w:bidi="ar-SA"/>
        </w:rPr>
        <w:t xml:space="preserve">Педагогическое обследование узких специалистов учителя-дефектолога, учителя-логопеда, психолога, музыкального руководителя </w:t>
      </w:r>
      <w:r>
        <w:rPr>
          <w:rFonts w:ascii="Times New Roman" w:eastAsia="Calibri" w:hAnsi="Times New Roman" w:cs="Times New Roman"/>
          <w:kern w:val="0"/>
          <w:sz w:val="28"/>
          <w:szCs w:val="28"/>
          <w:lang w:val="ru-RU" w:eastAsia="en-US" w:bidi="ar-SA"/>
        </w:rPr>
        <w:t>проводится в начале в середине и в конце учебного года.</w:t>
      </w:r>
    </w:p>
    <w:p w:rsidR="001D232D" w:rsidRPr="001D232D" w:rsidRDefault="001D232D" w:rsidP="001D232D">
      <w:pPr>
        <w:widowControl w:val="0"/>
        <w:jc w:val="both"/>
        <w:rPr>
          <w:rFonts w:hint="eastAsia"/>
          <w:lang w:val="ru-RU"/>
        </w:rPr>
      </w:pPr>
      <w:r>
        <w:rPr>
          <w:rFonts w:ascii="Times New Roman" w:hAnsi="Times New Roman"/>
          <w:b/>
          <w:bCs/>
          <w:kern w:val="0"/>
          <w:sz w:val="28"/>
          <w:szCs w:val="28"/>
          <w:lang w:val="ru-RU"/>
        </w:rPr>
        <w:t xml:space="preserve">Участие ребенка в психологической диагностике допускается только с согласия его родителей (законных представителей). </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i/>
          <w:kern w:val="0"/>
          <w:sz w:val="28"/>
          <w:szCs w:val="28"/>
          <w:lang w:val="ru-RU" w:eastAsia="en-US" w:bidi="ar-SA"/>
        </w:rPr>
        <w:t>Целью педагогического обследования</w:t>
      </w:r>
      <w:r>
        <w:rPr>
          <w:rFonts w:ascii="Times New Roman" w:eastAsia="Calibri" w:hAnsi="Times New Roman" w:cs="Times New Roman"/>
          <w:kern w:val="0"/>
          <w:sz w:val="28"/>
          <w:szCs w:val="28"/>
          <w:lang w:val="ru-RU" w:eastAsia="en-US" w:bidi="ar-SA"/>
        </w:rPr>
        <w:t xml:space="preserve">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i/>
          <w:kern w:val="0"/>
          <w:sz w:val="28"/>
          <w:szCs w:val="28"/>
          <w:lang w:val="ru-RU" w:eastAsia="en-US" w:bidi="ar-SA"/>
        </w:rPr>
        <w:t>Задачи обследования</w:t>
      </w:r>
      <w:r>
        <w:rPr>
          <w:rFonts w:ascii="Times New Roman" w:eastAsia="Calibri" w:hAnsi="Times New Roman" w:cs="Times New Roman"/>
          <w:kern w:val="0"/>
          <w:sz w:val="28"/>
          <w:szCs w:val="28"/>
          <w:lang w:val="ru-RU" w:eastAsia="en-US" w:bidi="ar-SA"/>
        </w:rPr>
        <w:t xml:space="preserve">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Педагогическая диагностика/обследование проводится в ходе наблюдений за поведением детей в группе, уровнем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w:t>
      </w:r>
    </w:p>
    <w:p w:rsidR="001D232D" w:rsidRDefault="001D232D" w:rsidP="00D60A7E">
      <w:pPr>
        <w:numPr>
          <w:ilvl w:val="0"/>
          <w:numId w:val="118"/>
        </w:numPr>
        <w:suppressAutoHyphens w:val="0"/>
        <w:jc w:val="both"/>
        <w:rPr>
          <w:rFonts w:hint="eastAsia"/>
        </w:rPr>
      </w:pPr>
      <w:r>
        <w:rPr>
          <w:rFonts w:ascii="Times New Roman" w:eastAsia="Calibri" w:hAnsi="Times New Roman" w:cs="Times New Roman"/>
          <w:b/>
          <w:kern w:val="0"/>
          <w:sz w:val="28"/>
          <w:szCs w:val="28"/>
          <w:lang w:val="ru-RU" w:eastAsia="en-US" w:bidi="ar-SA"/>
        </w:rPr>
        <w:t>педагогом-психологом</w:t>
      </w:r>
      <w:r>
        <w:rPr>
          <w:rFonts w:ascii="Times New Roman" w:eastAsia="Calibri" w:hAnsi="Times New Roman" w:cs="Times New Roman"/>
          <w:kern w:val="0"/>
          <w:sz w:val="28"/>
          <w:szCs w:val="28"/>
          <w:lang w:val="ru-RU" w:eastAsia="en-US" w:bidi="ar-SA"/>
        </w:rPr>
        <w:t xml:space="preserve"> по методике педагогического обследования к программе «Коррекционно-развивающее обучение и воспитание. Программа дошкольных образовательных учреждений </w:t>
      </w:r>
      <w:r>
        <w:rPr>
          <w:rFonts w:ascii="Times New Roman" w:eastAsia="Calibri" w:hAnsi="Times New Roman" w:cs="Times New Roman"/>
          <w:kern w:val="0"/>
          <w:sz w:val="28"/>
          <w:szCs w:val="28"/>
          <w:lang w:val="ru-RU" w:eastAsia="en-US" w:bidi="ar-SA"/>
        </w:rPr>
        <w:lastRenderedPageBreak/>
        <w:t>компенсирующего вида для детей с нарушением интеллекта». / Екжанова Е.А., Стребелева Е.А.  – М.: Просвещение, 2005;</w:t>
      </w:r>
    </w:p>
    <w:p w:rsidR="001D232D" w:rsidRDefault="001D232D" w:rsidP="00D60A7E">
      <w:pPr>
        <w:numPr>
          <w:ilvl w:val="0"/>
          <w:numId w:val="118"/>
        </w:numPr>
        <w:suppressAutoHyphens w:val="0"/>
        <w:jc w:val="both"/>
        <w:rPr>
          <w:rFonts w:hint="eastAsia"/>
        </w:rPr>
      </w:pPr>
      <w:r>
        <w:rPr>
          <w:rFonts w:ascii="Times New Roman" w:eastAsia="Calibri" w:hAnsi="Times New Roman" w:cs="Times New Roman"/>
          <w:b/>
          <w:kern w:val="0"/>
          <w:sz w:val="28"/>
          <w:szCs w:val="28"/>
          <w:lang w:val="ru-RU" w:eastAsia="en-US" w:bidi="ar-SA"/>
        </w:rPr>
        <w:t>педагогом-дефектологом</w:t>
      </w:r>
      <w:r>
        <w:rPr>
          <w:rFonts w:ascii="Times New Roman" w:eastAsia="Calibri" w:hAnsi="Times New Roman" w:cs="Times New Roman"/>
          <w:kern w:val="0"/>
          <w:sz w:val="28"/>
          <w:szCs w:val="28"/>
          <w:lang w:val="ru-RU" w:eastAsia="en-US" w:bidi="ar-SA"/>
        </w:rPr>
        <w:t xml:space="preserve"> по методике «Психолого-педагогическая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ил.).</w:t>
      </w:r>
    </w:p>
    <w:p w:rsidR="001D232D" w:rsidRDefault="001D232D" w:rsidP="001D232D">
      <w:pPr>
        <w:suppressAutoHyphens w:val="0"/>
        <w:jc w:val="both"/>
        <w:rPr>
          <w:rFonts w:hint="eastAsia"/>
        </w:rPr>
      </w:pPr>
      <w:r>
        <w:rPr>
          <w:rFonts w:ascii="Times New Roman" w:eastAsia="Calibri" w:hAnsi="Times New Roman" w:cs="Times New Roman"/>
          <w:b/>
          <w:kern w:val="0"/>
          <w:sz w:val="28"/>
          <w:szCs w:val="28"/>
          <w:lang w:val="ru-RU" w:eastAsia="en-US" w:bidi="ar-SA"/>
        </w:rPr>
        <w:t>Музыкальный руководитель</w:t>
      </w:r>
      <w:r>
        <w:rPr>
          <w:rFonts w:ascii="Times New Roman" w:eastAsia="Calibri" w:hAnsi="Times New Roman" w:cs="Times New Roman"/>
          <w:kern w:val="0"/>
          <w:sz w:val="28"/>
          <w:szCs w:val="28"/>
          <w:lang w:val="ru-RU" w:eastAsia="en-US" w:bidi="ar-SA"/>
        </w:rPr>
        <w:t xml:space="preserve"> проводит диагностическое обследование «Особенности развития музыкальных способностей детей с умственной отсталостью». Методика обследования составлена по программе:</w:t>
      </w:r>
    </w:p>
    <w:p w:rsidR="001D232D" w:rsidRDefault="001D232D" w:rsidP="00D60A7E">
      <w:pPr>
        <w:pStyle w:val="af3"/>
        <w:numPr>
          <w:ilvl w:val="0"/>
          <w:numId w:val="119"/>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xml:space="preserve">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w:t>
      </w:r>
      <w:r w:rsidR="00406491">
        <w:rPr>
          <w:rFonts w:ascii="Times New Roman" w:eastAsia="Calibri" w:hAnsi="Times New Roman" w:cs="Times New Roman"/>
          <w:kern w:val="0"/>
          <w:sz w:val="28"/>
          <w:szCs w:val="28"/>
          <w:lang w:val="ru-RU" w:eastAsia="en-US" w:bidi="ar-SA"/>
        </w:rPr>
        <w:t>2005.</w:t>
      </w:r>
    </w:p>
    <w:p w:rsidR="001D232D" w:rsidRDefault="001D232D" w:rsidP="00D60A7E">
      <w:pPr>
        <w:pStyle w:val="af3"/>
        <w:numPr>
          <w:ilvl w:val="0"/>
          <w:numId w:val="119"/>
        </w:numPr>
        <w:suppressAutoHyphens w:val="0"/>
        <w:jc w:val="both"/>
        <w:rPr>
          <w:rFonts w:hint="eastAsia"/>
        </w:rPr>
      </w:pPr>
      <w:r>
        <w:rPr>
          <w:rFonts w:ascii="Times New Roman" w:eastAsia="Calibri" w:hAnsi="Times New Roman" w:cs="Times New Roman"/>
          <w:bCs/>
          <w:kern w:val="0"/>
          <w:sz w:val="28"/>
          <w:szCs w:val="28"/>
          <w:lang w:val="ru-RU" w:eastAsia="en-US" w:bidi="ar-SA"/>
        </w:rPr>
        <w:t>Е.Н. Котышева "Мы друг другу рады! Музыкально-коррекционные занятия для детей дошкольного возраста"/. изд. Каро, 2013.</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lang w:val="ru-RU" w:eastAsia="en-US" w:bidi="ar-SA"/>
        </w:rPr>
        <w:t>Для динамической оценки планируемых результатов используется разработанная музыкальными руководителями детского сада «Таблица «Диагностика развития музыкальных способностей детей с умственной отсталостью», отражающая количественную и качественную оценку основных базовых учебных навыков и жизненных компетенций.</w:t>
      </w:r>
    </w:p>
    <w:p w:rsidR="001D232D" w:rsidRDefault="001D232D" w:rsidP="001D232D">
      <w:pPr>
        <w:suppressAutoHyphens w:val="0"/>
        <w:ind w:firstLine="284"/>
        <w:jc w:val="both"/>
        <w:rPr>
          <w:rFonts w:ascii="Times New Roman" w:eastAsia="Calibri" w:hAnsi="Times New Roman" w:cs="Times New Roman"/>
          <w:kern w:val="0"/>
          <w:sz w:val="28"/>
          <w:szCs w:val="28"/>
          <w:u w:val="single"/>
          <w:lang w:val="ru-RU" w:eastAsia="en-US" w:bidi="ar-SA"/>
        </w:rPr>
      </w:pPr>
      <w:r>
        <w:rPr>
          <w:rFonts w:ascii="Times New Roman" w:eastAsia="Calibri" w:hAnsi="Times New Roman" w:cs="Times New Roman"/>
          <w:kern w:val="0"/>
          <w:sz w:val="28"/>
          <w:szCs w:val="28"/>
          <w:u w:val="single"/>
          <w:lang w:val="ru-RU" w:eastAsia="en-US" w:bidi="ar-SA"/>
        </w:rPr>
        <w:t>Диагностика речевого развития.</w:t>
      </w:r>
    </w:p>
    <w:p w:rsidR="001D232D" w:rsidRPr="001D232D" w:rsidRDefault="001D232D" w:rsidP="001D232D">
      <w:pPr>
        <w:suppressAutoHyphens w:val="0"/>
        <w:jc w:val="both"/>
        <w:rPr>
          <w:rFonts w:hint="eastAsia"/>
          <w:lang w:val="ru-RU"/>
        </w:rPr>
      </w:pPr>
      <w:r>
        <w:rPr>
          <w:rFonts w:ascii="Times New Roman" w:eastAsia="Calibri" w:hAnsi="Times New Roman" w:cs="Times New Roman"/>
          <w:kern w:val="0"/>
          <w:sz w:val="28"/>
          <w:szCs w:val="28"/>
          <w:lang w:val="ru-RU" w:eastAsia="en-US" w:bidi="ar-SA"/>
        </w:rPr>
        <w:t xml:space="preserve">Для качественного анализа особенностей развития речи и коммуникативной деятельности детей применяется диагностический пакет, </w:t>
      </w:r>
      <w:r>
        <w:rPr>
          <w:rFonts w:ascii="Times New Roman" w:eastAsia="Calibri" w:hAnsi="Times New Roman" w:cs="Times New Roman"/>
          <w:b/>
          <w:kern w:val="0"/>
          <w:sz w:val="28"/>
          <w:szCs w:val="28"/>
          <w:lang w:val="ru-RU" w:eastAsia="en-US" w:bidi="ar-SA"/>
        </w:rPr>
        <w:t xml:space="preserve">разработанный учителями-логопедами </w:t>
      </w:r>
      <w:r>
        <w:rPr>
          <w:rFonts w:ascii="Times New Roman" w:eastAsia="Calibri" w:hAnsi="Times New Roman" w:cs="Times New Roman"/>
          <w:kern w:val="0"/>
          <w:sz w:val="28"/>
          <w:szCs w:val="28"/>
          <w:lang w:val="ru-RU" w:eastAsia="en-US" w:bidi="ar-SA"/>
        </w:rPr>
        <w:t>МАДОУ ЦРР д/с №32 по методике «Психолого-педагогическая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ил.) и по «Комплексной образовательной программе дошкольного образования для детей с тяжелыми нарушениями речи (общим недоразвитием речи) с 3 до 7 лет. /</w:t>
      </w:r>
      <w:r>
        <w:rPr>
          <w:lang w:val="ru-RU"/>
        </w:rPr>
        <w:t xml:space="preserve"> </w:t>
      </w:r>
      <w:r>
        <w:rPr>
          <w:rFonts w:ascii="Times New Roman" w:eastAsia="Calibri" w:hAnsi="Times New Roman" w:cs="Times New Roman"/>
          <w:kern w:val="0"/>
          <w:sz w:val="28"/>
          <w:szCs w:val="28"/>
          <w:lang w:val="ru-RU" w:eastAsia="en-US" w:bidi="ar-SA"/>
        </w:rPr>
        <w:t>Нищева Н. В. - Издание 3-е, переработанное и дополненное в соответствии с ФГОС ДО. – СПб.: ООО «ИЗДАТЕЛЬСТВО «ДЕТСТВО-ПРЕСС», 2018.</w:t>
      </w:r>
    </w:p>
    <w:p w:rsidR="001D232D" w:rsidRDefault="001D232D" w:rsidP="001D232D">
      <w:p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Диагностический пакет включает: методику проведения обследования, перечень используемого материала и протокол. Ход речевого развития каждого ребенка отражается в протоколе. Результаты мониторинга и логопедическое заключение фиксируются в речевой карте, разработанной для детей с умственной отсталостью на основании «Схемы протокола обследования речевого развития ребенка» из методики «Психолого-педагогическая диагностика развития детей раннего и дошкольного возраста» под редакцией Е.А.Стребелевой, и пособия «Речевая карта ребенка младшего дошкольного возраста с общим недоразвитием речи (от 3 до 4 лет).ФГОС ДО./Нищева Н.В. - СПб.: ООО «ИЗДАТЕЛЬСТВО «ДЕТСТВО-ПРЕСС», 2019.</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i/>
          <w:kern w:val="0"/>
          <w:sz w:val="28"/>
          <w:szCs w:val="28"/>
          <w:lang w:val="ru-RU" w:eastAsia="en-US" w:bidi="ar-SA"/>
        </w:rPr>
        <w:lastRenderedPageBreak/>
        <w:t>Цель:</w:t>
      </w:r>
      <w:r>
        <w:rPr>
          <w:rFonts w:ascii="Times New Roman" w:eastAsia="Calibri" w:hAnsi="Times New Roman" w:cs="Times New Roman"/>
          <w:kern w:val="0"/>
          <w:sz w:val="28"/>
          <w:szCs w:val="28"/>
          <w:lang w:val="ru-RU" w:eastAsia="en-US" w:bidi="ar-SA"/>
        </w:rPr>
        <w:t xml:space="preserve"> определение уровня развития ребёнка с нарушением интеллекта и планирование коррекционно - развивающей работы.</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lang w:val="ru-RU" w:eastAsia="en-US" w:bidi="ar-SA"/>
        </w:rPr>
        <w:t>Диагностика речевого развития ребёнка позволяет: дать точное и полное логопедическое заключение; установить степень выраженности нарушения; системно подходить к анализу нарушения; определить относительно сохранные функции и процессы; выбрать эффективные пути, а также средства коррекционно-развивающей работы.</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lang w:val="ru-RU" w:eastAsia="en-US" w:bidi="ar-SA"/>
        </w:rPr>
        <w:t>В ходе обследования изучаются компоненты речевой системы:</w:t>
      </w:r>
    </w:p>
    <w:p w:rsidR="001D232D" w:rsidRDefault="001D232D" w:rsidP="00D60A7E">
      <w:pPr>
        <w:numPr>
          <w:ilvl w:val="0"/>
          <w:numId w:val="12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Фонематическое восприятие.</w:t>
      </w:r>
    </w:p>
    <w:p w:rsidR="001D232D" w:rsidRDefault="001D232D" w:rsidP="00D60A7E">
      <w:pPr>
        <w:numPr>
          <w:ilvl w:val="0"/>
          <w:numId w:val="12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Артикуляционная и мелкая моторика.</w:t>
      </w:r>
    </w:p>
    <w:p w:rsidR="001D232D" w:rsidRDefault="001D232D" w:rsidP="00D60A7E">
      <w:pPr>
        <w:numPr>
          <w:ilvl w:val="0"/>
          <w:numId w:val="12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Звукопроизносительная сторона речи.</w:t>
      </w:r>
    </w:p>
    <w:p w:rsidR="001D232D" w:rsidRDefault="001D232D" w:rsidP="00D60A7E">
      <w:pPr>
        <w:numPr>
          <w:ilvl w:val="0"/>
          <w:numId w:val="12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Лексико-грамматический строй речи.</w:t>
      </w:r>
    </w:p>
    <w:p w:rsidR="001D232D" w:rsidRDefault="001D232D" w:rsidP="00D60A7E">
      <w:pPr>
        <w:numPr>
          <w:ilvl w:val="0"/>
          <w:numId w:val="12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Понимание логико-грамматических отношений.</w:t>
      </w:r>
    </w:p>
    <w:p w:rsidR="001D232D" w:rsidRDefault="001D232D" w:rsidP="00D60A7E">
      <w:pPr>
        <w:numPr>
          <w:ilvl w:val="0"/>
          <w:numId w:val="120"/>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Связная самостоятельная речь.</w:t>
      </w:r>
    </w:p>
    <w:p w:rsidR="001D232D" w:rsidRDefault="001D232D" w:rsidP="001D232D">
      <w:pPr>
        <w:suppressAutoHyphens w:val="0"/>
        <w:jc w:val="both"/>
        <w:rPr>
          <w:rFonts w:ascii="Times New Roman" w:eastAsia="Calibri" w:hAnsi="Times New Roman" w:cs="Times New Roman"/>
          <w:kern w:val="0"/>
          <w:sz w:val="28"/>
          <w:szCs w:val="28"/>
          <w:lang w:val="ru-RU" w:eastAsia="en-US" w:bidi="ar-SA"/>
        </w:rPr>
      </w:pP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2.6.2. Разработка и реализация индивидуальной программы развития (ИПР) для детей ОВЗ</w:t>
      </w:r>
    </w:p>
    <w:p w:rsidR="001D232D" w:rsidRDefault="001D232D" w:rsidP="001D232D">
      <w:pPr>
        <w:suppressAutoHyphens w:val="0"/>
        <w:jc w:val="center"/>
        <w:rPr>
          <w:rFonts w:ascii="Times New Roman" w:eastAsia="Calibri" w:hAnsi="Times New Roman" w:cs="Times New Roman"/>
          <w:b/>
          <w:kern w:val="0"/>
          <w:sz w:val="28"/>
          <w:szCs w:val="28"/>
          <w:lang w:val="ru-RU" w:eastAsia="en-US" w:bidi="ar-SA"/>
        </w:rPr>
      </w:pP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Соотношение индивидуальных и подгрупповых занятий определяется целью, задачами, этапом коррекционно-развивающего воздействия.</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lang w:val="ru-RU" w:eastAsia="en-US" w:bidi="ar-SA"/>
        </w:rPr>
        <w:t xml:space="preserve">В целях индивидуализации и вариативности образования каждого конкретного ребенка с умственной отсталостью в МАДОУ ЦРР д/с №32 разработана и апробирована </w:t>
      </w:r>
      <w:r>
        <w:rPr>
          <w:rFonts w:ascii="Times New Roman" w:eastAsia="Calibri" w:hAnsi="Times New Roman" w:cs="Times New Roman"/>
          <w:b/>
          <w:kern w:val="0"/>
          <w:sz w:val="28"/>
          <w:szCs w:val="28"/>
          <w:lang w:val="ru-RU" w:eastAsia="en-US" w:bidi="ar-SA"/>
        </w:rPr>
        <w:t>индивидуальная программа развития</w:t>
      </w:r>
      <w:r>
        <w:rPr>
          <w:rFonts w:ascii="Times New Roman" w:eastAsia="Calibri" w:hAnsi="Times New Roman" w:cs="Times New Roman"/>
          <w:kern w:val="0"/>
          <w:sz w:val="28"/>
          <w:szCs w:val="28"/>
          <w:lang w:val="ru-RU" w:eastAsia="en-US" w:bidi="ar-SA"/>
        </w:rPr>
        <w:t xml:space="preserve"> (далее-ИПР) дошкольника с ОВЗ,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Наличие ИПР позволяет:</w:t>
      </w:r>
    </w:p>
    <w:p w:rsidR="001D232D" w:rsidRDefault="001D232D" w:rsidP="00D60A7E">
      <w:pPr>
        <w:numPr>
          <w:ilvl w:val="0"/>
          <w:numId w:val="121"/>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на основе комплексной диагностики описать специальные условия, специфичные для конкретного ребенка с ОВЗ;</w:t>
      </w:r>
    </w:p>
    <w:p w:rsidR="001D232D" w:rsidRDefault="001D232D" w:rsidP="00D60A7E">
      <w:pPr>
        <w:numPr>
          <w:ilvl w:val="0"/>
          <w:numId w:val="121"/>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структурировать и систематизировать воспитательно-образовательный процесс;</w:t>
      </w:r>
    </w:p>
    <w:p w:rsidR="001D232D" w:rsidRDefault="001D232D" w:rsidP="00D60A7E">
      <w:pPr>
        <w:numPr>
          <w:ilvl w:val="0"/>
          <w:numId w:val="121"/>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определить основные направления коррекционной работы и индивидуальные планируемые результаты (целевые ориентиры);</w:t>
      </w:r>
    </w:p>
    <w:p w:rsidR="001D232D" w:rsidRDefault="001D232D" w:rsidP="00D60A7E">
      <w:pPr>
        <w:numPr>
          <w:ilvl w:val="0"/>
          <w:numId w:val="121"/>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сфокусироваться на актуальных проблемах, которые являются приоритетными для обучения и развития ребенка в определяемый период времени;</w:t>
      </w:r>
    </w:p>
    <w:p w:rsidR="001D232D" w:rsidRDefault="001D232D" w:rsidP="00D60A7E">
      <w:pPr>
        <w:numPr>
          <w:ilvl w:val="0"/>
          <w:numId w:val="121"/>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определить ресурсы обучающегося с ОВЗ и опираться на них при реализации программы.</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xml:space="preserve">Основная задача, стоящая перед специалистами при разработке формы ИПР, заключалась в том, чтобы создать единый документ, соответствующий требованиям ФГОС, заключению ПМПК, индивидуальным особенностям и </w:t>
      </w:r>
      <w:r>
        <w:rPr>
          <w:rFonts w:ascii="Times New Roman" w:eastAsia="Calibri" w:hAnsi="Times New Roman" w:cs="Times New Roman"/>
          <w:kern w:val="0"/>
          <w:sz w:val="28"/>
          <w:szCs w:val="28"/>
          <w:lang w:val="ru-RU" w:eastAsia="en-US" w:bidi="ar-SA"/>
        </w:rPr>
        <w:lastRenderedPageBreak/>
        <w:t>особым потребностям ребенка, который бы максимально полно, конкретно и кратко отражал всю информацию о ребенке с ОВЗ.</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При проектировании ИПР ребенка с умственной отсталостью решаются следующие задачи:</w:t>
      </w:r>
    </w:p>
    <w:p w:rsidR="001D232D" w:rsidRDefault="001D232D" w:rsidP="00D60A7E">
      <w:pPr>
        <w:numPr>
          <w:ilvl w:val="0"/>
          <w:numId w:val="122"/>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формы получения дошкольного образования и режима пребывания в МАДОУ, соответствующих возможностям и специальным потребностям ребенка;</w:t>
      </w:r>
    </w:p>
    <w:p w:rsidR="001D232D" w:rsidRDefault="001D232D" w:rsidP="00D60A7E">
      <w:pPr>
        <w:numPr>
          <w:ilvl w:val="0"/>
          <w:numId w:val="122"/>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объема, содержания — основных направлений, форм организации психолого-педагогического сопровождения ребенка и его семьи;</w:t>
      </w:r>
    </w:p>
    <w:p w:rsidR="001D232D" w:rsidRDefault="001D232D" w:rsidP="00D60A7E">
      <w:pPr>
        <w:numPr>
          <w:ilvl w:val="0"/>
          <w:numId w:val="122"/>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стратегии и тактики (форм и содержания) коррекционно-развивающей работы с ребенком.</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ИПР проектируется на основании адаптированной основной общеобразовательной программы обучающегося с ОВЗ (АООП ДО), рекомендованной в заключении ПМПК с учетом психофизиологических особенностей ребенка. ИПР проектируется на определенный период, но не более чем на один год. В процессе реализации ИПР могут корректироваться его цели и задачи, расписание коррекционных занятий, формы и методы работы.</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Реализация выделенных в ИПР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i/>
          <w:kern w:val="0"/>
          <w:sz w:val="28"/>
          <w:szCs w:val="28"/>
          <w:lang w:val="ru-RU" w:eastAsia="en-US" w:bidi="ar-SA"/>
        </w:rPr>
        <w:t>Цель ИПР</w:t>
      </w:r>
      <w:r>
        <w:rPr>
          <w:rFonts w:ascii="Times New Roman" w:eastAsia="Calibri" w:hAnsi="Times New Roman" w:cs="Times New Roman"/>
          <w:kern w:val="0"/>
          <w:sz w:val="28"/>
          <w:szCs w:val="28"/>
          <w:lang w:val="ru-RU" w:eastAsia="en-US" w:bidi="ar-SA"/>
        </w:rPr>
        <w:t xml:space="preserve"> - максимальная социальная и образовательная адаптация обучающегося с ОВЗ в дошкольной образовательной организации.</w:t>
      </w:r>
    </w:p>
    <w:p w:rsidR="001D232D" w:rsidRDefault="001D232D" w:rsidP="001D232D">
      <w:pPr>
        <w:suppressAutoHyphens w:val="0"/>
        <w:ind w:firstLine="284"/>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Задачи ИПР:</w:t>
      </w:r>
    </w:p>
    <w:p w:rsidR="001D232D" w:rsidRDefault="001D232D" w:rsidP="00D60A7E">
      <w:pPr>
        <w:numPr>
          <w:ilvl w:val="0"/>
          <w:numId w:val="123"/>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адаптация ребенка;</w:t>
      </w:r>
    </w:p>
    <w:p w:rsidR="001D232D" w:rsidRDefault="001D232D" w:rsidP="00D60A7E">
      <w:pPr>
        <w:numPr>
          <w:ilvl w:val="0"/>
          <w:numId w:val="123"/>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формирование деятельности;</w:t>
      </w:r>
    </w:p>
    <w:p w:rsidR="001D232D" w:rsidRDefault="001D232D" w:rsidP="00D60A7E">
      <w:pPr>
        <w:numPr>
          <w:ilvl w:val="0"/>
          <w:numId w:val="123"/>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коррекция развития;</w:t>
      </w:r>
    </w:p>
    <w:p w:rsidR="001D232D" w:rsidRDefault="001D232D" w:rsidP="00D60A7E">
      <w:pPr>
        <w:numPr>
          <w:ilvl w:val="0"/>
          <w:numId w:val="123"/>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формирование предпосылок учебной деятельности;</w:t>
      </w:r>
    </w:p>
    <w:p w:rsidR="001D232D" w:rsidRDefault="001D232D" w:rsidP="00D60A7E">
      <w:pPr>
        <w:numPr>
          <w:ilvl w:val="0"/>
          <w:numId w:val="123"/>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включение родителей в качестве активных участников в образовательный процесс.</w:t>
      </w:r>
    </w:p>
    <w:p w:rsidR="001D232D" w:rsidRDefault="001D232D" w:rsidP="001D232D">
      <w:pPr>
        <w:suppressAutoHyphens w:val="0"/>
        <w:ind w:firstLine="284"/>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Этапы разработки ИПР:</w:t>
      </w:r>
    </w:p>
    <w:p w:rsidR="001D232D" w:rsidRDefault="001D232D" w:rsidP="00D60A7E">
      <w:pPr>
        <w:numPr>
          <w:ilvl w:val="0"/>
          <w:numId w:val="124"/>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анализ заключения ПМПК.</w:t>
      </w:r>
    </w:p>
    <w:p w:rsidR="001D232D" w:rsidRDefault="001D232D" w:rsidP="00D60A7E">
      <w:pPr>
        <w:numPr>
          <w:ilvl w:val="0"/>
          <w:numId w:val="124"/>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комплексное психолого-педагогическое обследование ребёнка.</w:t>
      </w:r>
    </w:p>
    <w:p w:rsidR="001D232D" w:rsidRDefault="001D232D" w:rsidP="00D60A7E">
      <w:pPr>
        <w:numPr>
          <w:ilvl w:val="0"/>
          <w:numId w:val="124"/>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задач, условий и содержания коррекционно-развивающей работы.</w:t>
      </w:r>
    </w:p>
    <w:p w:rsidR="001D232D" w:rsidRDefault="001D232D" w:rsidP="00D60A7E">
      <w:pPr>
        <w:numPr>
          <w:ilvl w:val="0"/>
          <w:numId w:val="124"/>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оформление ИПР.</w:t>
      </w:r>
    </w:p>
    <w:p w:rsidR="001D232D" w:rsidRDefault="001D232D" w:rsidP="00D60A7E">
      <w:pPr>
        <w:numPr>
          <w:ilvl w:val="0"/>
          <w:numId w:val="124"/>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коррекционно-развивающее обучение в соответствии с ИПР.</w:t>
      </w:r>
    </w:p>
    <w:p w:rsidR="001D232D" w:rsidRDefault="001D232D" w:rsidP="00D60A7E">
      <w:pPr>
        <w:numPr>
          <w:ilvl w:val="0"/>
          <w:numId w:val="124"/>
        </w:numPr>
        <w:suppressAutoHyphens w:val="0"/>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составление ИПР на следующий период обучения.</w:t>
      </w:r>
    </w:p>
    <w:p w:rsidR="001D232D" w:rsidRDefault="001D232D" w:rsidP="001D232D">
      <w:pPr>
        <w:suppressAutoHyphens w:val="0"/>
        <w:ind w:firstLine="284"/>
        <w:jc w:val="both"/>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Структура ИПР:</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kern w:val="0"/>
          <w:sz w:val="28"/>
          <w:szCs w:val="28"/>
          <w:u w:val="single"/>
          <w:lang w:val="ru-RU" w:eastAsia="en-US" w:bidi="ar-SA"/>
        </w:rPr>
        <w:t>Общие сведения о ребёнке</w:t>
      </w:r>
      <w:r>
        <w:rPr>
          <w:rFonts w:ascii="Times New Roman" w:eastAsia="Calibri" w:hAnsi="Times New Roman" w:cs="Times New Roman"/>
          <w:kern w:val="0"/>
          <w:sz w:val="28"/>
          <w:szCs w:val="28"/>
          <w:lang w:val="ru-RU" w:eastAsia="en-US" w:bidi="ar-SA"/>
        </w:rPr>
        <w:t>:</w:t>
      </w:r>
      <w:r>
        <w:rPr>
          <w:rFonts w:ascii="Calibri" w:eastAsia="Calibri" w:hAnsi="Calibri" w:cs="Times New Roman"/>
          <w:kern w:val="0"/>
          <w:sz w:val="22"/>
          <w:szCs w:val="22"/>
          <w:lang w:val="ru-RU" w:eastAsia="en-US" w:bidi="ar-SA"/>
        </w:rPr>
        <w:t xml:space="preserve"> </w:t>
      </w:r>
      <w:r>
        <w:rPr>
          <w:rFonts w:ascii="Times New Roman" w:eastAsia="Calibri" w:hAnsi="Times New Roman" w:cs="Times New Roman"/>
          <w:kern w:val="0"/>
          <w:sz w:val="28"/>
          <w:szCs w:val="28"/>
          <w:lang w:val="ru-RU" w:eastAsia="en-US" w:bidi="ar-SA"/>
        </w:rPr>
        <w:t>содержит информацию о ребенке, родителях, заключение ПМПК, сведения об инвалидности.</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kern w:val="0"/>
          <w:sz w:val="28"/>
          <w:szCs w:val="28"/>
          <w:u w:val="single"/>
          <w:lang w:val="ru-RU" w:eastAsia="en-US" w:bidi="ar-SA"/>
        </w:rPr>
        <w:lastRenderedPageBreak/>
        <w:t>Психолого-педагогическая характеристика</w:t>
      </w:r>
      <w:r>
        <w:rPr>
          <w:rFonts w:ascii="Times New Roman" w:eastAsia="Calibri" w:hAnsi="Times New Roman" w:cs="Times New Roman"/>
          <w:kern w:val="0"/>
          <w:sz w:val="28"/>
          <w:szCs w:val="28"/>
          <w:lang w:val="ru-RU" w:eastAsia="en-US" w:bidi="ar-SA"/>
        </w:rPr>
        <w:t>: заполняется дефектологом по результатам проведения диагностики.</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Характеристика индивидуальных особенностей развития ребенка</w:t>
      </w:r>
      <w:r>
        <w:rPr>
          <w:rFonts w:ascii="Times New Roman" w:eastAsia="Calibri" w:hAnsi="Times New Roman" w:cs="Times New Roman"/>
          <w:bCs/>
          <w:kern w:val="0"/>
          <w:sz w:val="28"/>
          <w:szCs w:val="28"/>
          <w:lang w:val="ru-RU" w:eastAsia="en-US" w:bidi="ar-SA"/>
        </w:rPr>
        <w:t>:</w:t>
      </w:r>
      <w:r>
        <w:rPr>
          <w:rFonts w:ascii="Times New Roman" w:eastAsia="Calibri" w:hAnsi="Times New Roman" w:cs="Times New Roman"/>
          <w:kern w:val="0"/>
          <w:sz w:val="28"/>
          <w:szCs w:val="28"/>
          <w:lang w:val="ru-RU" w:eastAsia="en-US" w:bidi="ar-SA"/>
        </w:rPr>
        <w:t xml:space="preserve"> социально - бытовые навыки и ориентировка; особенности игровой, конструктивной, изобразительной деятельности ребенка; усвоение программы; эмоционально – поведенческие особенности ребенка; участие родителей (законных представителей) в воспитании и развитии ребенка.</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Актуальные проблемы</w:t>
      </w:r>
      <w:r>
        <w:rPr>
          <w:rFonts w:ascii="Times New Roman" w:eastAsia="Calibri" w:hAnsi="Times New Roman" w:cs="Times New Roman"/>
          <w:kern w:val="0"/>
          <w:sz w:val="28"/>
          <w:szCs w:val="28"/>
          <w:u w:val="single"/>
          <w:lang w:val="ru-RU" w:eastAsia="en-US" w:bidi="ar-SA"/>
        </w:rPr>
        <w:t>:</w:t>
      </w:r>
      <w:r>
        <w:rPr>
          <w:rFonts w:ascii="Times New Roman" w:eastAsia="Calibri" w:hAnsi="Times New Roman" w:cs="Times New Roman"/>
          <w:kern w:val="0"/>
          <w:sz w:val="28"/>
          <w:szCs w:val="28"/>
          <w:lang w:val="ru-RU" w:eastAsia="en-US" w:bidi="ar-SA"/>
        </w:rPr>
        <w:t xml:space="preserve"> на основании результатов комплексной диагностики (по заключению ППк) даётся оценка уровня развития ребенка, описываются трудности формирования навыков/компетенций в рамках образовательных областей, прогноз трудностей при освоении АООП ДО, адаптации и социализации.</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Содержание образовательных областей</w:t>
      </w:r>
      <w:r>
        <w:rPr>
          <w:rFonts w:ascii="Times New Roman" w:eastAsia="Calibri" w:hAnsi="Times New Roman" w:cs="Times New Roman"/>
          <w:bCs/>
          <w:kern w:val="0"/>
          <w:sz w:val="28"/>
          <w:szCs w:val="28"/>
          <w:lang w:val="ru-RU" w:eastAsia="en-US" w:bidi="ar-SA"/>
        </w:rPr>
        <w:t>: соответствуют АООП и рабочим программам специалистов.</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kern w:val="0"/>
          <w:sz w:val="28"/>
          <w:szCs w:val="28"/>
          <w:u w:val="single"/>
          <w:lang w:val="ru-RU" w:eastAsia="en-US" w:bidi="ar-SA"/>
        </w:rPr>
        <w:t>Содержание работы специалистов в реализации ИПР</w:t>
      </w:r>
      <w:r>
        <w:rPr>
          <w:rFonts w:ascii="Times New Roman" w:eastAsia="Calibri" w:hAnsi="Times New Roman" w:cs="Times New Roman"/>
          <w:kern w:val="0"/>
          <w:sz w:val="28"/>
          <w:szCs w:val="28"/>
          <w:lang w:val="ru-RU" w:eastAsia="en-US" w:bidi="ar-SA"/>
        </w:rPr>
        <w:t>: специалист описывает актуальные проблемы, которые являются приоритетными для обучения и развития ребенка с ОВЗ; определяет основные направления коррекционной работы; определяется количество индивидуальных и подгрупповых коррекционно-развивающих занятий в неделю.</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Ожидаемые результаты</w:t>
      </w:r>
      <w:r>
        <w:rPr>
          <w:rFonts w:ascii="Times New Roman" w:eastAsia="Calibri" w:hAnsi="Times New Roman" w:cs="Times New Roman"/>
          <w:bCs/>
          <w:kern w:val="0"/>
          <w:sz w:val="28"/>
          <w:szCs w:val="28"/>
          <w:lang w:val="ru-RU" w:eastAsia="en-US" w:bidi="ar-SA"/>
        </w:rPr>
        <w:t>: определяется</w:t>
      </w:r>
      <w:r>
        <w:rPr>
          <w:rFonts w:ascii="Times New Roman" w:eastAsia="Calibri" w:hAnsi="Times New Roman" w:cs="Times New Roman"/>
          <w:kern w:val="0"/>
          <w:sz w:val="28"/>
          <w:szCs w:val="28"/>
          <w:lang w:val="ru-RU" w:eastAsia="en-US" w:bidi="ar-SA"/>
        </w:rPr>
        <w:t xml:space="preserve"> </w:t>
      </w:r>
      <w:r>
        <w:rPr>
          <w:rFonts w:ascii="Times New Roman" w:eastAsia="Calibri" w:hAnsi="Times New Roman" w:cs="Times New Roman"/>
          <w:bCs/>
          <w:kern w:val="0"/>
          <w:sz w:val="28"/>
          <w:szCs w:val="28"/>
          <w:lang w:val="ru-RU" w:eastAsia="en-US" w:bidi="ar-SA"/>
        </w:rPr>
        <w:t>индивидуальный уровень достижений ребёнка с ОВЗ (целевые ориентиры) по актуальным проблемам выявленным каждым специалистом в ходе диагностики и мониторинга.</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Динамическое наблюдение в реализации ИПР</w:t>
      </w:r>
      <w:r>
        <w:rPr>
          <w:rFonts w:ascii="Times New Roman" w:eastAsia="Calibri" w:hAnsi="Times New Roman" w:cs="Times New Roman"/>
          <w:bCs/>
          <w:kern w:val="0"/>
          <w:sz w:val="28"/>
          <w:szCs w:val="28"/>
          <w:lang w:val="ru-RU" w:eastAsia="en-US" w:bidi="ar-SA"/>
        </w:rPr>
        <w:t>:</w:t>
      </w:r>
      <w:r>
        <w:rPr>
          <w:rFonts w:ascii="Calibri" w:eastAsia="Calibri" w:hAnsi="Calibri" w:cs="Times New Roman"/>
          <w:kern w:val="0"/>
          <w:sz w:val="22"/>
          <w:szCs w:val="22"/>
          <w:lang w:val="ru-RU" w:eastAsia="en-US" w:bidi="ar-SA"/>
        </w:rPr>
        <w:t xml:space="preserve"> </w:t>
      </w:r>
      <w:r>
        <w:rPr>
          <w:rFonts w:ascii="Times New Roman" w:eastAsia="Calibri" w:hAnsi="Times New Roman" w:cs="Times New Roman"/>
          <w:bCs/>
          <w:kern w:val="0"/>
          <w:sz w:val="28"/>
          <w:szCs w:val="28"/>
          <w:lang w:val="ru-RU" w:eastAsia="en-US" w:bidi="ar-SA"/>
        </w:rPr>
        <w:t>по результатам промежуточного мониторинга и диагностики ребенка педагоги описывают достижения усвоения знаний, анализируют результаты работы с ребенком и при необходимости корректируют ИПР.</w:t>
      </w:r>
    </w:p>
    <w:p w:rsidR="001D232D" w:rsidRDefault="001D232D" w:rsidP="001D232D">
      <w:pPr>
        <w:suppressAutoHyphens w:val="0"/>
        <w:ind w:left="720"/>
        <w:jc w:val="both"/>
        <w:rPr>
          <w:rFonts w:ascii="Times New Roman" w:eastAsia="Calibri" w:hAnsi="Times New Roman" w:cs="Times New Roman"/>
          <w:bCs/>
          <w:kern w:val="0"/>
          <w:sz w:val="28"/>
          <w:szCs w:val="28"/>
          <w:u w:val="single"/>
          <w:lang w:val="ru-RU" w:eastAsia="en-US" w:bidi="ar-SA"/>
        </w:rPr>
      </w:pPr>
      <w:r>
        <w:rPr>
          <w:rFonts w:ascii="Times New Roman" w:eastAsia="Calibri" w:hAnsi="Times New Roman" w:cs="Times New Roman"/>
          <w:bCs/>
          <w:kern w:val="0"/>
          <w:sz w:val="28"/>
          <w:szCs w:val="28"/>
          <w:u w:val="single"/>
          <w:lang w:val="ru-RU" w:eastAsia="en-US" w:bidi="ar-SA"/>
        </w:rPr>
        <w:t>Рекомендации по дальнейшей коррекционно-развивающей работе:</w:t>
      </w:r>
    </w:p>
    <w:p w:rsidR="001D232D" w:rsidRDefault="001D232D" w:rsidP="001D232D">
      <w:pPr>
        <w:suppressAutoHyphens w:val="0"/>
        <w:ind w:left="709"/>
        <w:jc w:val="both"/>
        <w:rPr>
          <w:rFonts w:ascii="Times New Roman" w:eastAsia="Calibri" w:hAnsi="Times New Roman" w:cs="Times New Roman"/>
          <w:bCs/>
          <w:kern w:val="0"/>
          <w:sz w:val="28"/>
          <w:szCs w:val="28"/>
          <w:lang w:val="ru-RU" w:eastAsia="en-US" w:bidi="ar-SA"/>
        </w:rPr>
      </w:pPr>
      <w:r>
        <w:rPr>
          <w:rFonts w:ascii="Times New Roman" w:eastAsia="Calibri" w:hAnsi="Times New Roman" w:cs="Times New Roman"/>
          <w:bCs/>
          <w:kern w:val="0"/>
          <w:sz w:val="28"/>
          <w:szCs w:val="28"/>
          <w:lang w:val="ru-RU" w:eastAsia="en-US" w:bidi="ar-SA"/>
        </w:rPr>
        <w:t>по окончании действия ИПР (в конце учебного года) ППк коллегиально оценивает достижение всех планируемых результатов, результативность коррекционной работы, даются рекомендации по коррекционной работе в следующем учебном году.</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Сотрудничество специалистов с семьёй:</w:t>
      </w:r>
      <w:r>
        <w:rPr>
          <w:rFonts w:ascii="Times New Roman" w:eastAsia="Calibri" w:hAnsi="Times New Roman" w:cs="Times New Roman"/>
          <w:bCs/>
          <w:kern w:val="0"/>
          <w:sz w:val="28"/>
          <w:szCs w:val="28"/>
          <w:lang w:val="ru-RU" w:eastAsia="en-US" w:bidi="ar-SA"/>
        </w:rPr>
        <w:t xml:space="preserve"> определяются методы работы, обеспечивающие включенность семьи в образовательный процесс на этапе проектирования и реализации ИПР; организацию партнерских отношений с родителями (законными представителями).</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Дидактические материалы и средства мониторинга:</w:t>
      </w:r>
      <w:r>
        <w:rPr>
          <w:rFonts w:ascii="Times New Roman" w:eastAsia="Calibri" w:hAnsi="Times New Roman" w:cs="Times New Roman"/>
          <w:bCs/>
          <w:kern w:val="0"/>
          <w:sz w:val="28"/>
          <w:szCs w:val="28"/>
          <w:lang w:val="ru-RU" w:eastAsia="en-US" w:bidi="ar-SA"/>
        </w:rPr>
        <w:t xml:space="preserve"> необходимые для реализации ИПР соответствуют АООП и Рабочим Программам специалистов.</w:t>
      </w:r>
    </w:p>
    <w:p w:rsidR="001D232D" w:rsidRPr="001D232D" w:rsidRDefault="001D232D" w:rsidP="00D60A7E">
      <w:pPr>
        <w:numPr>
          <w:ilvl w:val="0"/>
          <w:numId w:val="125"/>
        </w:numPr>
        <w:suppressAutoHyphens w:val="0"/>
        <w:jc w:val="both"/>
        <w:rPr>
          <w:rFonts w:hint="eastAsia"/>
          <w:lang w:val="ru-RU"/>
        </w:rPr>
      </w:pPr>
      <w:r>
        <w:rPr>
          <w:rFonts w:ascii="Times New Roman" w:eastAsia="Calibri" w:hAnsi="Times New Roman" w:cs="Times New Roman"/>
          <w:bCs/>
          <w:kern w:val="0"/>
          <w:sz w:val="28"/>
          <w:szCs w:val="28"/>
          <w:u w:val="single"/>
          <w:lang w:val="ru-RU" w:eastAsia="en-US" w:bidi="ar-SA"/>
        </w:rPr>
        <w:t>Специалисты, участвующие в реализации ИПР:</w:t>
      </w:r>
      <w:r>
        <w:rPr>
          <w:rFonts w:ascii="Times New Roman" w:eastAsia="Calibri" w:hAnsi="Times New Roman" w:cs="Times New Roman"/>
          <w:bCs/>
          <w:kern w:val="0"/>
          <w:sz w:val="28"/>
          <w:szCs w:val="28"/>
          <w:lang w:val="ru-RU" w:eastAsia="en-US" w:bidi="ar-SA"/>
        </w:rPr>
        <w:t xml:space="preserve"> </w:t>
      </w:r>
      <w:r>
        <w:rPr>
          <w:rFonts w:ascii="Times New Roman" w:eastAsia="Calibri" w:hAnsi="Times New Roman" w:cs="Times New Roman"/>
          <w:kern w:val="0"/>
          <w:sz w:val="28"/>
          <w:szCs w:val="28"/>
          <w:lang w:val="ru-RU" w:eastAsia="en-US" w:bidi="ar-SA"/>
        </w:rPr>
        <w:t xml:space="preserve">на основании рекомендаций ПМПК и междисциплинарного обследования специалисты ППк определяют специалистов, реализующих </w:t>
      </w:r>
      <w:r>
        <w:rPr>
          <w:rFonts w:ascii="Times New Roman" w:eastAsia="Calibri" w:hAnsi="Times New Roman" w:cs="Times New Roman"/>
          <w:kern w:val="0"/>
          <w:sz w:val="28"/>
          <w:szCs w:val="28"/>
          <w:lang w:val="ru-RU" w:eastAsia="en-US" w:bidi="ar-SA"/>
        </w:rPr>
        <w:lastRenderedPageBreak/>
        <w:t>индивидуальную программу развития на учебный год. В реализации коррекционных целей и задач ИПР могут участвовать: учитель-дефектолог, педагог-психолог, учитель-логопед, воспитатель, инструктор по физической культуре, музыкальный руководитель,</w:t>
      </w:r>
      <w:r>
        <w:rPr>
          <w:rFonts w:ascii="Times New Roman" w:eastAsia="Segoe UI" w:hAnsi="Times New Roman" w:cs="Tahoma"/>
          <w:kern w:val="0"/>
          <w:sz w:val="22"/>
          <w:szCs w:val="22"/>
          <w:lang w:val="ru-RU" w:eastAsia="ru-RU" w:bidi="ar-SA"/>
        </w:rPr>
        <w:t xml:space="preserve"> </w:t>
      </w:r>
      <w:r>
        <w:rPr>
          <w:rFonts w:ascii="Times New Roman" w:eastAsia="Calibri" w:hAnsi="Times New Roman" w:cs="Times New Roman"/>
          <w:kern w:val="0"/>
          <w:sz w:val="28"/>
          <w:szCs w:val="28"/>
          <w:lang w:val="ru-RU" w:eastAsia="en-US" w:bidi="ar-SA"/>
        </w:rPr>
        <w:t>медицинская сестра.</w:t>
      </w:r>
    </w:p>
    <w:p w:rsidR="001D232D" w:rsidRDefault="001D232D" w:rsidP="001D232D">
      <w:pPr>
        <w:suppressAutoHyphens w:val="0"/>
        <w:ind w:firstLine="284"/>
        <w:jc w:val="both"/>
        <w:rPr>
          <w:rFonts w:ascii="Times New Roman" w:eastAsia="Calibri" w:hAnsi="Times New Roman" w:cs="Times New Roman"/>
          <w:bCs/>
          <w:kern w:val="0"/>
          <w:sz w:val="28"/>
          <w:szCs w:val="28"/>
          <w:lang w:val="ru-RU" w:eastAsia="en-US" w:bidi="ar-SA"/>
        </w:rPr>
      </w:pPr>
      <w:r>
        <w:rPr>
          <w:rFonts w:ascii="Times New Roman" w:eastAsia="Calibri" w:hAnsi="Times New Roman" w:cs="Times New Roman"/>
          <w:bCs/>
          <w:kern w:val="0"/>
          <w:sz w:val="28"/>
          <w:szCs w:val="28"/>
          <w:lang w:val="ru-RU" w:eastAsia="en-US" w:bidi="ar-SA"/>
        </w:rPr>
        <w:t>Ведущий специалист обсуждает и согласует ИПР с родителями (законными представителями). ППк коллегиально обсуждает и утверждает ИПР, утверждается индивидуальное расписание коррекционно-развивающих занятий, которое является обязательным приложением к ИПР.  Утвержденный вариант ИПР заполняет ведущий специалист. В середине учебного года (обычно в декабре-январе) по результатам динамического обследования ребенка педагоги анализируют результаты работы и при необходимости корректируют ИПР.</w:t>
      </w:r>
    </w:p>
    <w:p w:rsidR="001D232D" w:rsidRPr="001D232D" w:rsidRDefault="001D232D" w:rsidP="001D232D">
      <w:pPr>
        <w:suppressAutoHyphens w:val="0"/>
        <w:ind w:firstLine="284"/>
        <w:jc w:val="both"/>
        <w:rPr>
          <w:rFonts w:hint="eastAsia"/>
          <w:lang w:val="ru-RU"/>
        </w:rPr>
      </w:pPr>
      <w:r>
        <w:rPr>
          <w:rFonts w:ascii="Times New Roman" w:eastAsia="Calibri" w:hAnsi="Times New Roman" w:cs="Times New Roman"/>
          <w:kern w:val="0"/>
          <w:sz w:val="28"/>
          <w:szCs w:val="28"/>
          <w:lang w:val="ru-RU" w:eastAsia="en-US" w:bidi="ar-SA"/>
        </w:rPr>
        <w:t>Программа коррекционной работы предусматривает вариативные формы специального сопровождения обучающихся с УО.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умственной отсталостью и удовлетворению их особых образовательных потребностей.</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Такой системный подход к пониманию специальных условий образования, обеспечивающих эффективность коррекционно-развивающей работы с детьми с умственной отсталостью, позволит, оптимально решать задачи их обучения и в</w:t>
      </w:r>
      <w:bookmarkStart w:id="651" w:name="_Toc45520765"/>
      <w:bookmarkStart w:id="652" w:name="_Toc45722795"/>
      <w:bookmarkStart w:id="653" w:name="_Toc45807093"/>
      <w:bookmarkStart w:id="654" w:name="_Toc45809444"/>
      <w:r>
        <w:rPr>
          <w:rFonts w:ascii="Times New Roman" w:eastAsia="Calibri" w:hAnsi="Times New Roman" w:cs="Times New Roman"/>
          <w:kern w:val="0"/>
          <w:sz w:val="28"/>
          <w:szCs w:val="28"/>
          <w:lang w:val="ru-RU" w:eastAsia="en-US" w:bidi="ar-SA"/>
        </w:rPr>
        <w:t>оспитания в дошкольном возрасте.</w:t>
      </w:r>
    </w:p>
    <w:p w:rsidR="001D232D" w:rsidRDefault="001D232D" w:rsidP="001D232D">
      <w:pPr>
        <w:suppressAutoHyphens w:val="0"/>
        <w:ind w:firstLine="284"/>
        <w:jc w:val="both"/>
        <w:rPr>
          <w:rFonts w:ascii="Times New Roman" w:eastAsia="Calibri" w:hAnsi="Times New Roman" w:cs="Times New Roman"/>
          <w:kern w:val="0"/>
          <w:sz w:val="28"/>
          <w:szCs w:val="28"/>
          <w:lang w:val="ru-RU" w:eastAsia="en-US" w:bidi="ar-SA"/>
        </w:rPr>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p w:rsidR="001D232D" w:rsidRDefault="001D232D" w:rsidP="001D232D">
      <w:pPr>
        <w:pStyle w:val="ContentsHeading"/>
        <w:spacing w:before="0"/>
        <w:jc w:val="center"/>
        <w:outlineLvl w:val="9"/>
      </w:pPr>
    </w:p>
    <w:bookmarkEnd w:id="651"/>
    <w:bookmarkEnd w:id="652"/>
    <w:bookmarkEnd w:id="653"/>
    <w:bookmarkEnd w:id="654"/>
    <w:p w:rsidR="001D232D" w:rsidRDefault="001D232D" w:rsidP="001D232D">
      <w:pPr>
        <w:rPr>
          <w:rFonts w:hint="eastAsia"/>
          <w:lang w:val="ru-RU" w:eastAsia="ru-RU" w:bidi="ar-SA"/>
        </w:rPr>
      </w:pPr>
    </w:p>
    <w:p w:rsidR="001D232D" w:rsidRDefault="001D232D" w:rsidP="001D232D">
      <w:pPr>
        <w:rPr>
          <w:rFonts w:hint="eastAsia"/>
          <w:lang w:val="ru-RU" w:eastAsia="ru-RU" w:bidi="ar-SA"/>
        </w:rPr>
      </w:pPr>
    </w:p>
    <w:p w:rsidR="001D232D" w:rsidRDefault="001D232D" w:rsidP="001D232D">
      <w:pPr>
        <w:rPr>
          <w:rFonts w:hint="eastAsia"/>
          <w:lang w:val="ru-RU" w:eastAsia="ru-RU" w:bidi="ar-SA"/>
        </w:rPr>
      </w:pPr>
    </w:p>
    <w:p w:rsidR="001D232D" w:rsidRDefault="001D232D" w:rsidP="001D232D">
      <w:pPr>
        <w:pStyle w:val="ContentsHeading"/>
        <w:spacing w:before="0"/>
        <w:jc w:val="center"/>
        <w:outlineLvl w:val="9"/>
      </w:pPr>
      <w:r>
        <w:rPr>
          <w:rStyle w:val="af"/>
          <w:rFonts w:ascii="Times New Roman" w:hAnsi="Times New Roman"/>
          <w:color w:val="auto"/>
          <w:sz w:val="28"/>
          <w:szCs w:val="28"/>
        </w:rPr>
        <w:lastRenderedPageBreak/>
        <w:t>3. ОРГАНИЗАЦИОННЫЙ РАЗДЕЛ</w:t>
      </w:r>
    </w:p>
    <w:p w:rsidR="001D232D" w:rsidRDefault="001D232D" w:rsidP="001D232D">
      <w:pPr>
        <w:pStyle w:val="ContentsHeading"/>
        <w:spacing w:before="0"/>
        <w:jc w:val="center"/>
        <w:outlineLvl w:val="9"/>
      </w:pPr>
      <w:bookmarkStart w:id="655" w:name="_Toc45520766"/>
      <w:bookmarkStart w:id="656" w:name="_Toc45809445"/>
      <w:bookmarkStart w:id="657" w:name="_Toc45807094"/>
      <w:bookmarkStart w:id="658" w:name="_Toc45722796"/>
      <w:r>
        <w:rPr>
          <w:rStyle w:val="af"/>
          <w:rFonts w:ascii="Times New Roman" w:hAnsi="Times New Roman"/>
          <w:color w:val="auto"/>
          <w:sz w:val="28"/>
          <w:szCs w:val="28"/>
        </w:rPr>
        <w:t xml:space="preserve">3.1. </w:t>
      </w:r>
      <w:bookmarkStart w:id="659" w:name="_Toc504204931"/>
      <w:bookmarkEnd w:id="655"/>
      <w:r>
        <w:rPr>
          <w:rStyle w:val="af"/>
          <w:rFonts w:ascii="Times New Roman" w:hAnsi="Times New Roman"/>
          <w:color w:val="auto"/>
          <w:sz w:val="28"/>
          <w:szCs w:val="28"/>
        </w:rPr>
        <w:t>Организация развивающей предметно-пространственной среды</w:t>
      </w:r>
      <w:bookmarkEnd w:id="656"/>
      <w:bookmarkEnd w:id="657"/>
      <w:bookmarkEnd w:id="658"/>
      <w:bookmarkEnd w:id="659"/>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Содержание развивающей предметной среды удовлетворяет потребности актуального, ближайшего и перспективного развития ребенка, становление его индивидуальных способностей.    Предметная среда   системна, т. е. отвечает вполне определенному возрасту и содержанию деятельности детей, а также основным принципам национальной культуры.</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Принципы построения развивающей среды в дошкольной образовательной организации:</w:t>
      </w:r>
    </w:p>
    <w:p w:rsidR="001D232D" w:rsidRPr="001D232D" w:rsidRDefault="001D232D" w:rsidP="00D60A7E">
      <w:pPr>
        <w:pStyle w:val="Standard"/>
        <w:numPr>
          <w:ilvl w:val="0"/>
          <w:numId w:val="126"/>
        </w:numPr>
        <w:jc w:val="both"/>
        <w:rPr>
          <w:rFonts w:hint="eastAsia"/>
          <w:lang w:val="ru-RU"/>
        </w:rPr>
      </w:pPr>
      <w:r>
        <w:rPr>
          <w:rFonts w:ascii="Times New Roman" w:hAnsi="Times New Roman" w:cs="Times New Roman"/>
          <w:i/>
          <w:sz w:val="28"/>
          <w:szCs w:val="28"/>
          <w:lang w:val="ru-RU"/>
        </w:rPr>
        <w:t>Принцип дистанции позиции при взаимодействии</w:t>
      </w:r>
      <w:r>
        <w:rPr>
          <w:rFonts w:ascii="Times New Roman" w:hAnsi="Times New Roman" w:cs="Times New Roman"/>
          <w:sz w:val="28"/>
          <w:szCs w:val="28"/>
          <w:lang w:val="ru-RU"/>
        </w:rPr>
        <w:t>: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w:t>
      </w:r>
    </w:p>
    <w:p w:rsidR="001D232D" w:rsidRPr="001D232D" w:rsidRDefault="001D232D" w:rsidP="00D60A7E">
      <w:pPr>
        <w:pStyle w:val="Standard"/>
        <w:numPr>
          <w:ilvl w:val="0"/>
          <w:numId w:val="126"/>
        </w:numPr>
        <w:jc w:val="both"/>
        <w:rPr>
          <w:rFonts w:hint="eastAsia"/>
          <w:lang w:val="ru-RU"/>
        </w:rPr>
      </w:pPr>
      <w:r>
        <w:rPr>
          <w:rFonts w:ascii="Times New Roman" w:hAnsi="Times New Roman" w:cs="Times New Roman"/>
          <w:i/>
          <w:sz w:val="28"/>
          <w:szCs w:val="28"/>
          <w:lang w:val="ru-RU"/>
        </w:rPr>
        <w:t>Принцип активности:</w:t>
      </w:r>
      <w:r>
        <w:rPr>
          <w:rFonts w:ascii="Times New Roman" w:hAnsi="Times New Roman" w:cs="Times New Roman"/>
          <w:sz w:val="28"/>
          <w:szCs w:val="28"/>
          <w:lang w:val="ru-RU"/>
        </w:rPr>
        <w:t xml:space="preserve"> формирование активности у детей и проявления активности взрослого, по сравнению с домашней обстановкой среда в дошкольной организации интенсивно развивающейся, провоцирующей возникновение и развитие познавательных интересов ребенка, его волевых качеств, эмоций и чувств.</w:t>
      </w:r>
    </w:p>
    <w:p w:rsidR="001D232D" w:rsidRPr="001D232D" w:rsidRDefault="001D232D" w:rsidP="00D60A7E">
      <w:pPr>
        <w:pStyle w:val="Standard"/>
        <w:numPr>
          <w:ilvl w:val="0"/>
          <w:numId w:val="126"/>
        </w:numPr>
        <w:jc w:val="both"/>
        <w:rPr>
          <w:rFonts w:hint="eastAsia"/>
          <w:lang w:val="ru-RU"/>
        </w:rPr>
      </w:pPr>
      <w:r>
        <w:rPr>
          <w:rFonts w:ascii="Times New Roman" w:hAnsi="Times New Roman" w:cs="Times New Roman"/>
          <w:i/>
          <w:sz w:val="28"/>
          <w:szCs w:val="28"/>
          <w:lang w:val="ru-RU"/>
        </w:rPr>
        <w:t>Принцип стабильности-динамичности:</w:t>
      </w:r>
      <w:r>
        <w:rPr>
          <w:rFonts w:ascii="Times New Roman" w:hAnsi="Times New Roman" w:cs="Times New Roman"/>
          <w:sz w:val="28"/>
          <w:szCs w:val="28"/>
          <w:lang w:val="ru-RU"/>
        </w:rPr>
        <w:t xml:space="preserve"> в цветовом и объемно-пространственном построении интерьера при сохранении общей смысловой целостности выделяются многофункциональные формы, легко трансформируемые формы (мягкий строительный материал, сборно-разборные игровые модули и т. д).</w:t>
      </w:r>
    </w:p>
    <w:p w:rsidR="001D232D" w:rsidRPr="001D232D" w:rsidRDefault="001D232D" w:rsidP="00D60A7E">
      <w:pPr>
        <w:pStyle w:val="Standard"/>
        <w:numPr>
          <w:ilvl w:val="0"/>
          <w:numId w:val="126"/>
        </w:numPr>
        <w:jc w:val="both"/>
        <w:rPr>
          <w:rFonts w:hint="eastAsia"/>
          <w:lang w:val="ru-RU"/>
        </w:rPr>
      </w:pPr>
      <w:r>
        <w:rPr>
          <w:rFonts w:ascii="Times New Roman" w:hAnsi="Times New Roman" w:cs="Times New Roman"/>
          <w:i/>
          <w:sz w:val="28"/>
          <w:szCs w:val="28"/>
          <w:lang w:val="ru-RU"/>
        </w:rPr>
        <w:t>Принцип комплексирования и гибкого зонирования:</w:t>
      </w:r>
      <w:r>
        <w:rPr>
          <w:rFonts w:ascii="Times New Roman" w:hAnsi="Times New Roman" w:cs="Times New Roman"/>
          <w:sz w:val="28"/>
          <w:szCs w:val="28"/>
          <w:lang w:val="ru-RU"/>
        </w:rPr>
        <w:t xml:space="preserve"> жизненное пространство в детском саду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w:t>
      </w:r>
    </w:p>
    <w:p w:rsidR="001D232D" w:rsidRPr="001D232D" w:rsidRDefault="001D232D" w:rsidP="00D60A7E">
      <w:pPr>
        <w:pStyle w:val="Standard"/>
        <w:numPr>
          <w:ilvl w:val="0"/>
          <w:numId w:val="126"/>
        </w:numPr>
        <w:jc w:val="both"/>
        <w:rPr>
          <w:rFonts w:hint="eastAsia"/>
          <w:lang w:val="ru-RU"/>
        </w:rPr>
      </w:pPr>
      <w:r>
        <w:rPr>
          <w:rFonts w:ascii="Times New Roman" w:hAnsi="Times New Roman" w:cs="Times New Roman"/>
          <w:i/>
          <w:sz w:val="28"/>
          <w:szCs w:val="28"/>
          <w:lang w:val="ru-RU"/>
        </w:rPr>
        <w:t>Принцип эмоциогенности среды, индивидуальной комфортности и эмоционального благополучия:</w:t>
      </w:r>
      <w:r>
        <w:rPr>
          <w:rFonts w:ascii="Times New Roman" w:hAnsi="Times New Roman" w:cs="Times New Roman"/>
          <w:sz w:val="28"/>
          <w:szCs w:val="28"/>
          <w:lang w:val="ru-RU"/>
        </w:rPr>
        <w:t xml:space="preserve"> достигается путем использования в детской группе определенных семейных традиции.</w:t>
      </w:r>
    </w:p>
    <w:p w:rsidR="001D232D" w:rsidRDefault="001D232D" w:rsidP="00D60A7E">
      <w:pPr>
        <w:pStyle w:val="Standard"/>
        <w:numPr>
          <w:ilvl w:val="0"/>
          <w:numId w:val="126"/>
        </w:numPr>
        <w:jc w:val="both"/>
        <w:rPr>
          <w:rFonts w:ascii="Times New Roman" w:hAnsi="Times New Roman" w:cs="Times New Roman"/>
          <w:i/>
          <w:sz w:val="28"/>
          <w:szCs w:val="28"/>
          <w:lang w:val="ru-RU"/>
        </w:rPr>
      </w:pPr>
      <w:r>
        <w:rPr>
          <w:rFonts w:ascii="Times New Roman" w:hAnsi="Times New Roman" w:cs="Times New Roman"/>
          <w:i/>
          <w:sz w:val="28"/>
          <w:szCs w:val="28"/>
          <w:lang w:val="ru-RU"/>
        </w:rPr>
        <w:t>Принцип открытости и закрытости:</w:t>
      </w:r>
    </w:p>
    <w:p w:rsidR="001D232D" w:rsidRDefault="001D232D" w:rsidP="00D60A7E">
      <w:pPr>
        <w:pStyle w:val="Standard"/>
        <w:numPr>
          <w:ilvl w:val="0"/>
          <w:numId w:val="127"/>
        </w:numPr>
        <w:ind w:left="1418" w:hanging="284"/>
        <w:jc w:val="both"/>
        <w:rPr>
          <w:rFonts w:ascii="Times New Roman" w:hAnsi="Times New Roman" w:cs="Times New Roman"/>
          <w:sz w:val="28"/>
          <w:szCs w:val="28"/>
          <w:lang w:val="ru-RU"/>
        </w:rPr>
      </w:pPr>
      <w:r>
        <w:rPr>
          <w:rFonts w:ascii="Times New Roman" w:hAnsi="Times New Roman" w:cs="Times New Roman"/>
          <w:sz w:val="28"/>
          <w:szCs w:val="28"/>
          <w:lang w:val="ru-RU"/>
        </w:rPr>
        <w:t>открытость природе (организация участков с растущими на них деревьями кустарниками, клумбами).</w:t>
      </w:r>
    </w:p>
    <w:p w:rsidR="001D232D" w:rsidRDefault="001D232D" w:rsidP="00D60A7E">
      <w:pPr>
        <w:pStyle w:val="Standard"/>
        <w:numPr>
          <w:ilvl w:val="0"/>
          <w:numId w:val="127"/>
        </w:numPr>
        <w:ind w:left="1418" w:hanging="284"/>
        <w:jc w:val="both"/>
        <w:rPr>
          <w:rFonts w:ascii="Times New Roman" w:hAnsi="Times New Roman" w:cs="Times New Roman"/>
          <w:sz w:val="28"/>
          <w:szCs w:val="28"/>
          <w:lang w:val="ru-RU"/>
        </w:rPr>
      </w:pPr>
      <w:r>
        <w:rPr>
          <w:rFonts w:ascii="Times New Roman" w:hAnsi="Times New Roman" w:cs="Times New Roman"/>
          <w:sz w:val="28"/>
          <w:szCs w:val="28"/>
          <w:lang w:val="ru-RU"/>
        </w:rPr>
        <w:t>открытость культуре (среда дошкольной образовательной организации основывается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1D232D" w:rsidRDefault="001D232D" w:rsidP="00D60A7E">
      <w:pPr>
        <w:pStyle w:val="Standard"/>
        <w:numPr>
          <w:ilvl w:val="0"/>
          <w:numId w:val="127"/>
        </w:numPr>
        <w:ind w:left="1418" w:hanging="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и т. д.).</w:t>
      </w:r>
    </w:p>
    <w:p w:rsidR="001D232D" w:rsidRPr="001D232D" w:rsidRDefault="001D232D" w:rsidP="001D232D">
      <w:pPr>
        <w:pStyle w:val="Standard"/>
        <w:ind w:left="720"/>
        <w:jc w:val="both"/>
        <w:rPr>
          <w:rFonts w:hint="eastAsia"/>
          <w:lang w:val="ru-RU"/>
        </w:rPr>
      </w:pPr>
      <w:r>
        <w:rPr>
          <w:rFonts w:ascii="Times New Roman" w:hAnsi="Times New Roman" w:cs="Times New Roman"/>
          <w:i/>
          <w:sz w:val="28"/>
          <w:szCs w:val="28"/>
          <w:lang w:val="ru-RU"/>
        </w:rPr>
        <w:t>- Принцип учета половых и возрастных различий детей</w:t>
      </w:r>
      <w:r>
        <w:rPr>
          <w:rFonts w:ascii="Times New Roman" w:hAnsi="Times New Roman" w:cs="Times New Roman"/>
          <w:sz w:val="28"/>
          <w:szCs w:val="28"/>
          <w:lang w:val="ru-RU"/>
        </w:rPr>
        <w:t xml:space="preserve"> (зонирование спален, закрывающиеся туалетные и ванные комнаты и т. д.).</w:t>
      </w:r>
    </w:p>
    <w:p w:rsidR="001D232D" w:rsidRDefault="001D232D" w:rsidP="001D232D">
      <w:pPr>
        <w:pStyle w:val="Standard"/>
        <w:jc w:val="both"/>
        <w:rPr>
          <w:rFonts w:hint="eastAsia"/>
          <w:lang w:val="ru-RU"/>
        </w:rPr>
      </w:pPr>
    </w:p>
    <w:p w:rsidR="001D232D" w:rsidRDefault="001D232D" w:rsidP="001D232D">
      <w:pPr>
        <w:jc w:val="center"/>
        <w:rPr>
          <w:rFonts w:ascii="Times New Roman" w:hAnsi="Times New Roman" w:cs="Times New Roman"/>
          <w:b/>
          <w:sz w:val="28"/>
          <w:szCs w:val="28"/>
          <w:lang w:val="ru-RU"/>
        </w:rPr>
      </w:pPr>
      <w:bookmarkStart w:id="660" w:name="_Toc504204933"/>
      <w:bookmarkStart w:id="661" w:name="_Toc45699229"/>
      <w:bookmarkStart w:id="662" w:name="_Toc45722797"/>
      <w:bookmarkStart w:id="663" w:name="_Toc45807095"/>
      <w:bookmarkStart w:id="664" w:name="_Toc45807192"/>
      <w:bookmarkStart w:id="665" w:name="_Toc45809446"/>
      <w:r>
        <w:rPr>
          <w:rFonts w:ascii="Times New Roman" w:hAnsi="Times New Roman" w:cs="Times New Roman"/>
          <w:b/>
          <w:sz w:val="28"/>
          <w:szCs w:val="28"/>
          <w:lang w:val="ru-RU"/>
        </w:rPr>
        <w:t>3.2. Материально-техническое обеспечение Программы</w:t>
      </w:r>
      <w:bookmarkEnd w:id="660"/>
      <w:bookmarkEnd w:id="661"/>
      <w:bookmarkEnd w:id="662"/>
      <w:bookmarkEnd w:id="663"/>
      <w:bookmarkEnd w:id="664"/>
      <w:bookmarkEnd w:id="665"/>
    </w:p>
    <w:p w:rsidR="001D232D" w:rsidRDefault="001D232D" w:rsidP="001D232D">
      <w:pPr>
        <w:jc w:val="center"/>
        <w:rPr>
          <w:rFonts w:ascii="Times New Roman" w:hAnsi="Times New Roman" w:cs="Times New Roman"/>
          <w:b/>
          <w:sz w:val="28"/>
          <w:szCs w:val="28"/>
          <w:lang w:val="ru-RU"/>
        </w:rPr>
      </w:pPr>
    </w:p>
    <w:p w:rsidR="001D232D" w:rsidRPr="001D232D" w:rsidRDefault="001D232D" w:rsidP="001D232D">
      <w:pPr>
        <w:suppressAutoHyphens w:val="0"/>
        <w:ind w:firstLine="284"/>
        <w:jc w:val="both"/>
        <w:rPr>
          <w:rFonts w:hint="eastAsia"/>
          <w:lang w:val="ru-RU"/>
        </w:rPr>
      </w:pPr>
      <w:r>
        <w:rPr>
          <w:rFonts w:ascii="Times New Roman" w:eastAsia="Times New Roman" w:hAnsi="Times New Roman" w:cs="Times New Roman"/>
          <w:kern w:val="0"/>
          <w:sz w:val="28"/>
          <w:szCs w:val="28"/>
          <w:lang w:val="ru-RU" w:eastAsia="ru-RU" w:bidi="ar-SA"/>
        </w:rPr>
        <w:t xml:space="preserve">Состояние материально-технического обеспечения соответствует педагогическим требованиям, современному уровню образования и санитарным правилам, и нормам, утвержденными Постановлением Главного государственного санитарного врача Российской Федерации от 15 мая 2013 г. </w:t>
      </w:r>
      <w:r>
        <w:rPr>
          <w:rFonts w:ascii="Times New Roman" w:eastAsia="Times New Roman" w:hAnsi="Times New Roman" w:cs="Times New Roman"/>
          <w:kern w:val="0"/>
          <w:sz w:val="28"/>
          <w:szCs w:val="28"/>
          <w:lang w:eastAsia="ru-RU" w:bidi="ar-SA"/>
        </w:rPr>
        <w:t>N</w:t>
      </w:r>
      <w:r>
        <w:rPr>
          <w:rFonts w:ascii="Times New Roman" w:eastAsia="Times New Roman" w:hAnsi="Times New Roman" w:cs="Times New Roman"/>
          <w:kern w:val="0"/>
          <w:sz w:val="28"/>
          <w:szCs w:val="28"/>
          <w:lang w:val="ru-RU" w:eastAsia="ru-RU" w:bidi="ar-SA"/>
        </w:rPr>
        <w:t xml:space="preserve">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color w:val="000000"/>
          <w:kern w:val="0"/>
          <w:sz w:val="28"/>
          <w:szCs w:val="28"/>
          <w:lang w:val="ru-RU" w:eastAsia="en-US" w:bidi="ar-SA"/>
        </w:rPr>
        <w:t xml:space="preserve">   </w:t>
      </w:r>
    </w:p>
    <w:p w:rsidR="001D232D" w:rsidRPr="001D232D" w:rsidRDefault="001D232D" w:rsidP="001D232D">
      <w:pPr>
        <w:suppressAutoHyphens w:val="0"/>
        <w:ind w:firstLine="284"/>
        <w:jc w:val="both"/>
        <w:rPr>
          <w:rFonts w:hint="eastAsia"/>
          <w:lang w:val="ru-RU"/>
        </w:rPr>
      </w:pPr>
      <w:r>
        <w:rPr>
          <w:rFonts w:ascii="Times New Roman" w:eastAsia="Times New Roman" w:hAnsi="Times New Roman" w:cs="Times New Roman"/>
          <w:bCs/>
          <w:color w:val="000000"/>
          <w:kern w:val="0"/>
          <w:sz w:val="28"/>
          <w:szCs w:val="28"/>
          <w:lang w:val="ru-RU" w:eastAsia="en-US" w:bidi="ar-SA"/>
        </w:rPr>
        <w:t>В Программе учтены и отражены при построении предметно-развивающей среды многообразные интересы всех участников образовательного процесса (детей и взрослых). Кабинет учителя-дефектолога, педагога-психолога, физкультурный зал организованы таким образом, чтобы дети могли достаточно свободно перемещаться, располагаться для игр с игрушками, отдыхать. Они пригодны для деятельности детей и взрослых, для проведения индивидуальных и комплексных занятий по различным направлениям коррекционно-развивающей работы.</w:t>
      </w:r>
    </w:p>
    <w:p w:rsidR="001D232D" w:rsidRPr="001D232D" w:rsidRDefault="001D232D" w:rsidP="001D232D">
      <w:pPr>
        <w:suppressAutoHyphens w:val="0"/>
        <w:ind w:firstLine="284"/>
        <w:jc w:val="both"/>
        <w:rPr>
          <w:rFonts w:hint="eastAsia"/>
          <w:lang w:val="ru-RU"/>
        </w:rPr>
      </w:pPr>
      <w:r>
        <w:rPr>
          <w:rFonts w:ascii="Times New Roman" w:eastAsia="Times New Roman" w:hAnsi="Times New Roman" w:cs="Times New Roman"/>
          <w:b/>
          <w:bCs/>
          <w:color w:val="000000"/>
          <w:kern w:val="0"/>
          <w:sz w:val="28"/>
          <w:szCs w:val="28"/>
          <w:lang w:val="ru-RU" w:eastAsia="en-US" w:bidi="ar-SA"/>
        </w:rPr>
        <w:t>В физкультурном зале</w:t>
      </w:r>
      <w:r>
        <w:rPr>
          <w:rFonts w:ascii="Times New Roman" w:eastAsia="Times New Roman" w:hAnsi="Times New Roman" w:cs="Times New Roman"/>
          <w:bCs/>
          <w:color w:val="000000"/>
          <w:kern w:val="0"/>
          <w:sz w:val="28"/>
          <w:szCs w:val="28"/>
          <w:lang w:val="ru-RU" w:eastAsia="en-US" w:bidi="ar-SA"/>
        </w:rPr>
        <w:t xml:space="preserve"> есть полифункциональные мягкие модули, из которых легко моделируются не только игровые конструкции, но мягкая мебель, которая используется для физкультурных занятий, игр отдыха детей. Магнитофон, сенсорные тропы и дорожки с различным покрытием. Предметно-развивающая среда физкультурного зала полностью отвечает технике безопасности.</w:t>
      </w:r>
    </w:p>
    <w:p w:rsidR="001D232D" w:rsidRPr="001D232D" w:rsidRDefault="001D232D" w:rsidP="001D232D">
      <w:pPr>
        <w:tabs>
          <w:tab w:val="left" w:pos="567"/>
          <w:tab w:val="left" w:pos="709"/>
        </w:tabs>
        <w:suppressAutoHyphens w:val="0"/>
        <w:autoSpaceDE w:val="0"/>
        <w:ind w:firstLine="284"/>
        <w:jc w:val="both"/>
        <w:rPr>
          <w:rFonts w:hint="eastAsia"/>
          <w:lang w:val="ru-RU"/>
        </w:rPr>
      </w:pPr>
      <w:r>
        <w:rPr>
          <w:rFonts w:ascii="Times New Roman" w:eastAsia="Times New Roman" w:hAnsi="Times New Roman" w:cs="Times New Roman"/>
          <w:bCs/>
          <w:color w:val="000000"/>
          <w:kern w:val="0"/>
          <w:sz w:val="28"/>
          <w:szCs w:val="28"/>
          <w:lang w:val="ru-RU" w:eastAsia="en-US" w:bidi="ar-SA"/>
        </w:rPr>
        <w:t xml:space="preserve">В МАДОУ имеется специальные помещения для музыкально-театрализованной деятельности: </w:t>
      </w:r>
      <w:r>
        <w:rPr>
          <w:rFonts w:ascii="Times New Roman" w:eastAsia="Times New Roman" w:hAnsi="Times New Roman" w:cs="Times New Roman"/>
          <w:b/>
          <w:bCs/>
          <w:color w:val="000000"/>
          <w:kern w:val="0"/>
          <w:sz w:val="28"/>
          <w:szCs w:val="28"/>
          <w:lang w:val="ru-RU" w:eastAsia="en-US" w:bidi="ar-SA"/>
        </w:rPr>
        <w:t>музыкальный зал,</w:t>
      </w:r>
      <w:r>
        <w:rPr>
          <w:rFonts w:ascii="Times New Roman" w:eastAsia="Times New Roman" w:hAnsi="Times New Roman" w:cs="Times New Roman"/>
          <w:bCs/>
          <w:color w:val="000000"/>
          <w:kern w:val="0"/>
          <w:sz w:val="28"/>
          <w:szCs w:val="28"/>
          <w:lang w:val="ru-RU" w:eastAsia="en-US" w:bidi="ar-SA"/>
        </w:rPr>
        <w:t xml:space="preserve"> который эстетически оформлен, электронное пианино, музыкально-дидактические пособия для развития детей, а также мультимедийная установка, ноутбук и проведен интернет. А также имеется костюмерная с богатым выбором костюмов, атрибутов, созданных руками музыкальных руководителей и воспитателей.</w:t>
      </w:r>
    </w:p>
    <w:p w:rsidR="001D232D" w:rsidRPr="001D232D" w:rsidRDefault="001D232D" w:rsidP="001D232D">
      <w:pPr>
        <w:tabs>
          <w:tab w:val="left" w:pos="567"/>
          <w:tab w:val="left" w:pos="709"/>
        </w:tabs>
        <w:suppressAutoHyphens w:val="0"/>
        <w:autoSpaceDE w:val="0"/>
        <w:ind w:firstLine="284"/>
        <w:jc w:val="both"/>
        <w:rPr>
          <w:rFonts w:hint="eastAsia"/>
          <w:lang w:val="ru-RU"/>
        </w:rPr>
      </w:pPr>
      <w:r>
        <w:rPr>
          <w:rFonts w:ascii="Times New Roman" w:eastAsia="Times New Roman" w:hAnsi="Times New Roman" w:cs="Times New Roman"/>
          <w:bCs/>
          <w:color w:val="000000"/>
          <w:kern w:val="0"/>
          <w:sz w:val="28"/>
          <w:szCs w:val="28"/>
          <w:lang w:val="ru-RU" w:eastAsia="en-US" w:bidi="ar-SA"/>
        </w:rPr>
        <w:t xml:space="preserve">В кабинете </w:t>
      </w:r>
      <w:r>
        <w:rPr>
          <w:rFonts w:ascii="Times New Roman" w:eastAsia="Times New Roman" w:hAnsi="Times New Roman" w:cs="Times New Roman"/>
          <w:b/>
          <w:bCs/>
          <w:color w:val="000000"/>
          <w:kern w:val="0"/>
          <w:sz w:val="28"/>
          <w:szCs w:val="28"/>
          <w:lang w:val="ru-RU" w:eastAsia="en-US" w:bidi="ar-SA"/>
        </w:rPr>
        <w:t>учителя-дефектолога</w:t>
      </w:r>
      <w:r>
        <w:rPr>
          <w:rFonts w:ascii="Times New Roman" w:eastAsia="Times New Roman" w:hAnsi="Times New Roman" w:cs="Times New Roman"/>
          <w:bCs/>
          <w:color w:val="000000"/>
          <w:kern w:val="0"/>
          <w:sz w:val="28"/>
          <w:szCs w:val="28"/>
          <w:lang w:val="ru-RU" w:eastAsia="en-US" w:bidi="ar-SA"/>
        </w:rPr>
        <w:t xml:space="preserve"> развивающая предметно-пространственная среда представлена по видам деятельности:</w:t>
      </w: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p>
    <w:tbl>
      <w:tblPr>
        <w:tblW w:w="0" w:type="dxa"/>
        <w:tblInd w:w="52" w:type="dxa"/>
        <w:tblLayout w:type="fixed"/>
        <w:tblCellMar>
          <w:left w:w="10" w:type="dxa"/>
          <w:right w:w="10" w:type="dxa"/>
        </w:tblCellMar>
        <w:tblLook w:val="04A0" w:firstRow="1" w:lastRow="0" w:firstColumn="1" w:lastColumn="0" w:noHBand="0" w:noVBand="1"/>
      </w:tblPr>
      <w:tblGrid>
        <w:gridCol w:w="4440"/>
        <w:gridCol w:w="4960"/>
      </w:tblGrid>
      <w:tr w:rsidR="001D232D" w:rsidTr="001D232D">
        <w:trPr>
          <w:trHeight w:val="615"/>
        </w:trPr>
        <w:tc>
          <w:tcPr>
            <w:tcW w:w="44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
                <w:bCs/>
                <w:color w:val="000000"/>
                <w:kern w:val="0"/>
                <w:sz w:val="28"/>
                <w:szCs w:val="28"/>
                <w:lang w:val="ru-RU" w:eastAsia="en-US" w:bidi="ar-SA"/>
              </w:rPr>
            </w:pPr>
            <w:r>
              <w:rPr>
                <w:rFonts w:ascii="Times New Roman" w:eastAsia="Times New Roman" w:hAnsi="Times New Roman" w:cs="Times New Roman"/>
                <w:b/>
                <w:bCs/>
                <w:color w:val="000000"/>
                <w:kern w:val="0"/>
                <w:sz w:val="28"/>
                <w:szCs w:val="28"/>
                <w:lang w:val="ru-RU" w:eastAsia="en-US" w:bidi="ar-SA"/>
              </w:rPr>
              <w:lastRenderedPageBreak/>
              <w:t>Вид деятельности</w:t>
            </w:r>
          </w:p>
        </w:tc>
        <w:tc>
          <w:tcPr>
            <w:tcW w:w="4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
                <w:bCs/>
                <w:color w:val="000000"/>
                <w:kern w:val="0"/>
                <w:sz w:val="28"/>
                <w:szCs w:val="28"/>
                <w:lang w:val="ru-RU" w:eastAsia="en-US" w:bidi="ar-SA"/>
              </w:rPr>
            </w:pPr>
            <w:r>
              <w:rPr>
                <w:rFonts w:ascii="Times New Roman" w:eastAsia="Times New Roman" w:hAnsi="Times New Roman" w:cs="Times New Roman"/>
                <w:b/>
                <w:bCs/>
                <w:color w:val="000000"/>
                <w:kern w:val="0"/>
                <w:sz w:val="28"/>
                <w:szCs w:val="28"/>
                <w:lang w:val="ru-RU" w:eastAsia="en-US" w:bidi="ar-SA"/>
              </w:rPr>
              <w:t>Оснащение</w:t>
            </w:r>
          </w:p>
        </w:tc>
      </w:tr>
      <w:tr w:rsidR="001D232D" w:rsidTr="001D232D">
        <w:trPr>
          <w:trHeight w:val="3510"/>
        </w:trPr>
        <w:tc>
          <w:tcPr>
            <w:tcW w:w="44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Коррекционно - развивающая подгрупповая деятельность</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Коррекционно - развивающая индивидуальная деятельность</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Консультативная работа с педагогами, родителями</w:t>
            </w:r>
          </w:p>
        </w:tc>
        <w:tc>
          <w:tcPr>
            <w:tcW w:w="4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Дидактические игры и упражнений:</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математических представлений;</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восприятию и внимания;</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мышления;</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памяти;</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речи;</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ознакомлению с окружающим;</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ручной и мелкой моторики. Иллюстративный материал по лексическим темам.</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Подбор дидактических игр с использованием природных материалов для развития восприятия и мелкой моторики.</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Перечень дидактических игр по всем разделам программы.</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Мебель для практической деятельности (стол и стулья).</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Магнитная доска, набор магнитов.</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Шкафы для методической литературы, пособий.</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Полочки для пособий и игрушек.</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Дидактические пособия по сенсорному воспитанию.</w:t>
            </w:r>
          </w:p>
          <w:p w:rsidR="001D232D" w:rsidRDefault="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Развивающие игры</w:t>
            </w:r>
          </w:p>
          <w:p w:rsidR="001D232D" w:rsidRDefault="001D232D">
            <w:pPr>
              <w:rPr>
                <w:rFonts w:ascii="Times New Roman" w:eastAsia="Times New Roman" w:hAnsi="Times New Roman" w:cs="Times New Roman"/>
                <w:sz w:val="28"/>
                <w:szCs w:val="28"/>
                <w:lang w:val="ru-RU" w:eastAsia="en-US" w:bidi="ar-SA"/>
              </w:rPr>
            </w:pPr>
          </w:p>
        </w:tc>
      </w:tr>
    </w:tbl>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
          <w:bCs/>
          <w:color w:val="000000"/>
          <w:kern w:val="0"/>
          <w:sz w:val="28"/>
          <w:szCs w:val="28"/>
          <w:lang w:val="ru-RU" w:eastAsia="en-US" w:bidi="ar-SA"/>
        </w:rPr>
      </w:pPr>
    </w:p>
    <w:p w:rsidR="001D232D" w:rsidRPr="001D232D" w:rsidRDefault="001D232D" w:rsidP="001D232D">
      <w:pPr>
        <w:tabs>
          <w:tab w:val="left" w:pos="567"/>
          <w:tab w:val="left" w:pos="709"/>
        </w:tabs>
        <w:suppressAutoHyphens w:val="0"/>
        <w:autoSpaceDE w:val="0"/>
        <w:ind w:firstLine="284"/>
        <w:jc w:val="both"/>
        <w:rPr>
          <w:rFonts w:hint="eastAsia"/>
          <w:lang w:val="ru-RU"/>
        </w:rPr>
      </w:pPr>
      <w:r>
        <w:rPr>
          <w:rFonts w:ascii="Times New Roman" w:eastAsia="Times New Roman" w:hAnsi="Times New Roman" w:cs="Times New Roman"/>
          <w:b/>
          <w:bCs/>
          <w:color w:val="000000"/>
          <w:kern w:val="0"/>
          <w:sz w:val="28"/>
          <w:szCs w:val="28"/>
          <w:lang w:val="ru-RU" w:eastAsia="en-US" w:bidi="ar-SA"/>
        </w:rPr>
        <w:t>Кабинет педагога-психолога</w:t>
      </w:r>
      <w:r>
        <w:rPr>
          <w:rFonts w:ascii="Times New Roman" w:eastAsia="Times New Roman" w:hAnsi="Times New Roman" w:cs="Times New Roman"/>
          <w:bCs/>
          <w:color w:val="000000"/>
          <w:kern w:val="0"/>
          <w:sz w:val="28"/>
          <w:szCs w:val="28"/>
          <w:lang w:val="ru-RU" w:eastAsia="en-US" w:bidi="ar-SA"/>
        </w:rPr>
        <w:t>, который полностью оснащен дидактическими и методическими пособиями, имеются оригинальные авторские дидактические пособия по коррекционной работе с детьми и интерактивная доска. Около кабинете психолога имеется комната релаксации (сенсорная комната). 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(в том числе детей-инвалидов с умственной отсталостью (умеренной и тяжелой) в соответствии с социальным паспортом учреждений, размеры помещений и их освещенность и прочее.</w:t>
      </w:r>
    </w:p>
    <w:p w:rsidR="001D232D" w:rsidRPr="001D232D" w:rsidRDefault="001D232D" w:rsidP="001D232D">
      <w:pPr>
        <w:tabs>
          <w:tab w:val="left" w:pos="567"/>
          <w:tab w:val="left" w:pos="709"/>
        </w:tabs>
        <w:suppressAutoHyphens w:val="0"/>
        <w:autoSpaceDE w:val="0"/>
        <w:ind w:firstLine="284"/>
        <w:jc w:val="both"/>
        <w:rPr>
          <w:rFonts w:hint="eastAsia"/>
          <w:lang w:val="ru-RU"/>
        </w:rPr>
      </w:pPr>
      <w:r>
        <w:rPr>
          <w:rFonts w:ascii="Times New Roman" w:eastAsia="Times New Roman" w:hAnsi="Times New Roman" w:cs="Times New Roman"/>
          <w:bCs/>
          <w:color w:val="000000"/>
          <w:kern w:val="0"/>
          <w:sz w:val="28"/>
          <w:szCs w:val="28"/>
          <w:lang w:val="ru-RU" w:eastAsia="en-US" w:bidi="ar-SA"/>
        </w:rPr>
        <w:lastRenderedPageBreak/>
        <w:t xml:space="preserve">В МАДОУ имеется кабинет </w:t>
      </w:r>
      <w:r>
        <w:rPr>
          <w:rFonts w:ascii="Times New Roman" w:eastAsia="Times New Roman" w:hAnsi="Times New Roman" w:cs="Times New Roman"/>
          <w:b/>
          <w:bCs/>
          <w:color w:val="000000"/>
          <w:kern w:val="0"/>
          <w:sz w:val="28"/>
          <w:szCs w:val="28"/>
          <w:lang w:val="ru-RU" w:eastAsia="en-US" w:bidi="ar-SA"/>
        </w:rPr>
        <w:t>учителя-логопеда</w:t>
      </w:r>
      <w:r>
        <w:rPr>
          <w:rFonts w:ascii="Times New Roman" w:eastAsia="Times New Roman" w:hAnsi="Times New Roman" w:cs="Times New Roman"/>
          <w:bCs/>
          <w:color w:val="000000"/>
          <w:kern w:val="0"/>
          <w:sz w:val="28"/>
          <w:szCs w:val="28"/>
          <w:lang w:val="ru-RU" w:eastAsia="en-US" w:bidi="ar-SA"/>
        </w:rPr>
        <w:t>, включающий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1D232D" w:rsidRPr="001D232D" w:rsidRDefault="001D232D" w:rsidP="001D232D">
      <w:pPr>
        <w:suppressAutoHyphens w:val="0"/>
        <w:jc w:val="both"/>
        <w:rPr>
          <w:rFonts w:hint="eastAsia"/>
          <w:lang w:val="ru-RU"/>
        </w:rPr>
      </w:pPr>
      <w:r>
        <w:rPr>
          <w:rFonts w:ascii="Times New Roman" w:eastAsia="Calibri" w:hAnsi="Times New Roman" w:cs="Times New Roman"/>
          <w:kern w:val="0"/>
          <w:sz w:val="28"/>
          <w:szCs w:val="28"/>
          <w:lang w:val="ru-RU" w:eastAsia="en-US" w:bidi="ar-SA"/>
        </w:rPr>
        <w:t xml:space="preserve">      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r>
        <w:rPr>
          <w:rFonts w:ascii="Times New Roman" w:eastAsia="Calibri" w:hAnsi="Times New Roman" w:cs="Times New Roman"/>
          <w:kern w:val="0"/>
          <w:sz w:val="28"/>
          <w:szCs w:val="28"/>
          <w:lang w:val="ru-RU" w:eastAsia="ru-RU" w:bidi="ar-SA"/>
        </w:rPr>
        <w:t xml:space="preserve">. </w:t>
      </w:r>
    </w:p>
    <w:p w:rsidR="001D232D" w:rsidRDefault="001D232D" w:rsidP="001D232D">
      <w:pPr>
        <w:tabs>
          <w:tab w:val="left" w:pos="567"/>
          <w:tab w:val="left" w:pos="709"/>
        </w:tabs>
        <w:suppressAutoHyphens w:val="0"/>
        <w:autoSpaceDE w:val="0"/>
        <w:ind w:firstLine="284"/>
        <w:jc w:val="both"/>
        <w:rPr>
          <w:rFonts w:hint="eastAsia"/>
          <w:lang w:val="ru-RU"/>
        </w:rPr>
      </w:pPr>
    </w:p>
    <w:p w:rsidR="001D232D" w:rsidRDefault="001D232D" w:rsidP="001D232D">
      <w:pPr>
        <w:jc w:val="center"/>
        <w:rPr>
          <w:rFonts w:ascii="Times New Roman" w:hAnsi="Times New Roman" w:cs="Times New Roman"/>
          <w:b/>
          <w:sz w:val="28"/>
          <w:szCs w:val="28"/>
          <w:lang w:val="ru-RU"/>
        </w:rPr>
      </w:pPr>
      <w:bookmarkStart w:id="666" w:name="_Toc45722798"/>
      <w:bookmarkStart w:id="667" w:name="_Toc45807096"/>
      <w:bookmarkStart w:id="668" w:name="_Toc45807193"/>
      <w:bookmarkStart w:id="669" w:name="_Toc45809447"/>
      <w:r>
        <w:rPr>
          <w:rFonts w:ascii="Times New Roman" w:hAnsi="Times New Roman" w:cs="Times New Roman"/>
          <w:b/>
          <w:sz w:val="28"/>
          <w:szCs w:val="28"/>
          <w:lang w:val="ru-RU"/>
        </w:rPr>
        <w:t>3.2.1. Обеспечение методическими материалами и средствами обучения.</w:t>
      </w:r>
      <w:bookmarkEnd w:id="666"/>
      <w:bookmarkEnd w:id="667"/>
      <w:bookmarkEnd w:id="668"/>
      <w:bookmarkEnd w:id="669"/>
    </w:p>
    <w:p w:rsidR="001D232D" w:rsidRDefault="001D232D" w:rsidP="001D232D">
      <w:pPr>
        <w:jc w:val="center"/>
        <w:rPr>
          <w:rFonts w:ascii="Times New Roman" w:hAnsi="Times New Roman" w:cs="Times New Roman"/>
          <w:b/>
          <w:sz w:val="28"/>
          <w:szCs w:val="28"/>
          <w:lang w:val="ru-RU"/>
        </w:rPr>
      </w:pP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bookmarkStart w:id="670" w:name="_Toc45722799"/>
      <w:r>
        <w:rPr>
          <w:rFonts w:ascii="Times New Roman" w:eastAsia="Times New Roman" w:hAnsi="Times New Roman" w:cs="Times New Roman"/>
          <w:bCs/>
          <w:color w:val="000000"/>
          <w:kern w:val="0"/>
          <w:sz w:val="28"/>
          <w:szCs w:val="28"/>
          <w:lang w:val="ru-RU" w:eastAsia="en-US" w:bidi="ar-SA"/>
        </w:rPr>
        <w:t>«Гвозди перевертыши»</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«До</w:t>
      </w:r>
      <w:r w:rsidR="00406491">
        <w:rPr>
          <w:rFonts w:ascii="Times New Roman" w:eastAsia="Times New Roman" w:hAnsi="Times New Roman" w:cs="Times New Roman"/>
          <w:bCs/>
          <w:color w:val="000000"/>
          <w:kern w:val="0"/>
          <w:sz w:val="28"/>
          <w:szCs w:val="28"/>
          <w:lang w:val="ru-RU" w:eastAsia="en-US" w:bidi="ar-SA"/>
        </w:rPr>
        <w:t>ст</w:t>
      </w:r>
      <w:r>
        <w:rPr>
          <w:rFonts w:ascii="Times New Roman" w:eastAsia="Times New Roman" w:hAnsi="Times New Roman" w:cs="Times New Roman"/>
          <w:bCs/>
          <w:color w:val="000000"/>
          <w:kern w:val="0"/>
          <w:sz w:val="28"/>
          <w:szCs w:val="28"/>
          <w:lang w:val="ru-RU" w:eastAsia="en-US" w:bidi="ar-SA"/>
        </w:rPr>
        <w:t>очки Сегена цветные»</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Пазл «Деревяшки» 24 элемента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bookmarkStart w:id="671" w:name="_Hlk49416268"/>
      <w:r>
        <w:rPr>
          <w:rFonts w:ascii="Times New Roman" w:eastAsia="Times New Roman" w:hAnsi="Times New Roman" w:cs="Times New Roman"/>
          <w:bCs/>
          <w:color w:val="000000"/>
          <w:kern w:val="0"/>
          <w:sz w:val="28"/>
          <w:szCs w:val="28"/>
          <w:lang w:val="ru-RU" w:eastAsia="en-US" w:bidi="ar-SA"/>
        </w:rPr>
        <w:t xml:space="preserve">Демонстрационный материал </w:t>
      </w:r>
      <w:bookmarkEnd w:id="671"/>
      <w:r>
        <w:rPr>
          <w:rFonts w:ascii="Times New Roman" w:eastAsia="Times New Roman" w:hAnsi="Times New Roman" w:cs="Times New Roman"/>
          <w:bCs/>
          <w:color w:val="000000"/>
          <w:kern w:val="0"/>
          <w:sz w:val="28"/>
          <w:szCs w:val="28"/>
          <w:lang w:val="ru-RU" w:eastAsia="en-US" w:bidi="ar-SA"/>
        </w:rPr>
        <w:t>«Фрукты, овощи и ягоды»</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Лото «Для малышей»</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Пазл «Учим цифры»</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«Учимся считать»</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Вкладыши «Транспорт»</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Вкладыши «Геометрические фигуры»</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 «Рыбка»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 «Мишка»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Масса для лепки «Мульти – пульти»</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Сортер «Геометрические фигуры»</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Пирамидка 15 деталей</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Кукольный театр «Теремок»</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«Цвет»</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Развивающая игра «Геометрические формы»</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Кукольный театр «Курочка ряба»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Магнит «Поймай жука»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Сортер «Куб»</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Лошадка деревянная</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Бизиборд «Воздушный шар»</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Настольный развивающий пазл</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Музыкальная игрушка «Ксилофон»</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Мягкий конструктор</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Кукольный театр «Колобок»</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Игровой центр «Гриб» - 3 шт.</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Резиновые игрушки (заяц – 3 шт., слон, курица, улитка, пони)</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Логический теремок</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lastRenderedPageBreak/>
        <w:t>Логический домик для зверей</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Игрушки транспорт – 15 шт.</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Пирамидки – 3 шт.</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Конструктор пластмассовый</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Магнитная доска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Игровой набор «Посуда»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Куклы – 3 шт.</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«Фрукты, овощи»</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«Цифры, формы и цвета»</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«Животные, птицы»</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«Домашние животные»</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«Противоположности»</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«Найди что спрятано»</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«ОБЖ. Опасные предметы и явления»</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Домино пластмассовое «Животные»</w:t>
      </w:r>
    </w:p>
    <w:p w:rsidR="001D232D" w:rsidRDefault="001D232D" w:rsidP="00D60A7E">
      <w:pPr>
        <w:numPr>
          <w:ilvl w:val="0"/>
          <w:numId w:val="128"/>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Музыкальные игрушки (бубен – 2 шт., дудочка – 2 шт., губная гармошка – 2 шт., свисток).</w:t>
      </w:r>
    </w:p>
    <w:p w:rsidR="001D232D" w:rsidRDefault="001D232D" w:rsidP="001D232D">
      <w:pPr>
        <w:tabs>
          <w:tab w:val="left" w:pos="-3033"/>
          <w:tab w:val="left" w:pos="-2891"/>
        </w:tabs>
        <w:suppressAutoHyphens w:val="0"/>
        <w:autoSpaceDE w:val="0"/>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
          <w:bCs/>
          <w:color w:val="000000"/>
          <w:kern w:val="0"/>
          <w:sz w:val="28"/>
          <w:szCs w:val="28"/>
          <w:lang w:val="ru-RU" w:eastAsia="en-US" w:bidi="ar-SA"/>
        </w:rPr>
      </w:pPr>
      <w:r>
        <w:rPr>
          <w:rFonts w:ascii="Times New Roman" w:eastAsia="Times New Roman" w:hAnsi="Times New Roman" w:cs="Times New Roman"/>
          <w:b/>
          <w:bCs/>
          <w:color w:val="000000"/>
          <w:kern w:val="0"/>
          <w:sz w:val="28"/>
          <w:szCs w:val="28"/>
          <w:lang w:val="ru-RU" w:eastAsia="en-US" w:bidi="ar-SA"/>
        </w:rPr>
        <w:t>Список детской литературы:</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 Стожкова «Про зверят»</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«Веселая обучайка»</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«Золушка»</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 Мазнин «Мамы и дети»</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«Кот в сапогах»</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 Чуковский «Тараканище»</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«Бабушкины сказки»</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А.Пушкин «Сказка о рыбаке и рыбке»</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«Баю – баюшки»</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«Щенок в лесу»</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К.Чуковский «Путаница»</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А.Барто «Погремушка»</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К.Чуковский «Телефон»</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А.Барто «Идет бычок качается»</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А.Барто «Барабан»</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xml:space="preserve">О.Абих «Что за </w:t>
      </w:r>
      <w:r w:rsidR="00406491">
        <w:rPr>
          <w:rFonts w:ascii="Times New Roman" w:eastAsia="Times New Roman" w:hAnsi="Times New Roman" w:cs="Times New Roman"/>
          <w:bCs/>
          <w:color w:val="000000"/>
          <w:kern w:val="0"/>
          <w:sz w:val="28"/>
          <w:szCs w:val="28"/>
          <w:lang w:val="ru-RU" w:eastAsia="en-US" w:bidi="ar-SA"/>
        </w:rPr>
        <w:t>праздник</w:t>
      </w:r>
      <w:r>
        <w:rPr>
          <w:rFonts w:ascii="Times New Roman" w:eastAsia="Times New Roman" w:hAnsi="Times New Roman" w:cs="Times New Roman"/>
          <w:bCs/>
          <w:color w:val="000000"/>
          <w:kern w:val="0"/>
          <w:sz w:val="28"/>
          <w:szCs w:val="28"/>
          <w:lang w:val="ru-RU" w:eastAsia="en-US" w:bidi="ar-SA"/>
        </w:rPr>
        <w:t xml:space="preserve"> – новый год»</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«Волк и козлята»</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«Тигруля сыщик»</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И.Гурина «Алфавит»</w:t>
      </w:r>
    </w:p>
    <w:p w:rsidR="001D232D" w:rsidRDefault="001D232D" w:rsidP="00D60A7E">
      <w:pPr>
        <w:numPr>
          <w:ilvl w:val="0"/>
          <w:numId w:val="129"/>
        </w:numPr>
        <w:tabs>
          <w:tab w:val="left" w:pos="-10233"/>
          <w:tab w:val="left" w:pos="-10091"/>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Н.Ушкина «Легковые машины»</w:t>
      </w: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ascii="Times New Roman" w:eastAsia="Times New Roman" w:hAnsi="Times New Roman" w:cs="Times New Roman"/>
          <w:bCs/>
          <w:color w:val="000000"/>
          <w:kern w:val="0"/>
          <w:sz w:val="28"/>
          <w:szCs w:val="28"/>
          <w:lang w:val="ru-RU" w:eastAsia="en-US" w:bidi="ar-SA"/>
        </w:rPr>
      </w:pPr>
    </w:p>
    <w:p w:rsidR="001D232D" w:rsidRDefault="001D232D" w:rsidP="001D232D">
      <w:pPr>
        <w:tabs>
          <w:tab w:val="left" w:pos="567"/>
          <w:tab w:val="left" w:pos="709"/>
        </w:tabs>
        <w:suppressAutoHyphens w:val="0"/>
        <w:autoSpaceDE w:val="0"/>
        <w:ind w:firstLine="567"/>
        <w:jc w:val="both"/>
        <w:rPr>
          <w:rFonts w:hint="eastAsia"/>
        </w:rPr>
      </w:pPr>
      <w:r>
        <w:rPr>
          <w:rFonts w:ascii="Times New Roman" w:eastAsia="Times New Roman" w:hAnsi="Times New Roman" w:cs="Times New Roman"/>
          <w:b/>
          <w:bCs/>
          <w:color w:val="000000"/>
          <w:kern w:val="0"/>
          <w:sz w:val="28"/>
          <w:szCs w:val="28"/>
          <w:lang w:val="ru-RU" w:eastAsia="en-US" w:bidi="ar-SA"/>
        </w:rPr>
        <w:t xml:space="preserve"> </w:t>
      </w:r>
      <w:bookmarkStart w:id="672" w:name="_Toc45809448"/>
      <w:bookmarkStart w:id="673" w:name="_Toc45807194"/>
      <w:bookmarkStart w:id="674" w:name="_Toc45807097"/>
      <w:r>
        <w:rPr>
          <w:rFonts w:ascii="Times New Roman" w:hAnsi="Times New Roman" w:cs="Times New Roman"/>
          <w:b/>
          <w:sz w:val="28"/>
          <w:szCs w:val="28"/>
          <w:lang w:val="ru-RU"/>
        </w:rPr>
        <w:t>3.3. Методическая литература, обеспечивающая реализацию</w:t>
      </w:r>
      <w:bookmarkEnd w:id="670"/>
      <w:bookmarkEnd w:id="672"/>
      <w:bookmarkEnd w:id="673"/>
      <w:bookmarkEnd w:id="674"/>
    </w:p>
    <w:p w:rsidR="001D232D" w:rsidRDefault="001D232D" w:rsidP="001D232D">
      <w:pPr>
        <w:jc w:val="center"/>
        <w:rPr>
          <w:rFonts w:ascii="Times New Roman" w:hAnsi="Times New Roman" w:cs="Times New Roman"/>
          <w:b/>
          <w:sz w:val="28"/>
          <w:szCs w:val="28"/>
          <w:lang w:val="ru-RU"/>
        </w:rPr>
      </w:pPr>
      <w:bookmarkStart w:id="675" w:name="_Toc45722800"/>
      <w:bookmarkStart w:id="676" w:name="_Toc45807098"/>
      <w:bookmarkStart w:id="677" w:name="_Toc45807195"/>
      <w:bookmarkStart w:id="678" w:name="_Toc45809449"/>
      <w:r>
        <w:rPr>
          <w:rFonts w:ascii="Times New Roman" w:hAnsi="Times New Roman" w:cs="Times New Roman"/>
          <w:b/>
          <w:sz w:val="28"/>
          <w:szCs w:val="28"/>
          <w:lang w:val="ru-RU"/>
        </w:rPr>
        <w:t>содержания пяти образовательных областей</w:t>
      </w:r>
      <w:bookmarkEnd w:id="675"/>
      <w:bookmarkEnd w:id="676"/>
      <w:bookmarkEnd w:id="677"/>
      <w:bookmarkEnd w:id="678"/>
    </w:p>
    <w:p w:rsidR="001D232D" w:rsidRDefault="001D232D" w:rsidP="001D232D">
      <w:pPr>
        <w:jc w:val="center"/>
        <w:rPr>
          <w:rFonts w:ascii="Times New Roman" w:hAnsi="Times New Roman" w:cs="Times New Roman"/>
          <w:b/>
          <w:sz w:val="28"/>
          <w:szCs w:val="28"/>
          <w:lang w:val="ru-RU"/>
        </w:rPr>
      </w:pPr>
    </w:p>
    <w:p w:rsidR="001D232D" w:rsidRDefault="001D232D" w:rsidP="001D232D">
      <w:pPr>
        <w:tabs>
          <w:tab w:val="left" w:pos="567"/>
          <w:tab w:val="left" w:pos="709"/>
        </w:tabs>
        <w:suppressAutoHyphens w:val="0"/>
        <w:autoSpaceDE w:val="0"/>
        <w:jc w:val="both"/>
        <w:rPr>
          <w:rFonts w:hint="eastAsia"/>
        </w:rPr>
      </w:pPr>
      <w:r>
        <w:rPr>
          <w:rFonts w:ascii="Times New Roman" w:eastAsia="Times New Roman" w:hAnsi="Times New Roman" w:cs="Times New Roman"/>
          <w:b/>
          <w:bCs/>
          <w:i/>
          <w:color w:val="000000"/>
          <w:kern w:val="0"/>
          <w:sz w:val="28"/>
          <w:szCs w:val="28"/>
          <w:lang w:val="ru-RU" w:eastAsia="en-US" w:bidi="ar-SA"/>
        </w:rPr>
        <w:t>Обязательная часть:</w:t>
      </w:r>
    </w:p>
    <w:p w:rsidR="001D232D" w:rsidRDefault="001D232D" w:rsidP="00D60A7E">
      <w:pPr>
        <w:pStyle w:val="af3"/>
        <w:numPr>
          <w:ilvl w:val="0"/>
          <w:numId w:val="130"/>
        </w:numPr>
        <w:tabs>
          <w:tab w:val="left" w:pos="567"/>
          <w:tab w:val="left" w:pos="709"/>
        </w:tabs>
        <w:suppressAutoHyphens w:val="0"/>
        <w:autoSpaceDE w:val="0"/>
        <w:jc w:val="both"/>
        <w:rPr>
          <w:rFonts w:hint="eastAsia"/>
        </w:rPr>
      </w:pPr>
      <w:r>
        <w:rPr>
          <w:rFonts w:ascii="Times New Roman" w:eastAsia="Times New Roman" w:hAnsi="Times New Roman" w:cs="Times New Roman"/>
          <w:bCs/>
          <w:color w:val="000000"/>
          <w:kern w:val="0"/>
          <w:sz w:val="28"/>
          <w:szCs w:val="28"/>
          <w:lang w:val="ru-RU" w:eastAsia="en-US" w:bidi="ru-RU"/>
        </w:rPr>
        <w:t xml:space="preserve">  Примерная Адаптированная Основная Образовательная Программа дошкольного</w:t>
      </w:r>
      <w:r>
        <w:rPr>
          <w:rFonts w:ascii="Times New Roman" w:eastAsia="Times New Roman" w:hAnsi="Times New Roman" w:cs="Times New Roman"/>
          <w:bCs/>
          <w:color w:val="000000"/>
          <w:kern w:val="0"/>
          <w:sz w:val="28"/>
          <w:szCs w:val="28"/>
          <w:lang w:val="ru-RU" w:eastAsia="en-US" w:bidi="ar-SA"/>
        </w:rPr>
        <w:t xml:space="preserve"> образования детей с умственной отсталостью </w:t>
      </w:r>
      <w:r>
        <w:rPr>
          <w:rFonts w:ascii="Times New Roman" w:eastAsia="Times New Roman" w:hAnsi="Times New Roman" w:cs="Times New Roman"/>
          <w:bCs/>
          <w:color w:val="000000"/>
          <w:kern w:val="0"/>
          <w:sz w:val="28"/>
          <w:szCs w:val="28"/>
          <w:lang w:val="ru-RU" w:eastAsia="en-US" w:bidi="ru-RU"/>
        </w:rPr>
        <w:t>(интеллектуальными нарушениями) /</w:t>
      </w:r>
      <w:r>
        <w:rPr>
          <w:rFonts w:ascii="Times New Roman" w:eastAsia="Calibri" w:hAnsi="Times New Roman" w:cs="Times New Roman"/>
          <w:kern w:val="0"/>
          <w:sz w:val="28"/>
          <w:szCs w:val="28"/>
          <w:lang w:val="ru-RU" w:eastAsia="en-US" w:bidi="ar-SA"/>
        </w:rPr>
        <w:t xml:space="preserve"> </w:t>
      </w:r>
      <w:r>
        <w:rPr>
          <w:rFonts w:ascii="Times New Roman" w:eastAsia="Times New Roman" w:hAnsi="Times New Roman" w:cs="Times New Roman"/>
          <w:bCs/>
          <w:color w:val="000000"/>
          <w:kern w:val="0"/>
          <w:sz w:val="28"/>
          <w:szCs w:val="28"/>
          <w:lang w:val="ru-RU" w:eastAsia="en-US" w:bidi="ru-RU"/>
        </w:rPr>
        <w:t>Одобрена решением федерального учебно-методического объединения по общему образованию 7 декабря 2017 г. Протокол № 6/17</w:t>
      </w:r>
    </w:p>
    <w:p w:rsidR="001D232D" w:rsidRPr="001D232D" w:rsidRDefault="001D232D" w:rsidP="00D60A7E">
      <w:pPr>
        <w:numPr>
          <w:ilvl w:val="0"/>
          <w:numId w:val="130"/>
        </w:numPr>
        <w:tabs>
          <w:tab w:val="left" w:pos="-31680"/>
        </w:tabs>
        <w:suppressAutoHyphens w:val="0"/>
        <w:autoSpaceDE w:val="0"/>
        <w:jc w:val="both"/>
        <w:rPr>
          <w:rFonts w:hint="eastAsia"/>
          <w:lang w:val="ru-RU"/>
        </w:rPr>
      </w:pPr>
      <w:r>
        <w:rPr>
          <w:rFonts w:ascii="Times New Roman" w:eastAsia="Times New Roman" w:hAnsi="Times New Roman" w:cs="Times New Roman"/>
          <w:bCs/>
          <w:color w:val="000000"/>
          <w:kern w:val="0"/>
          <w:sz w:val="28"/>
          <w:szCs w:val="28"/>
          <w:lang w:val="ru-RU" w:eastAsia="en-US" w:bidi="ru-RU"/>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 М.: Просвещение, 2019.</w:t>
      </w:r>
    </w:p>
    <w:p w:rsidR="001D232D" w:rsidRDefault="001D232D" w:rsidP="00D60A7E">
      <w:pPr>
        <w:numPr>
          <w:ilvl w:val="0"/>
          <w:numId w:val="130"/>
        </w:numPr>
        <w:tabs>
          <w:tab w:val="left" w:pos="-31680"/>
        </w:tabs>
        <w:suppressAutoHyphens w:val="0"/>
        <w:autoSpaceDE w:val="0"/>
        <w:jc w:val="both"/>
        <w:rPr>
          <w:rFonts w:ascii="Times New Roman" w:hAnsi="Times New Roman" w:cs="Times New Roman"/>
          <w:sz w:val="28"/>
          <w:szCs w:val="28"/>
          <w:lang w:val="ru-RU"/>
        </w:rPr>
      </w:pPr>
      <w:r>
        <w:rPr>
          <w:rFonts w:ascii="Times New Roman" w:hAnsi="Times New Roman" w:cs="Times New Roman"/>
          <w:sz w:val="28"/>
          <w:szCs w:val="28"/>
          <w:lang w:val="ru-RU"/>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1D232D" w:rsidRDefault="001D232D" w:rsidP="00D60A7E">
      <w:pPr>
        <w:pStyle w:val="af3"/>
        <w:numPr>
          <w:ilvl w:val="0"/>
          <w:numId w:val="130"/>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2017.</w:t>
      </w:r>
    </w:p>
    <w:p w:rsidR="001D232D" w:rsidRDefault="001D232D" w:rsidP="001D232D">
      <w:pPr>
        <w:tabs>
          <w:tab w:val="left" w:pos="567"/>
          <w:tab w:val="left" w:pos="709"/>
        </w:tabs>
        <w:suppressAutoHyphens w:val="0"/>
        <w:autoSpaceDE w:val="0"/>
        <w:jc w:val="both"/>
        <w:rPr>
          <w:rFonts w:ascii="Times New Roman" w:eastAsia="Times New Roman" w:hAnsi="Times New Roman" w:cs="Times New Roman"/>
          <w:b/>
          <w:bCs/>
          <w:i/>
          <w:color w:val="000000"/>
          <w:kern w:val="0"/>
          <w:sz w:val="28"/>
          <w:szCs w:val="28"/>
          <w:lang w:val="ru-RU" w:eastAsia="en-US" w:bidi="ar-SA"/>
        </w:rPr>
      </w:pPr>
      <w:r>
        <w:rPr>
          <w:rFonts w:ascii="Times New Roman" w:eastAsia="Times New Roman" w:hAnsi="Times New Roman" w:cs="Times New Roman"/>
          <w:b/>
          <w:bCs/>
          <w:i/>
          <w:color w:val="000000"/>
          <w:kern w:val="0"/>
          <w:sz w:val="28"/>
          <w:szCs w:val="28"/>
          <w:lang w:val="ru-RU" w:eastAsia="en-US" w:bidi="ar-SA"/>
        </w:rPr>
        <w:t>Методическая литература учителя-дефектолога, учителя-логопеда, воспитателя по Образовательным областям:</w:t>
      </w:r>
    </w:p>
    <w:p w:rsidR="001D232D" w:rsidRDefault="001D232D" w:rsidP="00D60A7E">
      <w:pPr>
        <w:pStyle w:val="af3"/>
        <w:numPr>
          <w:ilvl w:val="0"/>
          <w:numId w:val="131"/>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Коррекционно-педагогическая помощь детям раннего и дошкольного возраста с неярко выраженными отклонениями в развитии: Научно-методическое пособие / Е.А. Екжанова, Е.А. Стребелева. - Санкт-Петербург: КАРО, 2016.</w:t>
      </w:r>
    </w:p>
    <w:p w:rsidR="001D232D" w:rsidRDefault="001D232D" w:rsidP="00D60A7E">
      <w:pPr>
        <w:pStyle w:val="af3"/>
        <w:numPr>
          <w:ilvl w:val="0"/>
          <w:numId w:val="131"/>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Стребелева Е.А., Мишина Г.А.   Психолого-педагогическая диагностика нарушений развития детей раннего и дошкольного возраста: Учебное пособие. - М.: МОЗАИКА-СИНТЕЗ, 2016.</w:t>
      </w:r>
    </w:p>
    <w:p w:rsidR="001D232D" w:rsidRDefault="001D232D" w:rsidP="00D60A7E">
      <w:pPr>
        <w:pStyle w:val="af3"/>
        <w:numPr>
          <w:ilvl w:val="0"/>
          <w:numId w:val="131"/>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 СПб.: ООО «ИЗДАТЕЛЬСТВО «ДЕТСТВО-ПРЕСС», 2018.</w:t>
      </w:r>
    </w:p>
    <w:p w:rsidR="001D232D" w:rsidRDefault="001D232D" w:rsidP="00D60A7E">
      <w:pPr>
        <w:pStyle w:val="af3"/>
        <w:numPr>
          <w:ilvl w:val="0"/>
          <w:numId w:val="131"/>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Колдина Д.Н.   Игровые занятия с детьми 2-3 лет. Методическое пособие 2-е изд., доп. - М.: ТЦ Сфера, 2018.</w:t>
      </w:r>
    </w:p>
    <w:p w:rsidR="001D232D" w:rsidRDefault="001D232D" w:rsidP="00D60A7E">
      <w:pPr>
        <w:pStyle w:val="af3"/>
        <w:numPr>
          <w:ilvl w:val="0"/>
          <w:numId w:val="131"/>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xml:space="preserve">Большакова С.Е.  Формирование мелкой моторики рук: Игры и упражнения. - 2-е изд., </w:t>
      </w:r>
      <w:r w:rsidR="00406491">
        <w:rPr>
          <w:rFonts w:ascii="Times New Roman" w:eastAsia="Times New Roman" w:hAnsi="Times New Roman" w:cs="Times New Roman"/>
          <w:bCs/>
          <w:color w:val="000000"/>
          <w:kern w:val="0"/>
          <w:sz w:val="28"/>
          <w:szCs w:val="28"/>
          <w:lang w:val="ru-RU" w:eastAsia="en-US" w:bidi="ar-SA"/>
        </w:rPr>
        <w:t>исп.</w:t>
      </w:r>
      <w:r>
        <w:rPr>
          <w:rFonts w:ascii="Times New Roman" w:eastAsia="Times New Roman" w:hAnsi="Times New Roman" w:cs="Times New Roman"/>
          <w:bCs/>
          <w:color w:val="000000"/>
          <w:kern w:val="0"/>
          <w:sz w:val="28"/>
          <w:szCs w:val="28"/>
          <w:lang w:val="ru-RU" w:eastAsia="en-US" w:bidi="ar-SA"/>
        </w:rPr>
        <w:t xml:space="preserve"> - М.: ТЦ Сфера, 2018.</w:t>
      </w:r>
    </w:p>
    <w:p w:rsidR="001D232D" w:rsidRDefault="001D232D" w:rsidP="00D60A7E">
      <w:pPr>
        <w:pStyle w:val="af3"/>
        <w:numPr>
          <w:ilvl w:val="0"/>
          <w:numId w:val="131"/>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Ихсанова С.В.  Система диагностико-коррекционной работы с аутичными дошкольниками. - СПб.: ООО «ИЗДАТЕЛЬСТВО «ДЕТСТВО-ПРЕСС»,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lastRenderedPageBreak/>
        <w:t>Абрамова Л.В., Слепцова И.Ф.   Социально-коммуникативное развитие дошкольников: Вторая группа раннего возраста. - М.: МОЗАИКА- СИНТЕЗ, 2018.</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xml:space="preserve">Новикова В.П.  Математика в детском саду. Сценарии занятий с детьми 3-4 лет. - 2-е изд., </w:t>
      </w:r>
      <w:r w:rsidR="00406491">
        <w:rPr>
          <w:rFonts w:ascii="Times New Roman" w:eastAsia="Times New Roman" w:hAnsi="Times New Roman" w:cs="Times New Roman"/>
          <w:bCs/>
          <w:color w:val="000000"/>
          <w:kern w:val="0"/>
          <w:sz w:val="28"/>
          <w:szCs w:val="28"/>
          <w:lang w:val="ru-RU" w:eastAsia="en-US" w:bidi="ar-SA"/>
        </w:rPr>
        <w:t>исп.</w:t>
      </w:r>
      <w:r>
        <w:rPr>
          <w:rFonts w:ascii="Times New Roman" w:eastAsia="Times New Roman" w:hAnsi="Times New Roman" w:cs="Times New Roman"/>
          <w:bCs/>
          <w:color w:val="000000"/>
          <w:kern w:val="0"/>
          <w:sz w:val="28"/>
          <w:szCs w:val="28"/>
          <w:lang w:val="ru-RU" w:eastAsia="en-US" w:bidi="ar-SA"/>
        </w:rPr>
        <w:t xml:space="preserve"> - М.: МОЗАИКА- СИНТЕЗ, 2017.</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Формирование мышления у детей с отклонениями в развитии: Кн. для педагога-дефектолога / Е.А. Стребелева. - М.: Издательство ВЛАДОС, 2018.</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Формирование мышления у детей с отклонениями в развитии (наглядный материал): пособие для педагога-дефектолога: материал для индивида. раб.  с детьми / Е.А. Стребелева. - М.: Издательство ВЛАДОС, 2017.</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Коррекционно-развивающее обучение детей в процессе дидактических игр: пособие для педагога-дефектолога / Е.А.Стребелева. - М.: Издательство ВЛАДОС, 2018.</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Конспекты занятий по развитию лексико-грамматических представлений и связной речи у детей 4-05 лет с ОНР и ЗПР: методическое пособие. / К.Е. Бухарина. - М.: Гуманитар. изд.центр ВЛАДОС, 2017.</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Игры и занятия с детьми раннего возраста с психофизическими нарушениями: пособие / под ред. Е.А. Стребелевой, Г.А. Мишиной. - 3- е изд., доп. - М.: ИНФРА-М, 2017.</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Микляева Н.В.  Современное оформление документов для сопровождения детей с ограниченными возможностями здоровья. - М.: АРКТИ,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w:t>
      </w:r>
      <w:r w:rsidR="00406491">
        <w:rPr>
          <w:rFonts w:ascii="Times New Roman" w:eastAsia="Times New Roman" w:hAnsi="Times New Roman" w:cs="Times New Roman"/>
          <w:bCs/>
          <w:color w:val="000000"/>
          <w:kern w:val="0"/>
          <w:sz w:val="28"/>
          <w:szCs w:val="28"/>
          <w:lang w:val="ru-RU" w:eastAsia="en-US" w:bidi="ar-SA"/>
        </w:rPr>
        <w:t>СПб:</w:t>
      </w:r>
      <w:r>
        <w:rPr>
          <w:rFonts w:ascii="Times New Roman" w:eastAsia="Times New Roman" w:hAnsi="Times New Roman" w:cs="Times New Roman"/>
          <w:bCs/>
          <w:color w:val="000000"/>
          <w:kern w:val="0"/>
          <w:sz w:val="28"/>
          <w:szCs w:val="28"/>
          <w:lang w:val="ru-RU" w:eastAsia="en-US" w:bidi="ar-SA"/>
        </w:rPr>
        <w:t xml:space="preserve"> ООО «ИЗДАТЕЛЬСТВО «ДЕТСТВО-ПРЕСС», 2020.</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Нищева Н.В.  Рабочая тетрадь для развития математических представлений у дошкольников с ОНР (с 3 до 4 лет). - СПб.: ООО «ИЗДАТЕЛЬСТВО «ДЕТСТВО-ПРЕСС»,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Тимофеева Е.Ю., Чернова Е.И.  Пальчиковые шаги. Упражнения на развитие мелкой моторики. - СПб.: ООО «Издательство «Корона.Век», 2017.</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Косинова Е.М.  Большой логопедический учебник с заданиями и упражнениями для самых маленьких / Е.М. Косинова; ил. А.В. Кардашука. - Москва: Эксмо: ОЛИСС,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Земцова О.В.  Что должен знать и уметь ребенок. Тесты для детей 2-3 лет. ООО «Издательская Группа «Азбука — Аттикус», 2018.</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Лыкова И.А. Изобразительная деятельность в детском саду. Первая младшая группа. (Образовательная область «Художественно-</w:t>
      </w:r>
      <w:r>
        <w:rPr>
          <w:rFonts w:ascii="Times New Roman" w:eastAsia="Times New Roman" w:hAnsi="Times New Roman" w:cs="Times New Roman"/>
          <w:bCs/>
          <w:color w:val="000000"/>
          <w:kern w:val="0"/>
          <w:sz w:val="28"/>
          <w:szCs w:val="28"/>
          <w:lang w:val="ru-RU" w:eastAsia="en-US" w:bidi="ar-SA"/>
        </w:rPr>
        <w:lastRenderedPageBreak/>
        <w:t>эстетическое развитие»): учебно-методическое пособие. - М.: Издательский дом «Цветной мир», 2016.</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Фадеева Ю.А., Пичугина Г.А.  В мире слов, букв и звуков: Речевые игры на автоматизацию звуков. - М.: ТЦ Сфера,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Игры и игровые задания для детей раннего возраста с ограниченными возможностями здоровья: практич. Пособие / под ред. Е.А. Стребелевой, А.В. Закрепиной. - М.: ИНФРА-М, 2018.</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Танцюра С.Ю., Мартыненко С.М., Басангова Б.М.  Игровые упражнения для развития речи у неговорящих детей: Метод. Рекомендации. - М.: ТЦ Сфера,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Игры для развития мелкой моторики рук с использованием нестандартного оборудования. – Автор-сост. О.А. Зажигина. - СПб.: ООО «ИЗДАТЕЛЬСТВО-ПРЕСС», 2014.</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Бакиева Н.З. Интегрированные занятия с неговорящими детьми с использованием приемов логоритмики. – СПб.: ООО «ИЗДАТЕЛЬСТВО «ДЕТСТВО-ПРЕСС»,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Танцюра С.Ю., Мартыненко С.М. Психологическая и логопедическая диагностика детей с ОВЗ: Методические рекомендации. – М.: ТЦ Сфера, 2019.</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w:t>
      </w:r>
    </w:p>
    <w:p w:rsidR="001D232D" w:rsidRDefault="001D232D" w:rsidP="00D60A7E">
      <w:pPr>
        <w:numPr>
          <w:ilvl w:val="0"/>
          <w:numId w:val="131"/>
        </w:numPr>
        <w:tabs>
          <w:tab w:val="left" w:pos="-16560"/>
          <w:tab w:val="left" w:pos="-16418"/>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Погодина С.В. Шаг в искусство. Парциальна программа по изобразительному творчеству дошкольников. – М.: ВАКО, 2015.</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Винникова В.И. занятия с детьми 2-3 лет: Познавательное и социальное развитие.  – 2 изд., доп. – М.: ТЦ Сфера, 2017</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Винникова В.И. занятия с детьми 2-3 лет: первые шаги в математику, развитие движения.  – 2 изд., доп. – М.: ТЦ Сфера, 2018</w:t>
      </w:r>
    </w:p>
    <w:p w:rsidR="001D232D" w:rsidRDefault="001D232D" w:rsidP="00D60A7E">
      <w:pPr>
        <w:pStyle w:val="af3"/>
        <w:numPr>
          <w:ilvl w:val="0"/>
          <w:numId w:val="131"/>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Винникова В.И. занятия с детьми 2-3 лет: Развитие речи, изобразительная деятельность, художественная литература.  – 2 изд., доп. – М.: ТЦ Сфера, 2020</w:t>
      </w:r>
    </w:p>
    <w:p w:rsidR="001D232D" w:rsidRDefault="001D232D" w:rsidP="001D232D">
      <w:pPr>
        <w:tabs>
          <w:tab w:val="left" w:pos="0"/>
          <w:tab w:val="left" w:pos="142"/>
        </w:tabs>
        <w:suppressAutoHyphens w:val="0"/>
        <w:autoSpaceDE w:val="0"/>
        <w:jc w:val="both"/>
        <w:rPr>
          <w:rFonts w:ascii="Times New Roman" w:eastAsia="Times New Roman" w:hAnsi="Times New Roman" w:cs="Times New Roman"/>
          <w:b/>
          <w:bCs/>
          <w:i/>
          <w:color w:val="000000"/>
          <w:kern w:val="0"/>
          <w:sz w:val="28"/>
          <w:szCs w:val="28"/>
          <w:lang w:val="ru-RU" w:eastAsia="en-US" w:bidi="ar-SA"/>
        </w:rPr>
      </w:pPr>
      <w:bookmarkStart w:id="679" w:name="_Hlk50553430"/>
      <w:r>
        <w:rPr>
          <w:rFonts w:ascii="Times New Roman" w:eastAsia="Times New Roman" w:hAnsi="Times New Roman" w:cs="Times New Roman"/>
          <w:b/>
          <w:bCs/>
          <w:i/>
          <w:color w:val="000000"/>
          <w:kern w:val="0"/>
          <w:sz w:val="28"/>
          <w:szCs w:val="28"/>
          <w:lang w:val="ru-RU" w:eastAsia="en-US" w:bidi="ar-SA"/>
        </w:rPr>
        <w:t>Методическая литература педагога-психолога:</w:t>
      </w:r>
    </w:p>
    <w:bookmarkEnd w:id="679"/>
    <w:p w:rsidR="001D232D" w:rsidRDefault="001D232D" w:rsidP="00D60A7E">
      <w:pPr>
        <w:pStyle w:val="af3"/>
        <w:numPr>
          <w:ilvl w:val="0"/>
          <w:numId w:val="132"/>
        </w:numPr>
        <w:tabs>
          <w:tab w:val="left" w:pos="567"/>
          <w:tab w:val="left" w:pos="709"/>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xml:space="preserve">   Баряева Л. Б., Гаврилушкина О. П., Зарин А. П., Соколова Н. Д.</w:t>
      </w:r>
    </w:p>
    <w:p w:rsidR="001D232D" w:rsidRPr="001D232D" w:rsidRDefault="001D232D" w:rsidP="00D60A7E">
      <w:pPr>
        <w:pStyle w:val="af3"/>
        <w:numPr>
          <w:ilvl w:val="0"/>
          <w:numId w:val="132"/>
        </w:numPr>
        <w:tabs>
          <w:tab w:val="left" w:pos="567"/>
          <w:tab w:val="left" w:pos="709"/>
        </w:tabs>
        <w:suppressAutoHyphens w:val="0"/>
        <w:autoSpaceDE w:val="0"/>
        <w:jc w:val="both"/>
        <w:rPr>
          <w:rFonts w:hint="eastAsia"/>
          <w:lang w:val="ru-RU"/>
        </w:rPr>
      </w:pPr>
      <w:r>
        <w:rPr>
          <w:rFonts w:ascii="Times New Roman" w:eastAsia="Times New Roman" w:hAnsi="Times New Roman" w:cs="Times New Roman"/>
          <w:bCs/>
          <w:color w:val="000000"/>
          <w:kern w:val="0"/>
          <w:sz w:val="28"/>
          <w:szCs w:val="28"/>
          <w:lang w:val="ru-RU" w:eastAsia="en-US" w:bidi="ar-SA"/>
        </w:rPr>
        <w:t>«Программа</w:t>
      </w:r>
      <w:r>
        <w:rPr>
          <w:rFonts w:ascii="Times New Roman" w:eastAsia="Times New Roman" w:hAnsi="Times New Roman" w:cs="Times New Roman"/>
          <w:bCs/>
          <w:color w:val="000000"/>
          <w:kern w:val="0"/>
          <w:sz w:val="28"/>
          <w:szCs w:val="28"/>
          <w:lang w:eastAsia="en-US" w:bidi="ar-SA"/>
        </w:rPr>
        <w:t> </w:t>
      </w:r>
      <w:r>
        <w:rPr>
          <w:rFonts w:ascii="Times New Roman" w:eastAsia="Times New Roman" w:hAnsi="Times New Roman" w:cs="Times New Roman"/>
          <w:bCs/>
          <w:color w:val="000000"/>
          <w:kern w:val="0"/>
          <w:sz w:val="28"/>
          <w:szCs w:val="28"/>
          <w:lang w:val="ru-RU" w:eastAsia="en-US" w:bidi="ar-SA"/>
        </w:rPr>
        <w:t>воспитания и обучения дошкольников с интеллектуальной     недостаточностью». -</w:t>
      </w:r>
      <w:r>
        <w:rPr>
          <w:rFonts w:ascii="Times New Roman" w:eastAsia="Times New Roman" w:hAnsi="Times New Roman" w:cs="Times New Roman"/>
          <w:bCs/>
          <w:color w:val="000000"/>
          <w:kern w:val="0"/>
          <w:sz w:val="28"/>
          <w:szCs w:val="28"/>
          <w:lang w:eastAsia="en-US" w:bidi="ar-SA"/>
        </w:rPr>
        <w:t> </w:t>
      </w:r>
      <w:r>
        <w:rPr>
          <w:rFonts w:ascii="Times New Roman" w:eastAsia="Times New Roman" w:hAnsi="Times New Roman" w:cs="Times New Roman"/>
          <w:bCs/>
          <w:color w:val="000000"/>
          <w:kern w:val="0"/>
          <w:sz w:val="28"/>
          <w:szCs w:val="28"/>
          <w:lang w:val="ru-RU" w:eastAsia="en-US" w:bidi="ar-SA"/>
        </w:rPr>
        <w:t>СПб.: Издательство «СОЮЗ», 2003.</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Забрамная С.Д. «Психолого-педагогическая диагностика умственного развития детей» Учеб. для студентов дефектол. фак. педвузов и ун-тов. — 2-е изд., перераб. — М.: Просвещение: Владос, 1995</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lastRenderedPageBreak/>
        <w:t>Психолого-педагогическая диагностика: Учеб. пособие для студ. высш. пед. учеб. заведений / И.Ю.Левченко, С.Д.Забрамная, Т.А.Добровольская и др.; под ред. И.Ю.Левченко, С.Д.Забрамной. — М.: Издательский центр «Академия», 2003.</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Катаева А. А., Стребелева Е. А. Дидактические игры и упражнения в обучении умственно-отсталых дошкольников: Кн. для учителя. — М.: Просвещение,1990.</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Стребелева Е.А. Формирование мышления у детей с отклонениями в раз</w:t>
      </w:r>
      <w:r>
        <w:rPr>
          <w:rFonts w:ascii="Times New Roman" w:eastAsia="Times New Roman" w:hAnsi="Times New Roman" w:cs="Times New Roman"/>
          <w:bCs/>
          <w:color w:val="000000"/>
          <w:kern w:val="0"/>
          <w:sz w:val="28"/>
          <w:szCs w:val="28"/>
          <w:lang w:val="ru-RU" w:eastAsia="en-US" w:bidi="ar-SA"/>
        </w:rPr>
        <w:softHyphen/>
        <w:t>витии: Кн. для педагога-дефектолога / Е.А. Стребелева. — М.: Гуманитар, изд. центр ВЛАДОС, 2005.</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Забрамная. С.Д., Исаева Т.Н. «Знаете ли вы нас?» Методические рекомендации для изучения детей с умеренной и тяжелой умственной отсталостью, - М. 2012 г.</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(Стребелева Е.А., Мишина Г.А., Резенкова Ю.А. и др.), под ред. Стребелева Е.А. – 2-е изд. перераб. и доп. – М.: Просвещение, 2004.</w:t>
      </w:r>
    </w:p>
    <w:p w:rsidR="001D232D" w:rsidRDefault="001D232D" w:rsidP="00D60A7E">
      <w:pPr>
        <w:pStyle w:val="af3"/>
        <w:numPr>
          <w:ilvl w:val="0"/>
          <w:numId w:val="132"/>
        </w:numPr>
        <w:tabs>
          <w:tab w:val="left" w:pos="0"/>
          <w:tab w:val="left" w:pos="142"/>
        </w:tabs>
        <w:suppressAutoHyphens w:val="0"/>
        <w:autoSpaceDE w:val="0"/>
        <w:jc w:val="both"/>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От рождения до школы. Примерная основная общеобразовательная программа дошкольного образования / Под редакцией Н.Е.Вераксы, Т.С.Комаровой, М.А. Васильевой. – 3-изд., испр. и доп. – М.: МОЗАИКА-СИНТЕЗ, 2012.</w:t>
      </w:r>
    </w:p>
    <w:p w:rsidR="001D232D" w:rsidRDefault="001D232D" w:rsidP="001D232D">
      <w:pPr>
        <w:tabs>
          <w:tab w:val="left" w:pos="0"/>
          <w:tab w:val="left" w:pos="142"/>
        </w:tabs>
        <w:suppressAutoHyphens w:val="0"/>
        <w:autoSpaceDE w:val="0"/>
        <w:jc w:val="both"/>
        <w:rPr>
          <w:rFonts w:ascii="Times New Roman" w:eastAsia="Times New Roman" w:hAnsi="Times New Roman" w:cs="Times New Roman"/>
          <w:b/>
          <w:bCs/>
          <w:i/>
          <w:color w:val="000000"/>
          <w:kern w:val="0"/>
          <w:sz w:val="28"/>
          <w:szCs w:val="28"/>
          <w:lang w:val="ru-RU" w:eastAsia="en-US" w:bidi="ar-SA"/>
        </w:rPr>
      </w:pPr>
      <w:r>
        <w:rPr>
          <w:rFonts w:ascii="Times New Roman" w:eastAsia="Times New Roman" w:hAnsi="Times New Roman" w:cs="Times New Roman"/>
          <w:b/>
          <w:bCs/>
          <w:i/>
          <w:color w:val="000000"/>
          <w:kern w:val="0"/>
          <w:sz w:val="28"/>
          <w:szCs w:val="28"/>
          <w:lang w:val="ru-RU" w:eastAsia="en-US" w:bidi="ar-SA"/>
        </w:rPr>
        <w:t>Методическая литература музыкального руководителя:</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Т.Сауко, Буренина А.И.  Программа по музыкально- ритмическому воспитанию детей 2-3 лет-СПб 2001</w:t>
      </w:r>
    </w:p>
    <w:p w:rsidR="001D232D" w:rsidRDefault="001D232D" w:rsidP="00D60A7E">
      <w:pPr>
        <w:pStyle w:val="af3"/>
        <w:numPr>
          <w:ilvl w:val="0"/>
          <w:numId w:val="133"/>
        </w:numPr>
        <w:rPr>
          <w:rFonts w:hint="eastAsia"/>
        </w:rPr>
      </w:pPr>
      <w:r>
        <w:rPr>
          <w:rFonts w:ascii="Times New Roman" w:hAnsi="Times New Roman" w:cs="Times New Roman"/>
          <w:sz w:val="28"/>
          <w:szCs w:val="28"/>
          <w:lang w:val="ru-RU"/>
        </w:rPr>
        <w:t xml:space="preserve">Е.Н. Котышева, "Мы друг другу рады! Музыкально-коррекционные занятия для детей дошкольного возраста"/. – СПб.: КАРО, 2013. </w:t>
      </w:r>
      <w:r>
        <w:rPr>
          <w:rFonts w:ascii="Times New Roman" w:hAnsi="Times New Roman" w:cs="Times New Roman"/>
          <w:sz w:val="28"/>
          <w:szCs w:val="28"/>
        </w:rPr>
        <w:t>Программа музыкальной психокоррекции детей с ограниченными возможностями здоровья.</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Радынова О.П. Слушаем музыку Москва «просвещение» 1990</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Радынова О.П. Программа «Музыкальные шедевры» тема: «Природа и музыка»/ – Москва, ТЦ 2010.</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 xml:space="preserve">Роот З.Я. Песенки и праздники для </w:t>
      </w:r>
      <w:r w:rsidR="00406491">
        <w:rPr>
          <w:rFonts w:ascii="Times New Roman" w:hAnsi="Times New Roman" w:cs="Times New Roman"/>
          <w:sz w:val="28"/>
          <w:szCs w:val="28"/>
          <w:lang w:val="ru-RU"/>
        </w:rPr>
        <w:t>малышей;</w:t>
      </w:r>
      <w:r>
        <w:rPr>
          <w:rFonts w:ascii="Times New Roman" w:hAnsi="Times New Roman" w:cs="Times New Roman"/>
          <w:sz w:val="28"/>
          <w:szCs w:val="28"/>
          <w:lang w:val="ru-RU"/>
        </w:rPr>
        <w:t xml:space="preserve"> сценарии, ноты/ З.Я.Роот. – 5-е изд. – М.; Айрис-Пресс.2006.</w:t>
      </w:r>
    </w:p>
    <w:p w:rsidR="001D232D" w:rsidRPr="001D232D" w:rsidRDefault="001D232D" w:rsidP="00D60A7E">
      <w:pPr>
        <w:pStyle w:val="af3"/>
        <w:numPr>
          <w:ilvl w:val="0"/>
          <w:numId w:val="133"/>
        </w:numPr>
        <w:rPr>
          <w:rFonts w:hint="eastAsia"/>
          <w:lang w:val="ru-RU"/>
        </w:rPr>
      </w:pPr>
      <w:r>
        <w:rPr>
          <w:rFonts w:ascii="Times New Roman" w:hAnsi="Times New Roman" w:cs="Times New Roman"/>
          <w:sz w:val="28"/>
          <w:szCs w:val="28"/>
          <w:lang w:val="ru-RU"/>
        </w:rPr>
        <w:t xml:space="preserve">Суворова Т.И. Танцуй, малыш! От 2 до 4 лет. Вып 1 (Текст): учебное пособие + </w:t>
      </w:r>
      <w:r w:rsidR="00937FDF">
        <w:rPr>
          <w:rFonts w:ascii="Times New Roman" w:hAnsi="Times New Roman" w:cs="Times New Roman"/>
          <w:sz w:val="28"/>
          <w:szCs w:val="28"/>
          <w:lang w:val="ru-RU"/>
        </w:rPr>
        <w:t>аудио приложение</w:t>
      </w:r>
      <w:r>
        <w:rPr>
          <w:rFonts w:ascii="Times New Roman" w:hAnsi="Times New Roman" w:cs="Times New Roman"/>
          <w:sz w:val="28"/>
          <w:szCs w:val="28"/>
          <w:lang w:val="ru-RU"/>
        </w:rPr>
        <w:t xml:space="preserve"> (</w:t>
      </w:r>
      <w:r>
        <w:rPr>
          <w:rFonts w:ascii="Times New Roman" w:hAnsi="Times New Roman" w:cs="Times New Roman"/>
          <w:sz w:val="28"/>
          <w:szCs w:val="28"/>
        </w:rPr>
        <w:t>CD</w:t>
      </w:r>
      <w:r>
        <w:rPr>
          <w:rFonts w:ascii="Times New Roman" w:hAnsi="Times New Roman" w:cs="Times New Roman"/>
          <w:sz w:val="28"/>
          <w:szCs w:val="28"/>
          <w:lang w:val="ru-RU"/>
        </w:rPr>
        <w:t>-</w:t>
      </w:r>
      <w:r w:rsidR="00937FDF">
        <w:rPr>
          <w:rFonts w:ascii="Times New Roman" w:hAnsi="Times New Roman" w:cs="Times New Roman"/>
          <w:sz w:val="28"/>
          <w:szCs w:val="28"/>
        </w:rPr>
        <w:t>ROM</w:t>
      </w:r>
      <w:r w:rsidR="00937FDF">
        <w:rPr>
          <w:rFonts w:ascii="Times New Roman" w:hAnsi="Times New Roman" w:cs="Times New Roman"/>
          <w:sz w:val="28"/>
          <w:szCs w:val="28"/>
          <w:lang w:val="ru-RU"/>
        </w:rPr>
        <w:t>) /</w:t>
      </w:r>
      <w:r>
        <w:rPr>
          <w:rFonts w:ascii="Times New Roman" w:hAnsi="Times New Roman" w:cs="Times New Roman"/>
          <w:sz w:val="28"/>
          <w:szCs w:val="28"/>
          <w:lang w:val="ru-RU"/>
        </w:rPr>
        <w:t xml:space="preserve"> Т.И.Суворова, </w:t>
      </w:r>
      <w:r w:rsidR="00937FDF">
        <w:rPr>
          <w:rFonts w:ascii="Times New Roman" w:hAnsi="Times New Roman" w:cs="Times New Roman"/>
          <w:sz w:val="28"/>
          <w:szCs w:val="28"/>
          <w:lang w:val="ru-RU"/>
        </w:rPr>
        <w:t>СПб.</w:t>
      </w:r>
      <w:r>
        <w:rPr>
          <w:rFonts w:ascii="Times New Roman" w:hAnsi="Times New Roman" w:cs="Times New Roman"/>
          <w:sz w:val="28"/>
          <w:szCs w:val="28"/>
          <w:lang w:val="ru-RU"/>
        </w:rPr>
        <w:t xml:space="preserve"> 2006.</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 xml:space="preserve">М.Ю. Картушина Забавы для </w:t>
      </w:r>
      <w:r w:rsidR="00937FDF">
        <w:rPr>
          <w:rFonts w:ascii="Times New Roman" w:hAnsi="Times New Roman" w:cs="Times New Roman"/>
          <w:sz w:val="28"/>
          <w:szCs w:val="28"/>
          <w:lang w:val="ru-RU"/>
        </w:rPr>
        <w:t>малышей,</w:t>
      </w:r>
      <w:r>
        <w:rPr>
          <w:rFonts w:ascii="Times New Roman" w:hAnsi="Times New Roman" w:cs="Times New Roman"/>
          <w:sz w:val="28"/>
          <w:szCs w:val="28"/>
          <w:lang w:val="ru-RU"/>
        </w:rPr>
        <w:t xml:space="preserve"> театрализованные </w:t>
      </w:r>
      <w:r w:rsidR="00937FDF">
        <w:rPr>
          <w:rFonts w:ascii="Times New Roman" w:hAnsi="Times New Roman" w:cs="Times New Roman"/>
          <w:sz w:val="28"/>
          <w:szCs w:val="28"/>
          <w:lang w:val="ru-RU"/>
        </w:rPr>
        <w:t>развлечения -</w:t>
      </w:r>
      <w:r>
        <w:rPr>
          <w:rFonts w:ascii="Times New Roman" w:hAnsi="Times New Roman" w:cs="Times New Roman"/>
          <w:sz w:val="28"/>
          <w:szCs w:val="28"/>
          <w:lang w:val="ru-RU"/>
        </w:rPr>
        <w:t xml:space="preserve"> Москва ТЦ 2006</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Н.Г. Кононова Обучение дошкольников игре на детских инструментах, из опыта работы- Москва «просвещение» 1990</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Н.В. Зарецкая, Танцы для детей младшего дошкольного возраста, пособие для практических работников ДОУ- Москва Айрис пресс 2007</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lastRenderedPageBreak/>
        <w:t>Н.В. Зарецкая, Сценарии праздников для детского сада- Москва Айрис пресс 2006</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З. Роот</w:t>
      </w:r>
      <w:r w:rsidR="001D232D">
        <w:rPr>
          <w:rFonts w:ascii="Times New Roman" w:hAnsi="Times New Roman" w:cs="Times New Roman"/>
          <w:sz w:val="28"/>
          <w:szCs w:val="28"/>
          <w:lang w:val="ru-RU"/>
        </w:rPr>
        <w:t>, танцы с нотами для детского сада,-Москва Айрис пресс, 2007</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З. Роот</w:t>
      </w:r>
      <w:r w:rsidR="001D232D">
        <w:rPr>
          <w:rFonts w:ascii="Times New Roman" w:hAnsi="Times New Roman" w:cs="Times New Roman"/>
          <w:sz w:val="28"/>
          <w:szCs w:val="28"/>
          <w:lang w:val="ru-RU"/>
        </w:rPr>
        <w:t xml:space="preserve">, </w:t>
      </w:r>
      <w:r>
        <w:rPr>
          <w:rFonts w:ascii="Times New Roman" w:hAnsi="Times New Roman" w:cs="Times New Roman"/>
          <w:sz w:val="28"/>
          <w:szCs w:val="28"/>
          <w:lang w:val="ru-RU"/>
        </w:rPr>
        <w:t>Н. Зарецкая</w:t>
      </w:r>
      <w:r w:rsidR="001D232D">
        <w:rPr>
          <w:rFonts w:ascii="Times New Roman" w:hAnsi="Times New Roman" w:cs="Times New Roman"/>
          <w:sz w:val="28"/>
          <w:szCs w:val="28"/>
          <w:lang w:val="ru-RU"/>
        </w:rPr>
        <w:t>, танцы в детском саду,-Москва Айрис пресс, 2007</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З. Роот</w:t>
      </w:r>
      <w:r w:rsidR="001D232D">
        <w:rPr>
          <w:rFonts w:ascii="Times New Roman" w:hAnsi="Times New Roman" w:cs="Times New Roman"/>
          <w:sz w:val="28"/>
          <w:szCs w:val="28"/>
          <w:lang w:val="ru-RU"/>
        </w:rPr>
        <w:t>, танцы и песни для детского сада,-Москва Айрис пресс, 2008</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З. Роот</w:t>
      </w:r>
      <w:r w:rsidR="001D232D">
        <w:rPr>
          <w:rFonts w:ascii="Times New Roman" w:hAnsi="Times New Roman" w:cs="Times New Roman"/>
          <w:sz w:val="28"/>
          <w:szCs w:val="28"/>
          <w:lang w:val="ru-RU"/>
        </w:rPr>
        <w:t>, песенки и праздники для малышей, сценарии-Москва Айрис пресс, 2005</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Н. Луконина</w:t>
      </w:r>
      <w:r w:rsidR="001D232D">
        <w:rPr>
          <w:rFonts w:ascii="Times New Roman" w:hAnsi="Times New Roman" w:cs="Times New Roman"/>
          <w:sz w:val="28"/>
          <w:szCs w:val="28"/>
          <w:lang w:val="ru-RU"/>
        </w:rPr>
        <w:t xml:space="preserve">, Л. </w:t>
      </w:r>
      <w:r>
        <w:rPr>
          <w:rFonts w:ascii="Times New Roman" w:hAnsi="Times New Roman" w:cs="Times New Roman"/>
          <w:sz w:val="28"/>
          <w:szCs w:val="28"/>
          <w:lang w:val="ru-RU"/>
        </w:rPr>
        <w:t>Чадова, праздники</w:t>
      </w:r>
      <w:r w:rsidR="001D232D">
        <w:rPr>
          <w:rFonts w:ascii="Times New Roman" w:hAnsi="Times New Roman" w:cs="Times New Roman"/>
          <w:sz w:val="28"/>
          <w:szCs w:val="28"/>
          <w:lang w:val="ru-RU"/>
        </w:rPr>
        <w:t xml:space="preserve"> в детском саду для детей 2-4 лет, Москва Айрис пресс, 2002</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О. Власенко, весну</w:t>
      </w:r>
      <w:r w:rsidR="001D232D">
        <w:rPr>
          <w:rFonts w:ascii="Times New Roman" w:hAnsi="Times New Roman" w:cs="Times New Roman"/>
          <w:sz w:val="28"/>
          <w:szCs w:val="28"/>
          <w:lang w:val="ru-RU"/>
        </w:rPr>
        <w:t xml:space="preserve"> привечаем, весело встречаем, сценарии утренников и развлечений для дошкольников- Волгоград, Учитель, 2007</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 xml:space="preserve">И.Каплунова, И.Новоскольцева, библиотека </w:t>
      </w:r>
      <w:r w:rsidR="00937FDF">
        <w:rPr>
          <w:rFonts w:ascii="Times New Roman" w:hAnsi="Times New Roman" w:cs="Times New Roman"/>
          <w:sz w:val="28"/>
          <w:szCs w:val="28"/>
          <w:lang w:val="ru-RU"/>
        </w:rPr>
        <w:t>программы «</w:t>
      </w:r>
      <w:r>
        <w:rPr>
          <w:rFonts w:ascii="Times New Roman" w:hAnsi="Times New Roman" w:cs="Times New Roman"/>
          <w:sz w:val="28"/>
          <w:szCs w:val="28"/>
          <w:lang w:val="ru-RU"/>
        </w:rPr>
        <w:t>Ладушки», ясельки, планирование и репертуар музыкальных занятий, СПб, Невская нота 2010</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 xml:space="preserve">И.Каплунова, </w:t>
      </w:r>
      <w:r w:rsidR="00937FDF">
        <w:rPr>
          <w:rFonts w:ascii="Times New Roman" w:hAnsi="Times New Roman" w:cs="Times New Roman"/>
          <w:sz w:val="28"/>
          <w:szCs w:val="28"/>
          <w:lang w:val="ru-RU"/>
        </w:rPr>
        <w:t>И.Новоскольцева, праздник</w:t>
      </w:r>
      <w:r>
        <w:rPr>
          <w:rFonts w:ascii="Times New Roman" w:hAnsi="Times New Roman" w:cs="Times New Roman"/>
          <w:sz w:val="28"/>
          <w:szCs w:val="28"/>
          <w:lang w:val="ru-RU"/>
        </w:rPr>
        <w:t xml:space="preserve"> каждый день, конспекты музыкальных занятий с аудио приложением, старшая группа, средняя, вторая младшая и подготовительная группы, , СПб, Композитор 2009</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О.Боромыкова, коррекция речи и движения с музыкальным сопровождением, СПб, Детство-пресс, 1999</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Н.Бабинова, Музыкальные занятия с детьми раннего возраста, СПБ, детство-пресс 2015</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А. Гогоберидзе</w:t>
      </w:r>
      <w:r w:rsidR="001D232D">
        <w:rPr>
          <w:rFonts w:ascii="Times New Roman" w:hAnsi="Times New Roman" w:cs="Times New Roman"/>
          <w:sz w:val="28"/>
          <w:szCs w:val="28"/>
          <w:lang w:val="ru-RU"/>
        </w:rPr>
        <w:t>, В.Деоркунская, детство с музыкой, современные педагогические технологии музыкального воспитания и развития детей раннего и дошкольного возраста, СПб, детство-пресс, 2013</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А. Гогоберидзе</w:t>
      </w:r>
      <w:r w:rsidR="001D232D">
        <w:rPr>
          <w:rFonts w:ascii="Times New Roman" w:hAnsi="Times New Roman" w:cs="Times New Roman"/>
          <w:sz w:val="28"/>
          <w:szCs w:val="28"/>
          <w:lang w:val="ru-RU"/>
        </w:rPr>
        <w:t xml:space="preserve">, В.Деоркунская, образовательная область «художественно-эстетическое </w:t>
      </w:r>
      <w:r>
        <w:rPr>
          <w:rFonts w:ascii="Times New Roman" w:hAnsi="Times New Roman" w:cs="Times New Roman"/>
          <w:sz w:val="28"/>
          <w:szCs w:val="28"/>
          <w:lang w:val="ru-RU"/>
        </w:rPr>
        <w:t>развитие», методический</w:t>
      </w:r>
      <w:r w:rsidR="001D232D">
        <w:rPr>
          <w:rFonts w:ascii="Times New Roman" w:hAnsi="Times New Roman" w:cs="Times New Roman"/>
          <w:sz w:val="28"/>
          <w:szCs w:val="28"/>
          <w:lang w:val="ru-RU"/>
        </w:rPr>
        <w:t xml:space="preserve"> комплект программы «Детство» СПб, детство-пресс, 2016</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Н. Нищева</w:t>
      </w:r>
      <w:r w:rsidR="001D232D">
        <w:rPr>
          <w:rFonts w:ascii="Times New Roman" w:hAnsi="Times New Roman" w:cs="Times New Roman"/>
          <w:sz w:val="28"/>
          <w:szCs w:val="28"/>
          <w:lang w:val="ru-RU"/>
        </w:rPr>
        <w:t>, топ-топ-</w:t>
      </w:r>
      <w:r>
        <w:rPr>
          <w:rFonts w:ascii="Times New Roman" w:hAnsi="Times New Roman" w:cs="Times New Roman"/>
          <w:sz w:val="28"/>
          <w:szCs w:val="28"/>
          <w:lang w:val="ru-RU"/>
        </w:rPr>
        <w:t>топотушки!</w:t>
      </w:r>
      <w:r w:rsidR="001D232D">
        <w:rPr>
          <w:rFonts w:ascii="Times New Roman" w:hAnsi="Times New Roman" w:cs="Times New Roman"/>
          <w:sz w:val="28"/>
          <w:szCs w:val="28"/>
          <w:lang w:val="ru-RU"/>
        </w:rPr>
        <w:t xml:space="preserve"> музыкально-художественное развитие детей дошкольного возраста, СПб, Детство-пресс,2015</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И.Е. Яцкевич, музыкальное развитие дошкольников на основе примерной образовательной программы «Детство</w:t>
      </w:r>
      <w:r w:rsidR="00937FDF">
        <w:rPr>
          <w:rFonts w:ascii="Times New Roman" w:hAnsi="Times New Roman" w:cs="Times New Roman"/>
          <w:sz w:val="28"/>
          <w:szCs w:val="28"/>
          <w:lang w:val="ru-RU"/>
        </w:rPr>
        <w:t>». учебно</w:t>
      </w:r>
      <w:r>
        <w:rPr>
          <w:rFonts w:ascii="Times New Roman" w:hAnsi="Times New Roman" w:cs="Times New Roman"/>
          <w:sz w:val="28"/>
          <w:szCs w:val="28"/>
          <w:lang w:val="ru-RU"/>
        </w:rPr>
        <w:t xml:space="preserve">-методическое пособие, СПб: ООО «Издательство «Детство-пресс», </w:t>
      </w:r>
      <w:r w:rsidR="00937FDF">
        <w:rPr>
          <w:rFonts w:ascii="Times New Roman" w:hAnsi="Times New Roman" w:cs="Times New Roman"/>
          <w:sz w:val="28"/>
          <w:szCs w:val="28"/>
          <w:lang w:val="ru-RU"/>
        </w:rPr>
        <w:t>2015(из опыта</w:t>
      </w:r>
      <w:r>
        <w:rPr>
          <w:rFonts w:ascii="Times New Roman" w:hAnsi="Times New Roman" w:cs="Times New Roman"/>
          <w:sz w:val="28"/>
          <w:szCs w:val="28"/>
          <w:lang w:val="ru-RU"/>
        </w:rPr>
        <w:t xml:space="preserve"> работы по программе «Детство».)</w:t>
      </w:r>
    </w:p>
    <w:p w:rsidR="001D232D" w:rsidRDefault="00937FDF"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Н. Нищева</w:t>
      </w:r>
      <w:r w:rsidR="001D232D">
        <w:rPr>
          <w:rFonts w:ascii="Times New Roman" w:hAnsi="Times New Roman" w:cs="Times New Roman"/>
          <w:sz w:val="28"/>
          <w:szCs w:val="28"/>
          <w:lang w:val="ru-RU"/>
        </w:rPr>
        <w:t>, программа коррекционно-</w:t>
      </w:r>
      <w:r>
        <w:rPr>
          <w:rFonts w:ascii="Times New Roman" w:hAnsi="Times New Roman" w:cs="Times New Roman"/>
          <w:sz w:val="28"/>
          <w:szCs w:val="28"/>
          <w:lang w:val="ru-RU"/>
        </w:rPr>
        <w:t>развивающей</w:t>
      </w:r>
      <w:r w:rsidR="001D232D">
        <w:rPr>
          <w:rFonts w:ascii="Times New Roman" w:hAnsi="Times New Roman" w:cs="Times New Roman"/>
          <w:sz w:val="28"/>
          <w:szCs w:val="28"/>
          <w:lang w:val="ru-RU"/>
        </w:rPr>
        <w:t xml:space="preserve"> работы в логопедической группе детского сада, для детей с ОНР (с 4-лет), СПб, Детство-пресс, 2007.</w:t>
      </w:r>
    </w:p>
    <w:p w:rsidR="001D232D" w:rsidRDefault="001D232D" w:rsidP="00D60A7E">
      <w:pPr>
        <w:pStyle w:val="af3"/>
        <w:numPr>
          <w:ilvl w:val="0"/>
          <w:numId w:val="133"/>
        </w:numPr>
        <w:rPr>
          <w:rFonts w:ascii="Times New Roman" w:hAnsi="Times New Roman" w:cs="Times New Roman"/>
          <w:sz w:val="28"/>
          <w:szCs w:val="28"/>
          <w:lang w:val="ru-RU"/>
        </w:rPr>
      </w:pPr>
      <w:r>
        <w:rPr>
          <w:rFonts w:ascii="Times New Roman" w:hAnsi="Times New Roman" w:cs="Times New Roman"/>
          <w:sz w:val="28"/>
          <w:szCs w:val="28"/>
          <w:lang w:val="ru-RU"/>
        </w:rPr>
        <w:t>Журнал Колокольчик, под редакцией Смирновой И.Г. за период с 2001-2014г.</w:t>
      </w:r>
      <w:bookmarkStart w:id="680" w:name="_Toc45722801"/>
      <w:bookmarkStart w:id="681" w:name="_Toc45807099"/>
      <w:bookmarkStart w:id="682" w:name="_Toc45809450"/>
    </w:p>
    <w:p w:rsidR="001D232D" w:rsidRDefault="001D232D" w:rsidP="001D232D">
      <w:pPr>
        <w:jc w:val="center"/>
        <w:rPr>
          <w:rFonts w:hint="eastAsia"/>
          <w:lang w:val="ru-RU"/>
        </w:rPr>
      </w:pPr>
    </w:p>
    <w:p w:rsidR="001D232D" w:rsidRDefault="001D232D" w:rsidP="001D232D">
      <w:pPr>
        <w:tabs>
          <w:tab w:val="left" w:pos="0"/>
          <w:tab w:val="left" w:pos="142"/>
        </w:tabs>
        <w:suppressAutoHyphens w:val="0"/>
        <w:autoSpaceDE w:val="0"/>
        <w:jc w:val="both"/>
        <w:rPr>
          <w:rFonts w:ascii="Times New Roman" w:eastAsia="Times New Roman" w:hAnsi="Times New Roman" w:cs="Times New Roman"/>
          <w:b/>
          <w:bCs/>
          <w:i/>
          <w:color w:val="000000"/>
          <w:kern w:val="0"/>
          <w:sz w:val="28"/>
          <w:szCs w:val="28"/>
          <w:lang w:val="ru-RU" w:eastAsia="en-US" w:bidi="ar-SA"/>
        </w:rPr>
      </w:pPr>
      <w:r>
        <w:rPr>
          <w:rFonts w:ascii="Times New Roman" w:eastAsia="Times New Roman" w:hAnsi="Times New Roman" w:cs="Times New Roman"/>
          <w:b/>
          <w:bCs/>
          <w:i/>
          <w:color w:val="000000"/>
          <w:kern w:val="0"/>
          <w:sz w:val="28"/>
          <w:szCs w:val="28"/>
          <w:lang w:val="ru-RU" w:eastAsia="en-US" w:bidi="ar-SA"/>
        </w:rPr>
        <w:t>Парциальные программы, педагогические технологии и программы, разработанные участниками образовательного процесса:</w:t>
      </w:r>
    </w:p>
    <w:p w:rsidR="001D232D" w:rsidRDefault="001D232D" w:rsidP="00D60A7E">
      <w:pPr>
        <w:numPr>
          <w:ilvl w:val="0"/>
          <w:numId w:val="134"/>
        </w:numPr>
        <w:tabs>
          <w:tab w:val="left" w:pos="-16560"/>
          <w:tab w:val="left" w:pos="-16418"/>
        </w:tabs>
        <w:suppressAutoHyphens w:val="0"/>
        <w:autoSpaceDE w:val="0"/>
        <w:jc w:val="both"/>
        <w:rPr>
          <w:rFonts w:ascii="Times New Roman" w:eastAsia="Times New Roman" w:hAnsi="Times New Roman" w:cs="Times New Roman"/>
          <w:bCs/>
          <w:i/>
          <w:color w:val="000000"/>
          <w:kern w:val="0"/>
          <w:sz w:val="28"/>
          <w:szCs w:val="28"/>
          <w:lang w:val="ru-RU" w:eastAsia="en-US" w:bidi="ar-SA"/>
        </w:rPr>
      </w:pPr>
      <w:r>
        <w:rPr>
          <w:rFonts w:ascii="Times New Roman" w:eastAsia="Times New Roman" w:hAnsi="Times New Roman" w:cs="Times New Roman"/>
          <w:bCs/>
          <w:i/>
          <w:color w:val="000000"/>
          <w:kern w:val="0"/>
          <w:sz w:val="28"/>
          <w:szCs w:val="28"/>
          <w:lang w:val="ru-RU" w:eastAsia="en-US" w:bidi="ar-SA"/>
        </w:rPr>
        <w:lastRenderedPageBreak/>
        <w:t>Лыкова И.А. Парциальная образовательная программа для детей дошкольного возраста «Мир Без Опасности».  — М.: Издательский дом «Цветной мир», 2017.</w:t>
      </w:r>
    </w:p>
    <w:p w:rsidR="001D232D" w:rsidRDefault="001D232D" w:rsidP="00D60A7E">
      <w:pPr>
        <w:numPr>
          <w:ilvl w:val="0"/>
          <w:numId w:val="134"/>
        </w:numPr>
        <w:tabs>
          <w:tab w:val="left" w:pos="-16560"/>
          <w:tab w:val="left" w:pos="-16418"/>
        </w:tabs>
        <w:suppressAutoHyphens w:val="0"/>
        <w:autoSpaceDE w:val="0"/>
        <w:jc w:val="both"/>
        <w:rPr>
          <w:rFonts w:ascii="Times New Roman" w:eastAsia="Times New Roman" w:hAnsi="Times New Roman" w:cs="Times New Roman"/>
          <w:bCs/>
          <w:i/>
          <w:color w:val="000000"/>
          <w:kern w:val="0"/>
          <w:sz w:val="28"/>
          <w:szCs w:val="28"/>
          <w:lang w:val="ru-RU" w:eastAsia="en-US" w:bidi="ar-SA"/>
        </w:rPr>
      </w:pPr>
      <w:r>
        <w:rPr>
          <w:rFonts w:ascii="Times New Roman" w:eastAsia="Times New Roman" w:hAnsi="Times New Roman" w:cs="Times New Roman"/>
          <w:bCs/>
          <w:i/>
          <w:color w:val="000000"/>
          <w:kern w:val="0"/>
          <w:sz w:val="28"/>
          <w:szCs w:val="28"/>
          <w:lang w:val="ru-RU" w:eastAsia="en-US" w:bidi="ar-SA"/>
        </w:rPr>
        <w:t>Е.Н. Котышева "Мы друг другу рады! Музыкально-коррекционные занятия для детей дошкольного возраста"/. изд. Каро, 2013.</w:t>
      </w:r>
    </w:p>
    <w:p w:rsidR="001D232D" w:rsidRDefault="001D232D" w:rsidP="001D232D">
      <w:pPr>
        <w:jc w:val="center"/>
        <w:rPr>
          <w:rFonts w:hint="eastAsia"/>
          <w:lang w:val="ru-RU"/>
        </w:rPr>
      </w:pPr>
    </w:p>
    <w:p w:rsidR="001D232D" w:rsidRDefault="001D232D" w:rsidP="00937FDF">
      <w:pP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3.4. Кадровые условия реализации Программы</w:t>
      </w:r>
      <w:bookmarkEnd w:id="680"/>
      <w:bookmarkEnd w:id="681"/>
      <w:bookmarkEnd w:id="682"/>
    </w:p>
    <w:p w:rsidR="001D232D" w:rsidRDefault="001D232D" w:rsidP="001D232D">
      <w:pPr>
        <w:jc w:val="center"/>
        <w:rPr>
          <w:rFonts w:ascii="Times New Roman" w:hAnsi="Times New Roman" w:cs="Times New Roman"/>
          <w:b/>
          <w:sz w:val="28"/>
          <w:szCs w:val="28"/>
          <w:lang w:val="ru-RU"/>
        </w:rPr>
      </w:pPr>
    </w:p>
    <w:p w:rsidR="001D232D" w:rsidRPr="001D232D" w:rsidRDefault="001D232D" w:rsidP="001D232D">
      <w:pPr>
        <w:pStyle w:val="Standard"/>
        <w:ind w:firstLine="284"/>
        <w:jc w:val="both"/>
        <w:rPr>
          <w:rFonts w:hint="eastAsia"/>
          <w:lang w:val="ru-RU"/>
        </w:rPr>
      </w:pPr>
      <w:r>
        <w:rPr>
          <w:rFonts w:ascii="Times New Roman" w:hAnsi="Times New Roman" w:cs="Times New Roman"/>
          <w:sz w:val="28"/>
          <w:szCs w:val="28"/>
          <w:lang w:val="ru-RU"/>
        </w:rPr>
        <w:t>Успех в воспитании и обучении детей с умственной отсталостью (интеллектуальными нарушениями)</w:t>
      </w:r>
      <w:r>
        <w:rPr>
          <w:rFonts w:ascii="Times New Roman" w:hAnsi="Times New Roman" w:cs="Times New Roman"/>
          <w:b/>
          <w:i/>
          <w:sz w:val="28"/>
          <w:szCs w:val="28"/>
          <w:lang w:val="ru-RU"/>
        </w:rPr>
        <w:t xml:space="preserve"> </w:t>
      </w:r>
      <w:r>
        <w:rPr>
          <w:rFonts w:ascii="Times New Roman" w:hAnsi="Times New Roman" w:cs="Times New Roman"/>
          <w:sz w:val="28"/>
          <w:szCs w:val="28"/>
          <w:lang w:val="ru-RU"/>
        </w:rPr>
        <w:t>дошкольного возраста в значительной степени зависит от профессиональной ком</w:t>
      </w:r>
      <w:r>
        <w:rPr>
          <w:rFonts w:ascii="Times New Roman" w:hAnsi="Times New Roman" w:cs="Times New Roman"/>
          <w:sz w:val="28"/>
          <w:szCs w:val="28"/>
          <w:lang w:val="ru-RU"/>
        </w:rPr>
        <w:softHyphen/>
        <w:t>петенции и личностных качеств учителя-дефектолога, воспитателей и других специалистов, контактирующих с детьми.  Важные качества этих специалистов: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Особое значение коррекционного воздействия состоит во взаимопонимании и взаимопомощи педагога и ребенка.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адекватность содержания психолого-педагогического взаимодействия состоянию и уровню психофизического развития ребенка;</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оптимальная направленность коррекционной работы для достижения конкретных педагогических целей;</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обеспеченность содержательным взаимодействием, приводящим ребенка к осознанию своих потенциальных возможностей.</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целях эффективности проведения коррекционно-педагогической работы с детьми с умственной отсталостью (интеллектуальными нарушениями) соблюдаются определенные педагогические условия:</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установление эмоционального контакта взрослого с ребенком (в том числе с подключением зрительных, слуховых и тактильных анализаторов);</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систематических индивидуальных и фронтальных занятий с каждым ребенком;</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включение родителей (законных представителей) в коррекционно-педагогический процесс;</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единства требований к воспитанию и обучению ребенка в семье и дошкольной образовательной организации;</w:t>
      </w:r>
    </w:p>
    <w:p w:rsidR="001D232D" w:rsidRDefault="001D232D" w:rsidP="00D60A7E">
      <w:pPr>
        <w:pStyle w:val="Standard"/>
        <w:numPr>
          <w:ilvl w:val="0"/>
          <w:numId w:val="135"/>
        </w:numPr>
        <w:jc w:val="both"/>
        <w:rPr>
          <w:rFonts w:ascii="Times New Roman" w:hAnsi="Times New Roman" w:cs="Times New Roman"/>
          <w:sz w:val="28"/>
          <w:szCs w:val="28"/>
          <w:lang w:val="ru-RU"/>
        </w:rPr>
      </w:pPr>
      <w:r>
        <w:rPr>
          <w:rFonts w:ascii="Times New Roman" w:hAnsi="Times New Roman" w:cs="Times New Roman"/>
          <w:sz w:val="28"/>
          <w:szCs w:val="28"/>
          <w:lang w:val="ru-RU"/>
        </w:rPr>
        <w:t>взаимодействие всех специалистов, участвующих в комплексной реабилитации ребенка с нарушениями в развитии.</w:t>
      </w:r>
    </w:p>
    <w:p w:rsidR="001D232D" w:rsidRPr="001D232D" w:rsidRDefault="001D232D" w:rsidP="001D232D">
      <w:pPr>
        <w:pStyle w:val="Standard"/>
        <w:ind w:firstLine="284"/>
        <w:jc w:val="both"/>
        <w:rPr>
          <w:rFonts w:hint="eastAsia"/>
          <w:lang w:val="ru-RU"/>
        </w:rPr>
      </w:pPr>
      <w:r>
        <w:rPr>
          <w:rFonts w:ascii="Times New Roman" w:hAnsi="Times New Roman" w:cs="Times New Roman"/>
          <w:sz w:val="28"/>
          <w:szCs w:val="28"/>
          <w:lang w:val="ru-RU"/>
        </w:rPr>
        <w:t>В штатное расписание</w:t>
      </w:r>
      <w:r>
        <w:rPr>
          <w:rFonts w:ascii="Times New Roman" w:eastAsia="Times New Roman" w:hAnsi="Times New Roman" w:cs="Times New Roman"/>
          <w:bCs/>
          <w:color w:val="000000"/>
          <w:kern w:val="0"/>
          <w:sz w:val="28"/>
          <w:szCs w:val="28"/>
          <w:lang w:val="ru-RU" w:eastAsia="en-US" w:bidi="ar-SA"/>
        </w:rPr>
        <w:t xml:space="preserve"> </w:t>
      </w:r>
      <w:r>
        <w:rPr>
          <w:rFonts w:ascii="Times New Roman" w:hAnsi="Times New Roman" w:cs="Times New Roman"/>
          <w:bCs/>
          <w:sz w:val="28"/>
          <w:szCs w:val="28"/>
          <w:lang w:val="ru-RU"/>
        </w:rPr>
        <w:t>МАДОУ</w:t>
      </w:r>
      <w:r>
        <w:rPr>
          <w:rFonts w:ascii="Times New Roman" w:hAnsi="Times New Roman" w:cs="Times New Roman"/>
          <w:sz w:val="28"/>
          <w:szCs w:val="28"/>
          <w:lang w:val="ru-RU"/>
        </w:rPr>
        <w:t>, реализующей АООП дошкольного образования для детей с умственной отсталостью (интеллектуальными нарушениями), включены следующие должности: воспитатель, учитель–дефектолог (специальность «олигофренопедагогика»), учитель-логопед, педагог-психолог, музыкальный руководитель.</w:t>
      </w:r>
    </w:p>
    <w:p w:rsidR="001D232D" w:rsidRDefault="001D232D" w:rsidP="001D232D">
      <w:pPr>
        <w:pStyle w:val="Standard"/>
        <w:jc w:val="both"/>
        <w:rPr>
          <w:rFonts w:ascii="Times New Roman" w:hAnsi="Times New Roman" w:cs="Times New Roman"/>
          <w:sz w:val="28"/>
          <w:szCs w:val="28"/>
          <w:lang w:val="ru-RU"/>
        </w:rPr>
      </w:pPr>
    </w:p>
    <w:p w:rsidR="001D232D" w:rsidRDefault="001D232D" w:rsidP="001D232D">
      <w:pPr>
        <w:jc w:val="center"/>
        <w:rPr>
          <w:rFonts w:ascii="Times New Roman" w:hAnsi="Times New Roman" w:cs="Times New Roman"/>
          <w:b/>
          <w:sz w:val="28"/>
          <w:szCs w:val="28"/>
          <w:lang w:val="ru-RU"/>
        </w:rPr>
      </w:pPr>
      <w:bookmarkStart w:id="683" w:name="_Toc45722802"/>
      <w:bookmarkStart w:id="684" w:name="_Toc45807100"/>
      <w:bookmarkStart w:id="685" w:name="_Toc45809451"/>
      <w:r>
        <w:rPr>
          <w:rFonts w:ascii="Times New Roman" w:hAnsi="Times New Roman" w:cs="Times New Roman"/>
          <w:b/>
          <w:sz w:val="28"/>
          <w:szCs w:val="28"/>
          <w:lang w:val="ru-RU"/>
        </w:rPr>
        <w:t>3.5. Финансовые условия реализации Программы</w:t>
      </w:r>
      <w:bookmarkEnd w:id="683"/>
      <w:bookmarkEnd w:id="684"/>
      <w:bookmarkEnd w:id="685"/>
    </w:p>
    <w:p w:rsidR="001D232D" w:rsidRDefault="001D232D" w:rsidP="001D232D">
      <w:pPr>
        <w:jc w:val="center"/>
        <w:rPr>
          <w:rFonts w:ascii="Times New Roman" w:hAnsi="Times New Roman" w:cs="Times New Roman"/>
          <w:b/>
          <w:sz w:val="28"/>
          <w:szCs w:val="28"/>
          <w:lang w:val="ru-RU"/>
        </w:rPr>
      </w:pP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рассматривается как экономика содействия.</w:t>
      </w:r>
    </w:p>
    <w:p w:rsidR="001D232D" w:rsidRPr="001D232D" w:rsidRDefault="001D232D" w:rsidP="001D232D">
      <w:pPr>
        <w:pStyle w:val="Standard"/>
        <w:ind w:firstLine="284"/>
        <w:jc w:val="both"/>
        <w:rPr>
          <w:rFonts w:hint="eastAsia"/>
          <w:lang w:val="ru-RU"/>
        </w:rPr>
      </w:pPr>
      <w:r>
        <w:rPr>
          <w:rFonts w:ascii="Times New Roman" w:hAnsi="Times New Roman" w:cs="Times New Roman"/>
          <w:b/>
          <w:bCs/>
          <w:sz w:val="28"/>
          <w:szCs w:val="28"/>
          <w:lang w:val="ru-RU"/>
        </w:rPr>
        <w:lastRenderedPageBreak/>
        <w:t>Финансовое обеспечение</w:t>
      </w:r>
      <w:r>
        <w:rPr>
          <w:rFonts w:ascii="Times New Roman" w:hAnsi="Times New Roman" w:cs="Times New Roman"/>
          <w:sz w:val="28"/>
          <w:szCs w:val="28"/>
          <w:lang w:val="ru-RU"/>
        </w:rPr>
        <w:t xml:space="preserve">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w:t>
      </w:r>
      <w:r>
        <w:rPr>
          <w:rFonts w:ascii="Times New Roman" w:hAnsi="Times New Roman" w:cs="Times New Roman"/>
          <w:sz w:val="28"/>
          <w:szCs w:val="28"/>
          <w:lang w:val="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расходов, связанных с дополнительным профессиональным образованием педагогических работников по профилю их педагогической деятельности;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требованиями ФГОС ДО при расчете нормативных затрат на оказание услуг по реализации Программы учитываются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w:t>
      </w:r>
      <w:r>
        <w:rPr>
          <w:rFonts w:ascii="Times New Roman" w:hAnsi="Times New Roman" w:cs="Times New Roman"/>
          <w:sz w:val="28"/>
          <w:szCs w:val="28"/>
          <w:lang w:val="ru-RU"/>
        </w:rPr>
        <w:lastRenderedPageBreak/>
        <w:t>соответствующей предметно-пространственной среды, в том числе расходы на приобретение средств обучения, учебных пособий. 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учитываются следующие потребности в дополнительном финансовом обеспечении при ее реализации:</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увеличения относительной (доля ставки) нагрузки на воспитателей групп 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уменьшения числа детей в группах компенсирующей направленности для детей с умственной отсталостью: имеющих умственную отсталость умеренной или тяжелой степени в возрасте старше 3-х лет – до 8 человек;</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уменьшения числа детей в группах комбинированной направленности для детей с умственной отсталостью: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w:t>
      </w:r>
    </w:p>
    <w:p w:rsidR="001D232D" w:rsidRDefault="001D232D" w:rsidP="001D232D">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w:t>
      </w:r>
    </w:p>
    <w:p w:rsidR="001D232D" w:rsidRPr="001D232D" w:rsidRDefault="001D232D" w:rsidP="001D232D">
      <w:pPr>
        <w:pStyle w:val="Standard"/>
        <w:ind w:firstLine="284"/>
        <w:jc w:val="both"/>
        <w:rPr>
          <w:rFonts w:hint="eastAsia"/>
          <w:lang w:val="ru-RU"/>
        </w:rPr>
      </w:pPr>
      <w:r>
        <w:rPr>
          <w:rFonts w:ascii="Times New Roman" w:hAnsi="Times New Roman" w:cs="Times New Roman"/>
          <w:sz w:val="28"/>
          <w:szCs w:val="28"/>
          <w:lang w:val="ru-RU"/>
        </w:rPr>
        <w:t>Таким образом, расчет нормативных затрат на реализацию адаптированной основной общеобразовательной программы для детей с умственной отсталостью (интеллектуальными нарушениями)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1D232D" w:rsidRPr="001D232D" w:rsidRDefault="001D232D" w:rsidP="001D232D">
      <w:pPr>
        <w:pStyle w:val="Standard"/>
        <w:ind w:firstLine="284"/>
        <w:jc w:val="both"/>
        <w:rPr>
          <w:rFonts w:hint="eastAsia"/>
          <w:lang w:val="ru-RU"/>
        </w:rPr>
      </w:pPr>
      <w:r>
        <w:rPr>
          <w:rFonts w:ascii="Times New Roman" w:hAnsi="Times New Roman" w:cs="Times New Roman"/>
          <w:bCs/>
          <w:sz w:val="28"/>
          <w:szCs w:val="28"/>
          <w:lang w:val="ru-RU"/>
        </w:rPr>
        <w:t>Объем финансового обеспечения реализации</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w:t>
      </w:r>
      <w:r>
        <w:rPr>
          <w:rFonts w:ascii="Times New Roman" w:hAnsi="Times New Roman" w:cs="Times New Roman"/>
          <w:sz w:val="28"/>
          <w:szCs w:val="28"/>
          <w:lang w:val="ru-RU"/>
        </w:rPr>
        <w:lastRenderedPageBreak/>
        <w:t>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1D232D" w:rsidRPr="001D232D" w:rsidRDefault="001D232D" w:rsidP="001D232D">
      <w:pPr>
        <w:pStyle w:val="Standard"/>
        <w:ind w:firstLine="284"/>
        <w:jc w:val="both"/>
        <w:rPr>
          <w:rFonts w:hint="eastAsia"/>
          <w:lang w:val="ru-RU"/>
        </w:rPr>
      </w:pPr>
      <w:r>
        <w:rPr>
          <w:rFonts w:ascii="Times New Roman" w:hAnsi="Times New Roman" w:cs="Times New Roman"/>
          <w:bCs/>
          <w:sz w:val="28"/>
          <w:szCs w:val="28"/>
          <w:lang w:val="ru-RU"/>
        </w:rPr>
        <w:t>Порядок, размеры и условия оплаты труда отдельных категорий работников организации, в том числе распределения стимулирующих выплат,</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1D232D" w:rsidRDefault="001D232D" w:rsidP="001D232D">
      <w:pPr>
        <w:pStyle w:val="Standard"/>
        <w:jc w:val="both"/>
        <w:rPr>
          <w:rFonts w:ascii="Times New Roman" w:hAnsi="Times New Roman" w:cs="Times New Roman"/>
          <w:bCs/>
          <w:sz w:val="28"/>
          <w:szCs w:val="28"/>
          <w:lang w:val="ru-RU"/>
        </w:rPr>
      </w:pPr>
      <w:r>
        <w:rPr>
          <w:rFonts w:ascii="Times New Roman" w:hAnsi="Times New Roman" w:cs="Times New Roman"/>
          <w:bCs/>
          <w:sz w:val="28"/>
          <w:szCs w:val="28"/>
          <w:lang w:val="ru-RU"/>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D232D" w:rsidRDefault="001D232D" w:rsidP="001D232D">
      <w:pPr>
        <w:pStyle w:val="Standard"/>
        <w:jc w:val="both"/>
        <w:rPr>
          <w:rFonts w:ascii="Times New Roman" w:hAnsi="Times New Roman" w:cs="Times New Roman"/>
          <w:bCs/>
          <w:sz w:val="28"/>
          <w:szCs w:val="28"/>
          <w:lang w:val="ru-RU"/>
        </w:rPr>
      </w:pPr>
    </w:p>
    <w:p w:rsidR="001D232D" w:rsidRDefault="001D232D" w:rsidP="001D232D">
      <w:pPr>
        <w:rPr>
          <w:rFonts w:ascii="Times New Roman" w:hAnsi="Times New Roman" w:cs="Times New Roman"/>
          <w:b/>
          <w:sz w:val="28"/>
          <w:szCs w:val="28"/>
          <w:lang w:val="ru-RU"/>
        </w:rPr>
      </w:pPr>
      <w:bookmarkStart w:id="686" w:name="_Toc504204936"/>
      <w:bookmarkStart w:id="687" w:name="_Toc45722805"/>
      <w:bookmarkStart w:id="688" w:name="_Toc45807103"/>
      <w:bookmarkStart w:id="689" w:name="_Toc45809454"/>
    </w:p>
    <w:p w:rsidR="001D232D" w:rsidRDefault="001D232D" w:rsidP="001D232D">
      <w:pPr>
        <w:rPr>
          <w:rFonts w:ascii="Times New Roman" w:hAnsi="Times New Roman" w:cs="Times New Roman"/>
          <w:b/>
          <w:sz w:val="28"/>
          <w:szCs w:val="28"/>
          <w:lang w:val="ru-RU"/>
        </w:rPr>
      </w:pPr>
    </w:p>
    <w:p w:rsidR="001D232D" w:rsidRPr="001D232D" w:rsidRDefault="001D232D" w:rsidP="001D232D">
      <w:pPr>
        <w:jc w:val="center"/>
        <w:rPr>
          <w:rFonts w:hint="eastAsia"/>
          <w:lang w:val="ru-RU"/>
        </w:rPr>
      </w:pPr>
      <w:r>
        <w:rPr>
          <w:rFonts w:ascii="Times New Roman" w:hAnsi="Times New Roman" w:cs="Times New Roman"/>
          <w:b/>
          <w:sz w:val="28"/>
          <w:szCs w:val="28"/>
          <w:lang w:val="ru-RU"/>
        </w:rPr>
        <w:t xml:space="preserve">3.6. </w:t>
      </w:r>
      <w:bookmarkEnd w:id="686"/>
      <w:bookmarkEnd w:id="687"/>
      <w:bookmarkEnd w:id="688"/>
      <w:bookmarkEnd w:id="689"/>
      <w:r>
        <w:rPr>
          <w:rFonts w:ascii="Times New Roman" w:hAnsi="Times New Roman" w:cs="Times New Roman"/>
          <w:b/>
          <w:sz w:val="28"/>
          <w:szCs w:val="28"/>
          <w:lang w:val="ru-RU"/>
        </w:rPr>
        <w:t xml:space="preserve">Вариативные режимы дня  </w:t>
      </w:r>
    </w:p>
    <w:p w:rsidR="001D232D" w:rsidRDefault="001D232D" w:rsidP="001D232D">
      <w:pPr>
        <w:pStyle w:val="Standard"/>
        <w:jc w:val="center"/>
        <w:rPr>
          <w:rFonts w:hint="eastAsia"/>
          <w:lang w:val="ru-RU"/>
        </w:rPr>
      </w:pPr>
    </w:p>
    <w:p w:rsidR="001D232D" w:rsidRDefault="001D232D" w:rsidP="001D232D">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Для детей с умственной отсталостью (интеллектуальными нарушениями) весьма важно, чтобы режим дня был логичным, стабильным и повторяющимся.</w:t>
      </w:r>
    </w:p>
    <w:p w:rsidR="001D232D" w:rsidRPr="001D232D" w:rsidRDefault="001D232D" w:rsidP="001D232D">
      <w:pPr>
        <w:pStyle w:val="Standard"/>
        <w:ind w:firstLine="284"/>
        <w:jc w:val="both"/>
        <w:rPr>
          <w:rFonts w:hint="eastAsia"/>
          <w:lang w:val="ru-RU"/>
        </w:rPr>
      </w:pPr>
      <w:r>
        <w:rPr>
          <w:rFonts w:ascii="Times New Roman" w:hAnsi="Times New Roman" w:cs="Times New Roman"/>
          <w:bCs/>
          <w:sz w:val="28"/>
          <w:szCs w:val="28"/>
          <w:lang w:val="ru-RU"/>
        </w:rPr>
        <w:t>Организация жизни и деятельности детей спланирована согласно числовым показателям, представленным в Постановлением Главного государственного санитарного врача Российской Федерации от 15 мая 2013 г. № 26 «Об утверждении СанПиН 2.4.1.3049-13 «Санитаро - эпидемиологические требования к устройству, содержанию и организации режима работы дошкольных образовательных организаций»</w:t>
      </w:r>
    </w:p>
    <w:p w:rsidR="001D232D" w:rsidRDefault="001D232D" w:rsidP="001D232D">
      <w:pPr>
        <w:pStyle w:val="Standard"/>
        <w:jc w:val="both"/>
        <w:rPr>
          <w:rFonts w:ascii="Times New Roman" w:hAnsi="Times New Roman" w:cs="Times New Roman"/>
          <w:bCs/>
          <w:sz w:val="28"/>
          <w:szCs w:val="28"/>
          <w:lang w:val="ru-RU"/>
        </w:rPr>
      </w:pPr>
      <w:r>
        <w:rPr>
          <w:rFonts w:ascii="Times New Roman" w:hAnsi="Times New Roman" w:cs="Times New Roman"/>
          <w:bCs/>
          <w:sz w:val="28"/>
          <w:szCs w:val="28"/>
          <w:lang w:val="ru-RU"/>
        </w:rPr>
        <w:t>Режим дня соответствует возрастным особенностям детей и способствует их гармоничному развитию.</w:t>
      </w:r>
    </w:p>
    <w:p w:rsidR="001D232D" w:rsidRDefault="001D232D" w:rsidP="001D232D">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1D232D" w:rsidRDefault="001D232D" w:rsidP="001D232D">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Продолжительность занятий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1D232D" w:rsidRPr="001D232D" w:rsidRDefault="001D232D" w:rsidP="001D232D">
      <w:pPr>
        <w:pStyle w:val="Standard"/>
        <w:ind w:firstLine="284"/>
        <w:jc w:val="both"/>
        <w:rPr>
          <w:rFonts w:hint="eastAsia"/>
          <w:lang w:val="ru-RU"/>
        </w:rPr>
      </w:pPr>
      <w:r>
        <w:rPr>
          <w:rFonts w:ascii="Times New Roman" w:hAnsi="Times New Roman" w:cs="Times New Roman"/>
          <w:bCs/>
          <w:sz w:val="28"/>
          <w:szCs w:val="28"/>
          <w:lang w:val="ru-RU"/>
        </w:rPr>
        <w:t xml:space="preserve">В группу кратковременного пребывания принимаются дети от пяти до семи лет, не посещающие детский сад. </w:t>
      </w:r>
      <w:r>
        <w:rPr>
          <w:rFonts w:ascii="Times New Roman" w:hAnsi="Times New Roman" w:cs="Times New Roman"/>
          <w:bCs/>
          <w:sz w:val="28"/>
          <w:szCs w:val="28"/>
          <w:lang w:val="ru-RU" w:eastAsia="ko-KR"/>
        </w:rPr>
        <w:t xml:space="preserve">Воспитанники группы кратковременного пребывания «Особый ребенок»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r>
        <w:rPr>
          <w:rFonts w:ascii="Times New Roman" w:hAnsi="Times New Roman" w:cs="Times New Roman"/>
          <w:bCs/>
          <w:sz w:val="28"/>
          <w:szCs w:val="28"/>
          <w:lang w:val="ru-RU"/>
        </w:rPr>
        <w:t xml:space="preserve"> Группа работает в </w:t>
      </w:r>
      <w:r>
        <w:rPr>
          <w:rFonts w:ascii="Times New Roman" w:hAnsi="Times New Roman" w:cs="Times New Roman"/>
          <w:bCs/>
          <w:sz w:val="28"/>
          <w:szCs w:val="28"/>
          <w:lang w:val="ru-RU"/>
        </w:rPr>
        <w:lastRenderedPageBreak/>
        <w:t>соответствии с учебным планом, режимом дня, расписанием занятий и имеют свою специфику: пять дней в неделю по три с половиной часа с 8.15- 11.45.</w:t>
      </w:r>
    </w:p>
    <w:p w:rsidR="001D232D" w:rsidRPr="001D232D" w:rsidRDefault="001D232D" w:rsidP="001D232D">
      <w:pPr>
        <w:pStyle w:val="Standard"/>
        <w:ind w:firstLine="284"/>
        <w:jc w:val="both"/>
        <w:rPr>
          <w:rFonts w:hint="eastAsia"/>
          <w:lang w:val="ru-RU"/>
        </w:rPr>
      </w:pPr>
      <w:r>
        <w:rPr>
          <w:rFonts w:ascii="Times New Roman" w:hAnsi="Times New Roman" w:cs="Times New Roman"/>
          <w:bCs/>
          <w:sz w:val="28"/>
          <w:szCs w:val="28"/>
          <w:lang w:val="ru-RU" w:eastAsia="ru-RU"/>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1D232D" w:rsidRDefault="001D232D" w:rsidP="001D232D">
      <w:pPr>
        <w:pStyle w:val="Standard"/>
        <w:rPr>
          <w:rFonts w:ascii="Times New Roman" w:hAnsi="Times New Roman" w:cs="Times New Roman"/>
          <w:bCs/>
          <w:sz w:val="28"/>
          <w:szCs w:val="28"/>
          <w:lang w:val="ru-RU"/>
        </w:rPr>
      </w:pP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Режим дня на холодный период года (сентябрь-май)</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МАДОУ ЦРР- д/с №32 на 2020-2021 учебный год</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ГКП компенсирующей направленности для детей с ОВЗ с умственной отсталостью (умеренной и тяжелой) «Особый ребенок»</w:t>
      </w:r>
    </w:p>
    <w:p w:rsidR="001D232D" w:rsidRDefault="001D232D" w:rsidP="001D232D">
      <w:pPr>
        <w:pStyle w:val="Standard"/>
        <w:rPr>
          <w:rFonts w:ascii="Times New Roman" w:hAnsi="Times New Roman" w:cs="Times New Roman"/>
          <w:b/>
          <w:bCs/>
          <w:sz w:val="28"/>
          <w:szCs w:val="28"/>
          <w:lang w:val="ru-RU"/>
        </w:rPr>
      </w:pPr>
    </w:p>
    <w:tbl>
      <w:tblPr>
        <w:tblW w:w="0" w:type="dxa"/>
        <w:tblInd w:w="55" w:type="dxa"/>
        <w:tblLayout w:type="fixed"/>
        <w:tblCellMar>
          <w:left w:w="10" w:type="dxa"/>
          <w:right w:w="10" w:type="dxa"/>
        </w:tblCellMar>
        <w:tblLook w:val="04A0" w:firstRow="1" w:lastRow="0" w:firstColumn="1" w:lastColumn="0" w:noHBand="0" w:noVBand="1"/>
      </w:tblPr>
      <w:tblGrid>
        <w:gridCol w:w="5469"/>
        <w:gridCol w:w="4312"/>
      </w:tblGrid>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ГКП «Особый ребенок»</w:t>
            </w:r>
          </w:p>
        </w:tc>
      </w:tr>
      <w:tr w:rsidR="001D232D" w:rsidTr="001D232D">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6.30.-7.00.</w:t>
            </w:r>
          </w:p>
        </w:tc>
      </w:tr>
      <w:tr w:rsidR="001D232D" w:rsidTr="001D232D">
        <w:trPr>
          <w:trHeight w:val="403"/>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Утренняя гимнастика, самостоятельная деятельность</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7.00-7.30</w:t>
            </w:r>
          </w:p>
        </w:tc>
      </w:tr>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7.30-7.50</w:t>
            </w:r>
          </w:p>
        </w:tc>
      </w:tr>
      <w:tr w:rsidR="001D232D" w:rsidTr="001D232D">
        <w:trPr>
          <w:trHeight w:val="322"/>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7.50.-8.00.</w:t>
            </w:r>
          </w:p>
        </w:tc>
      </w:tr>
      <w:tr w:rsidR="001D232D" w:rsidTr="001D232D">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В дошкольном учреждении</w:t>
            </w:r>
          </w:p>
        </w:tc>
      </w:tr>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Прием, подготовка к мероприятиям</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8.20-8.30</w:t>
            </w:r>
          </w:p>
        </w:tc>
      </w:tr>
      <w:tr w:rsidR="001D232D" w:rsidTr="001D232D">
        <w:trPr>
          <w:trHeight w:val="1079"/>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Непосредственно образовательная деятельность (образовательные ситуации)</w:t>
            </w:r>
          </w:p>
          <w:p w:rsidR="001D232D" w:rsidRDefault="001D232D">
            <w:pPr>
              <w:pStyle w:val="Standard"/>
              <w:rPr>
                <w:rFonts w:ascii="Times New Roman" w:hAnsi="Times New Roman" w:cs="Times New Roman"/>
                <w:bCs/>
                <w:sz w:val="28"/>
                <w:szCs w:val="28"/>
                <w:lang w:val="ru-RU"/>
              </w:rPr>
            </w:pPr>
          </w:p>
          <w:p w:rsidR="001D232D" w:rsidRDefault="001D232D">
            <w:pPr>
              <w:pStyle w:val="Standard"/>
              <w:rPr>
                <w:rFonts w:ascii="Times New Roman" w:hAnsi="Times New Roman" w:cs="Times New Roman"/>
                <w:bCs/>
                <w:sz w:val="28"/>
                <w:szCs w:val="28"/>
                <w:lang w:val="ru-RU"/>
              </w:rPr>
            </w:pP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Pr="001D232D" w:rsidRDefault="001D232D">
            <w:pPr>
              <w:pStyle w:val="Standard"/>
              <w:rPr>
                <w:rFonts w:hint="eastAsia"/>
                <w:lang w:val="ru-RU"/>
              </w:rPr>
            </w:pPr>
            <w:r>
              <w:rPr>
                <w:rFonts w:ascii="Times New Roman" w:hAnsi="Times New Roman" w:cs="Times New Roman"/>
                <w:bCs/>
                <w:sz w:val="28"/>
                <w:szCs w:val="28"/>
              </w:rPr>
              <w:t>I</w:t>
            </w:r>
            <w:r>
              <w:rPr>
                <w:rFonts w:ascii="Times New Roman" w:hAnsi="Times New Roman" w:cs="Times New Roman"/>
                <w:bCs/>
                <w:sz w:val="28"/>
                <w:szCs w:val="28"/>
                <w:lang w:val="ru-RU"/>
              </w:rPr>
              <w:t xml:space="preserve"> - 8.30-8.50</w:t>
            </w:r>
          </w:p>
          <w:p w:rsidR="001D232D" w:rsidRPr="001D232D" w:rsidRDefault="001D232D">
            <w:pPr>
              <w:pStyle w:val="Standard"/>
              <w:rPr>
                <w:rFonts w:hint="eastAsia"/>
                <w:lang w:val="ru-RU"/>
              </w:rPr>
            </w:pPr>
            <w:r>
              <w:rPr>
                <w:rFonts w:ascii="Times New Roman" w:hAnsi="Times New Roman" w:cs="Times New Roman"/>
                <w:bCs/>
                <w:sz w:val="28"/>
                <w:szCs w:val="28"/>
              </w:rPr>
              <w:t>II</w:t>
            </w:r>
            <w:r>
              <w:rPr>
                <w:rFonts w:ascii="Times New Roman" w:hAnsi="Times New Roman" w:cs="Times New Roman"/>
                <w:bCs/>
                <w:sz w:val="28"/>
                <w:szCs w:val="28"/>
                <w:lang w:val="ru-RU"/>
              </w:rPr>
              <w:t xml:space="preserve"> — 9.00 - 9.20. (понедельник, вторник, среда, четверг, пятница)</w:t>
            </w:r>
          </w:p>
          <w:p w:rsidR="001D232D" w:rsidRPr="001D232D" w:rsidRDefault="001D232D">
            <w:pPr>
              <w:pStyle w:val="Standard"/>
              <w:rPr>
                <w:rFonts w:hint="eastAsia"/>
                <w:lang w:val="ru-RU"/>
              </w:rPr>
            </w:pPr>
            <w:r>
              <w:rPr>
                <w:rFonts w:ascii="Times New Roman" w:hAnsi="Times New Roman" w:cs="Times New Roman"/>
                <w:bCs/>
                <w:sz w:val="28"/>
                <w:szCs w:val="28"/>
              </w:rPr>
              <w:t>III</w:t>
            </w:r>
            <w:r>
              <w:rPr>
                <w:rFonts w:ascii="Times New Roman" w:hAnsi="Times New Roman" w:cs="Times New Roman"/>
                <w:bCs/>
                <w:sz w:val="28"/>
                <w:szCs w:val="28"/>
                <w:lang w:val="ru-RU"/>
              </w:rPr>
              <w:t xml:space="preserve"> – 9.30.-9.50. (понедельник, вторник, среда, четверг, пятница)</w:t>
            </w:r>
          </w:p>
        </w:tc>
      </w:tr>
      <w:tr w:rsidR="001D232D" w:rsidTr="001D232D">
        <w:trPr>
          <w:trHeight w:val="222"/>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9.50 – 11.00 (понедельник, вторник, среда, четверг, пятница)</w:t>
            </w:r>
          </w:p>
        </w:tc>
      </w:tr>
      <w:tr w:rsidR="001D232D" w:rsidTr="001D232D">
        <w:trPr>
          <w:trHeight w:val="222"/>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Прогулка</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11.00 – 11.45</w:t>
            </w:r>
          </w:p>
        </w:tc>
      </w:tr>
      <w:tr w:rsidR="001D232D" w:rsidTr="001D232D">
        <w:trPr>
          <w:trHeight w:val="216"/>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11.45.-12.00</w:t>
            </w:r>
          </w:p>
        </w:tc>
      </w:tr>
      <w:tr w:rsidR="001D232D" w:rsidTr="001D232D">
        <w:trPr>
          <w:trHeight w:val="166"/>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12.00</w:t>
            </w:r>
          </w:p>
        </w:tc>
      </w:tr>
      <w:tr w:rsidR="001D232D" w:rsidTr="001D232D">
        <w:trPr>
          <w:trHeight w:val="194"/>
        </w:trPr>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1D232D" w:rsidTr="001D232D">
        <w:trPr>
          <w:trHeight w:val="30"/>
        </w:trPr>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Режим согласно режиму в интернате</w:t>
            </w:r>
          </w:p>
        </w:tc>
      </w:tr>
    </w:tbl>
    <w:p w:rsidR="001D232D" w:rsidRDefault="001D232D" w:rsidP="001D232D">
      <w:pPr>
        <w:pStyle w:val="Standard"/>
        <w:rPr>
          <w:rFonts w:ascii="Times New Roman" w:hAnsi="Times New Roman" w:cs="Times New Roman"/>
          <w:bCs/>
          <w:sz w:val="28"/>
          <w:szCs w:val="28"/>
          <w:lang w:val="ru-RU"/>
        </w:rPr>
      </w:pPr>
    </w:p>
    <w:p w:rsidR="00937FDF" w:rsidRDefault="00937FDF" w:rsidP="001D232D">
      <w:pPr>
        <w:pStyle w:val="Standard"/>
        <w:rPr>
          <w:rFonts w:ascii="Times New Roman" w:hAnsi="Times New Roman" w:cs="Times New Roman"/>
          <w:bCs/>
          <w:sz w:val="28"/>
          <w:szCs w:val="28"/>
          <w:lang w:val="ru-RU"/>
        </w:rPr>
      </w:pPr>
    </w:p>
    <w:p w:rsidR="00937FDF" w:rsidRDefault="00937FDF" w:rsidP="001D232D">
      <w:pPr>
        <w:pStyle w:val="Standard"/>
        <w:rPr>
          <w:rFonts w:ascii="Times New Roman" w:hAnsi="Times New Roman" w:cs="Times New Roman"/>
          <w:bCs/>
          <w:sz w:val="28"/>
          <w:szCs w:val="28"/>
          <w:lang w:val="ru-RU"/>
        </w:rPr>
      </w:pPr>
    </w:p>
    <w:p w:rsidR="00937FDF" w:rsidRDefault="00937FDF" w:rsidP="001D232D">
      <w:pPr>
        <w:pStyle w:val="Standard"/>
        <w:rPr>
          <w:rFonts w:ascii="Times New Roman" w:hAnsi="Times New Roman" w:cs="Times New Roman"/>
          <w:bCs/>
          <w:sz w:val="28"/>
          <w:szCs w:val="28"/>
          <w:lang w:val="ru-RU"/>
        </w:rPr>
      </w:pP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Режим дня на летний оздоровительный период года в</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МАДОУ ЦРР- д/с №32 на 2020-2021 учебный год</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ГКП компенсирующей направленности для детей с ОВЗ с умственной отсталостью (умеренной и тяжелой) «Особый ребенок»</w:t>
      </w:r>
    </w:p>
    <w:p w:rsidR="001D232D" w:rsidRDefault="001D232D" w:rsidP="001D232D">
      <w:pPr>
        <w:pStyle w:val="Standard"/>
        <w:rPr>
          <w:rFonts w:ascii="Times New Roman" w:hAnsi="Times New Roman" w:cs="Times New Roman"/>
          <w:b/>
          <w:bCs/>
          <w:sz w:val="28"/>
          <w:szCs w:val="28"/>
          <w:lang w:val="ru-RU"/>
        </w:rPr>
      </w:pPr>
    </w:p>
    <w:tbl>
      <w:tblPr>
        <w:tblW w:w="0" w:type="dxa"/>
        <w:tblInd w:w="55" w:type="dxa"/>
        <w:tblLayout w:type="fixed"/>
        <w:tblCellMar>
          <w:left w:w="10" w:type="dxa"/>
          <w:right w:w="10" w:type="dxa"/>
        </w:tblCellMar>
        <w:tblLook w:val="04A0" w:firstRow="1" w:lastRow="0" w:firstColumn="1" w:lastColumn="0" w:noHBand="0" w:noVBand="1"/>
      </w:tblPr>
      <w:tblGrid>
        <w:gridCol w:w="5469"/>
        <w:gridCol w:w="4312"/>
      </w:tblGrid>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ГКП «Особый ребенок»</w:t>
            </w:r>
          </w:p>
        </w:tc>
      </w:tr>
      <w:tr w:rsidR="001D232D" w:rsidTr="001D232D">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6.30.-7.00.</w:t>
            </w:r>
          </w:p>
        </w:tc>
      </w:tr>
      <w:tr w:rsidR="001D232D" w:rsidTr="001D232D">
        <w:trPr>
          <w:trHeight w:val="403"/>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Утренняя гимнастика, самостоятельная деятельность</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7.00-7.30</w:t>
            </w:r>
          </w:p>
        </w:tc>
      </w:tr>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7.30-7.50</w:t>
            </w:r>
          </w:p>
        </w:tc>
      </w:tr>
      <w:tr w:rsidR="001D232D" w:rsidTr="001D232D">
        <w:trPr>
          <w:trHeight w:val="322"/>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7.50.-8.00.</w:t>
            </w:r>
          </w:p>
        </w:tc>
      </w:tr>
      <w:tr w:rsidR="001D232D" w:rsidTr="001D232D">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В дошкольном учреждении</w:t>
            </w:r>
          </w:p>
        </w:tc>
      </w:tr>
      <w:tr w:rsidR="001D232D" w:rsidTr="001D232D">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Прием, подготовка к развлекательным мероприятиям.</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8.20-8.30</w:t>
            </w:r>
          </w:p>
        </w:tc>
      </w:tr>
      <w:tr w:rsidR="001D232D" w:rsidTr="001D232D">
        <w:trPr>
          <w:trHeight w:val="690"/>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Мероприятия художественно-эстетического и физкультурно-оздоровительного цикла</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8.30-8.50.</w:t>
            </w:r>
          </w:p>
          <w:p w:rsidR="001D232D" w:rsidRDefault="001D232D">
            <w:pPr>
              <w:pStyle w:val="Standard"/>
              <w:rPr>
                <w:rFonts w:ascii="Times New Roman" w:hAnsi="Times New Roman" w:cs="Times New Roman"/>
                <w:bCs/>
                <w:sz w:val="28"/>
                <w:szCs w:val="28"/>
                <w:lang w:val="ru-RU"/>
              </w:rPr>
            </w:pPr>
          </w:p>
        </w:tc>
      </w:tr>
      <w:tr w:rsidR="001D232D" w:rsidTr="001D232D">
        <w:trPr>
          <w:trHeight w:val="222"/>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9.50 – 11.00 (понедельник, вторник, среда, четверг, пятница)</w:t>
            </w:r>
          </w:p>
          <w:p w:rsidR="001D232D" w:rsidRDefault="001D232D">
            <w:pPr>
              <w:pStyle w:val="Standard"/>
              <w:rPr>
                <w:rFonts w:ascii="Times New Roman" w:hAnsi="Times New Roman" w:cs="Times New Roman"/>
                <w:bCs/>
                <w:sz w:val="28"/>
                <w:szCs w:val="28"/>
                <w:lang w:val="ru-RU"/>
              </w:rPr>
            </w:pPr>
          </w:p>
        </w:tc>
      </w:tr>
      <w:tr w:rsidR="001D232D" w:rsidTr="001D232D">
        <w:trPr>
          <w:trHeight w:val="222"/>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Pr="001D232D" w:rsidRDefault="001D232D">
            <w:pPr>
              <w:pStyle w:val="Standard"/>
              <w:rPr>
                <w:rFonts w:hint="eastAsia"/>
                <w:lang w:val="ru-RU"/>
              </w:rPr>
            </w:pPr>
            <w:r>
              <w:rPr>
                <w:rFonts w:ascii="Times New Roman" w:hAnsi="Times New Roman" w:cs="Times New Roman"/>
                <w:bCs/>
                <w:sz w:val="28"/>
                <w:szCs w:val="28"/>
                <w:lang w:val="ru-RU"/>
              </w:rPr>
              <w:t>Прогулка (игры, наблюдение, труд), самостоятельная деятельность детей, возвращение с прогулки, гигиенические процедуры.</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09.00 – 11.45</w:t>
            </w:r>
          </w:p>
        </w:tc>
      </w:tr>
      <w:tr w:rsidR="001D232D" w:rsidTr="001D232D">
        <w:trPr>
          <w:trHeight w:val="216"/>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11.45.-12.00</w:t>
            </w:r>
          </w:p>
        </w:tc>
      </w:tr>
      <w:tr w:rsidR="001D232D" w:rsidTr="001D232D">
        <w:trPr>
          <w:trHeight w:val="166"/>
        </w:trPr>
        <w:tc>
          <w:tcPr>
            <w:tcW w:w="54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12.00</w:t>
            </w:r>
          </w:p>
        </w:tc>
      </w:tr>
      <w:tr w:rsidR="001D232D" w:rsidTr="001D232D">
        <w:trPr>
          <w:trHeight w:val="194"/>
        </w:trPr>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1D232D" w:rsidTr="001D232D">
        <w:trPr>
          <w:trHeight w:val="30"/>
        </w:trPr>
        <w:tc>
          <w:tcPr>
            <w:tcW w:w="9781"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232D" w:rsidRDefault="001D232D">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Режим согласно режиму в интернате</w:t>
            </w:r>
          </w:p>
        </w:tc>
      </w:tr>
    </w:tbl>
    <w:p w:rsidR="001D232D" w:rsidRDefault="001D232D" w:rsidP="001D232D">
      <w:pPr>
        <w:pStyle w:val="Standard"/>
        <w:rPr>
          <w:rFonts w:ascii="Times New Roman" w:hAnsi="Times New Roman" w:cs="Times New Roman"/>
          <w:bCs/>
          <w:sz w:val="28"/>
          <w:szCs w:val="28"/>
          <w:lang w:val="ru-RU"/>
        </w:rPr>
      </w:pPr>
    </w:p>
    <w:p w:rsidR="001D232D" w:rsidRDefault="001D232D" w:rsidP="001D232D">
      <w:pPr>
        <w:pStyle w:val="Standard"/>
        <w:jc w:val="both"/>
        <w:rPr>
          <w:rFonts w:ascii="Times New Roman" w:hAnsi="Times New Roman" w:cs="Times New Roman"/>
          <w:bCs/>
          <w:sz w:val="28"/>
          <w:szCs w:val="28"/>
          <w:lang w:val="ru-RU"/>
        </w:rPr>
      </w:pPr>
    </w:p>
    <w:p w:rsidR="001D232D" w:rsidRDefault="001D232D" w:rsidP="001D232D">
      <w:pPr>
        <w:pStyle w:val="Standard"/>
        <w:jc w:val="both"/>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bookmarkStart w:id="690" w:name="_Toc504204935"/>
      <w:bookmarkStart w:id="691" w:name="_Toc45722803"/>
      <w:bookmarkStart w:id="692" w:name="_Toc45807101"/>
      <w:bookmarkStart w:id="693" w:name="_Toc45809452"/>
      <w:r>
        <w:rPr>
          <w:rFonts w:ascii="Times New Roman" w:hAnsi="Times New Roman" w:cs="Times New Roman"/>
          <w:b/>
          <w:sz w:val="28"/>
          <w:szCs w:val="28"/>
          <w:lang w:val="ru-RU"/>
        </w:rPr>
        <w:t>3.7. Планирование образовательной деятельности</w:t>
      </w:r>
      <w:bookmarkEnd w:id="690"/>
      <w:bookmarkEnd w:id="691"/>
      <w:bookmarkEnd w:id="692"/>
      <w:bookmarkEnd w:id="693"/>
    </w:p>
    <w:p w:rsidR="001D232D" w:rsidRDefault="001D232D" w:rsidP="001D232D">
      <w:pPr>
        <w:jc w:val="center"/>
        <w:rPr>
          <w:rFonts w:ascii="Times New Roman" w:hAnsi="Times New Roman" w:cs="Times New Roman"/>
          <w:b/>
          <w:sz w:val="28"/>
          <w:szCs w:val="28"/>
          <w:lang w:val="ru-RU"/>
        </w:rPr>
      </w:pP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w:t>
      </w:r>
      <w:r>
        <w:rPr>
          <w:rFonts w:ascii="Times New Roman" w:hAnsi="Times New Roman" w:cs="Times New Roman"/>
          <w:sz w:val="28"/>
          <w:szCs w:val="28"/>
          <w:lang w:val="ru-RU"/>
        </w:rPr>
        <w:lastRenderedPageBreak/>
        <w:t>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направления работы отражены в локальных актах образовательной организации и контролируются ее администрацией.</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детей, санитарно-гигиенические процедуры, выполнение комплексов гимнастики, прогулка,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непосредственно образовательной деятельности –осуществляется по пяти образовательным областям, в соответствии с расписанием занятий, которое утверждено заведующим на текущий учебный год. Виды и количество запланированных занятий соответствуют расписанию и требованиям СанПиН, но и требованиям к реализации АООП ДО – основной части, а также требованиям к реализации АООП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Задачи, отражаемые в данном виде планирования, обеспечивают комплексность подходов к развитию ребенка, учитывают его возможности в зоне ближайшего развития во всех пяти образовательных областях и отражают индивидуальный темп в усвоении программного материала.</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плане учитывается наличие ссылок на используемые методические рекомендации, учебные пособия и дидактические материалы.</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индивидуальной программы развития.</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Планируется педагогическая диагностика с целью оценки эффективности проведенных коррекционно-педагогических мероприятий и корректировки индивидуальной программы развития.</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Планируется взаимодействия сотрудников образовательной организации с семьями воспитанников. Для этого периодически планируются как коллективные, так индивидуальные формы взаимодействия с семьей. Это осуществляется через информационные стенды, групповые консультации, выставки детских работ и Дни открытых дверей. Все эти виды деятельности </w:t>
      </w:r>
      <w:r>
        <w:rPr>
          <w:rFonts w:ascii="Times New Roman" w:hAnsi="Times New Roman" w:cs="Times New Roman"/>
          <w:sz w:val="28"/>
          <w:szCs w:val="28"/>
          <w:lang w:val="ru-RU"/>
        </w:rPr>
        <w:lastRenderedPageBreak/>
        <w:t>отражаются в годовых и помесячных планах, контроль за которыми осуществляет старший воспитатель или методист образовательной организации.</w:t>
      </w:r>
    </w:p>
    <w:p w:rsidR="001D232D" w:rsidRDefault="001D232D" w:rsidP="001D232D">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образовательной деятельности и используемых методов соответствует требованиям реализации АООП ДО и психолого-педагогической поддержки позитивной социализации и индивидуализации развития личности детей.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1D232D" w:rsidRDefault="001D232D" w:rsidP="001D232D">
      <w:pPr>
        <w:pStyle w:val="Standard"/>
        <w:ind w:firstLine="284"/>
        <w:jc w:val="both"/>
        <w:rPr>
          <w:rFonts w:ascii="Times New Roman" w:hAnsi="Times New Roman" w:cs="Times New Roman"/>
          <w:sz w:val="28"/>
          <w:szCs w:val="28"/>
          <w:lang w:val="ru-RU"/>
        </w:rPr>
      </w:pPr>
    </w:p>
    <w:p w:rsidR="001D232D" w:rsidRDefault="001D232D" w:rsidP="001D232D">
      <w:pPr>
        <w:pStyle w:val="Standard"/>
        <w:jc w:val="both"/>
        <w:rPr>
          <w:rFonts w:ascii="Times New Roman" w:hAnsi="Times New Roman" w:cs="Times New Roman"/>
          <w:sz w:val="28"/>
          <w:szCs w:val="28"/>
          <w:lang w:val="ru-RU"/>
        </w:rPr>
      </w:pPr>
    </w:p>
    <w:p w:rsidR="001D232D" w:rsidRDefault="001D232D" w:rsidP="001D232D">
      <w:pPr>
        <w:jc w:val="center"/>
        <w:rPr>
          <w:rFonts w:ascii="Times New Roman" w:hAnsi="Times New Roman" w:cs="Times New Roman"/>
          <w:b/>
          <w:sz w:val="28"/>
          <w:szCs w:val="28"/>
          <w:lang w:val="ru-RU"/>
        </w:rPr>
      </w:pPr>
      <w:bookmarkStart w:id="694" w:name="_Toc45722804"/>
      <w:bookmarkStart w:id="695" w:name="_Toc45807102"/>
      <w:bookmarkStart w:id="696" w:name="_Toc45809453"/>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3.7.1. Тематическое перспективное планирование воспитательно-образовательного процесса</w:t>
      </w:r>
      <w:bookmarkEnd w:id="694"/>
      <w:bookmarkEnd w:id="695"/>
      <w:bookmarkEnd w:id="696"/>
    </w:p>
    <w:p w:rsidR="001D232D" w:rsidRDefault="001D232D" w:rsidP="001D232D">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Перспективное тематическое планирование</w:t>
      </w:r>
    </w:p>
    <w:p w:rsidR="001D232D" w:rsidRDefault="001D232D" w:rsidP="001D232D">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воспитательно-образовательного процесса в группе кратковременного пребывания компенсирующей направленности «Особый ребенок» на 2020 -2021 учебный год</w:t>
      </w:r>
    </w:p>
    <w:p w:rsidR="001D232D" w:rsidRDefault="001D232D" w:rsidP="001D232D">
      <w:pPr>
        <w:jc w:val="center"/>
        <w:rPr>
          <w:rFonts w:ascii="Times New Roman" w:hAnsi="Times New Roman" w:cs="Times New Roman"/>
          <w:b/>
          <w:bCs/>
          <w:sz w:val="28"/>
          <w:szCs w:val="28"/>
          <w:lang w:val="ru-RU"/>
        </w:rPr>
      </w:pPr>
    </w:p>
    <w:tbl>
      <w:tblPr>
        <w:tblW w:w="0" w:type="dxa"/>
        <w:tblInd w:w="108" w:type="dxa"/>
        <w:tblLayout w:type="fixed"/>
        <w:tblCellMar>
          <w:left w:w="10" w:type="dxa"/>
          <w:right w:w="10" w:type="dxa"/>
        </w:tblCellMar>
        <w:tblLook w:val="04A0" w:firstRow="1" w:lastRow="0" w:firstColumn="1" w:lastColumn="0" w:noHBand="0" w:noVBand="1"/>
      </w:tblPr>
      <w:tblGrid>
        <w:gridCol w:w="626"/>
        <w:gridCol w:w="61"/>
        <w:gridCol w:w="1275"/>
        <w:gridCol w:w="2258"/>
        <w:gridCol w:w="2913"/>
        <w:gridCol w:w="45"/>
        <w:gridCol w:w="45"/>
        <w:gridCol w:w="2303"/>
      </w:tblGrid>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w:t>
            </w:r>
          </w:p>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п/п</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Дата</w:t>
            </w:r>
          </w:p>
        </w:tc>
        <w:tc>
          <w:tcPr>
            <w:tcW w:w="29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Лексическая тема</w:t>
            </w:r>
          </w:p>
        </w:tc>
        <w:tc>
          <w:tcPr>
            <w:tcW w:w="23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Примечание</w:t>
            </w:r>
          </w:p>
        </w:tc>
      </w:tr>
      <w:tr w:rsidR="001D232D" w:rsidTr="001D232D">
        <w:trPr>
          <w:trHeight w:val="306"/>
        </w:trPr>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Сентябрь</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01.09. -04. 09.</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Диагностика.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widowControl w:val="0"/>
              <w:spacing w:line="100" w:lineRule="atLeast"/>
              <w:jc w:val="both"/>
              <w:rPr>
                <w:rFonts w:hint="eastAsia"/>
                <w:lang w:val="ru-RU"/>
              </w:rPr>
            </w:pPr>
            <w:r>
              <w:rPr>
                <w:rFonts w:ascii="Times New Roman" w:eastAsia="Calibri" w:hAnsi="Times New Roman" w:cs="Times New Roman"/>
                <w:kern w:val="0"/>
                <w:lang w:val="ru-RU" w:eastAsia="en-US" w:bidi="ar-SA"/>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w:t>
            </w:r>
            <w:r>
              <w:rPr>
                <w:rFonts w:ascii="Times New Roman" w:eastAsia="Calibri" w:hAnsi="Times New Roman" w:cs="Times New Roman"/>
                <w:kern w:val="0"/>
                <w:lang w:val="ru-RU" w:eastAsia="en-US" w:bidi="ar-SA"/>
              </w:rPr>
              <w:lastRenderedPageBreak/>
              <w:t xml:space="preserve">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lastRenderedPageBreak/>
              <w:t>2.</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07.09. - 11. 09.</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Диагностика.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b/>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14.09. - 18. 09.</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Наша группа.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rPr>
          <w:trHeight w:val="315"/>
        </w:trPr>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21.09. – 25. 09.</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Объекты живой и неживой природы (дождь - вода).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rPr>
          <w:trHeight w:val="240"/>
        </w:trPr>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5</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28.09. - 02.10.</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Осень. Признаки осени.</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ind w:hanging="10"/>
              <w:jc w:val="center"/>
              <w:rPr>
                <w:rFonts w:ascii="Times New Roman" w:hAnsi="Times New Roman" w:cs="Times New Roman"/>
                <w:kern w:val="0"/>
                <w:lang w:val="ru-RU" w:eastAsia="en-US"/>
              </w:rPr>
            </w:pP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Октябрь</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6</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05.10. - 09. 10.</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Овощи.</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7</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12.10. – 16. 10.</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Фрукты.</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8</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19.10. -23. 10.</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Дифференциация: Овощи – фрукты.</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9</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26.10. – 30. 10.</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Я и моё имя.</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Ноябрь</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10</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02.11, 03.11.,</w:t>
            </w:r>
          </w:p>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 xml:space="preserve"> 05.11, 06. 11.</w:t>
            </w:r>
          </w:p>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(04.11. выходной)</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Одежда.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11</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09.11 -13. 11.</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Обувь</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12</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16.11. – 20.11.</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Дифференциация: одежда, обувь.</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13</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23.11. – 27. 11.</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hint="eastAsia"/>
              </w:rPr>
            </w:pPr>
            <w:r>
              <w:rPr>
                <w:rFonts w:ascii="Times New Roman" w:hAnsi="Times New Roman" w:cs="Times New Roman"/>
                <w:kern w:val="0"/>
                <w:lang w:val="ru-RU" w:eastAsia="en-US"/>
              </w:rPr>
              <w:t xml:space="preserve">Человек. </w:t>
            </w:r>
            <w:r>
              <w:rPr>
                <w:rFonts w:ascii="Times New Roman" w:hAnsi="Times New Roman" w:cs="Times New Roman"/>
                <w:b/>
                <w:kern w:val="0"/>
                <w:lang w:val="ru-RU" w:eastAsia="en-US"/>
              </w:rPr>
              <w:t>День матери</w:t>
            </w:r>
            <w:r>
              <w:rPr>
                <w:rFonts w:ascii="Times New Roman" w:hAnsi="Times New Roman" w:cs="Times New Roman"/>
                <w:kern w:val="0"/>
                <w:lang w:val="ru-RU" w:eastAsia="en-US"/>
              </w:rPr>
              <w:t>.</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Декабрь</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14</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30.11. – 04. 12.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Мебель.</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15</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07.12. – 11. 12.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Зима Признаки зимы.</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16</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14.12. – 18. 12.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suppressAutoHyphens w:val="0"/>
              <w:spacing w:after="8" w:line="264" w:lineRule="auto"/>
              <w:ind w:left="10" w:hanging="10"/>
              <w:jc w:val="both"/>
              <w:rPr>
                <w:rFonts w:ascii="Times New Roman" w:hAnsi="Times New Roman" w:cs="Times New Roman"/>
                <w:color w:val="000000"/>
                <w:kern w:val="0"/>
                <w:lang w:val="ru-RU" w:eastAsia="ru-RU" w:bidi="ar-SA"/>
              </w:rPr>
            </w:pPr>
            <w:r>
              <w:rPr>
                <w:rFonts w:ascii="Times New Roman" w:hAnsi="Times New Roman" w:cs="Times New Roman"/>
                <w:color w:val="000000"/>
                <w:kern w:val="0"/>
                <w:lang w:val="ru-RU" w:eastAsia="ru-RU" w:bidi="ar-SA"/>
              </w:rPr>
              <w:t>Объекты неживой природы (снег, лед)</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suppressAutoHyphens w:val="0"/>
              <w:spacing w:after="8" w:line="264" w:lineRule="auto"/>
              <w:ind w:left="10" w:hanging="10"/>
              <w:jc w:val="both"/>
              <w:rPr>
                <w:rFonts w:ascii="Times New Roman" w:hAnsi="Times New Roman" w:cs="Times New Roman"/>
                <w:color w:val="000000"/>
                <w:kern w:val="0"/>
                <w:lang w:val="ru-RU" w:eastAsia="ru-RU" w:bidi="ar-SA"/>
              </w:rPr>
            </w:pPr>
          </w:p>
        </w:tc>
      </w:tr>
      <w:tr w:rsidR="001D232D" w:rsidTr="001D232D">
        <w:trPr>
          <w:trHeight w:val="345"/>
        </w:trPr>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17</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21.12. – 25. 12.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Новый год.</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rPr>
          <w:trHeight w:val="210"/>
        </w:trPr>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18</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28.12. - 31.12.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b/>
                <w:kern w:val="0"/>
                <w:lang w:val="ru-RU" w:eastAsia="en-US"/>
              </w:rPr>
            </w:pPr>
            <w:r>
              <w:rPr>
                <w:rFonts w:ascii="Times New Roman" w:hAnsi="Times New Roman" w:cs="Times New Roman"/>
                <w:b/>
                <w:kern w:val="0"/>
                <w:lang w:val="ru-RU" w:eastAsia="en-US"/>
              </w:rPr>
              <w:t>Диагностика.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widowControl w:val="0"/>
              <w:spacing w:line="100" w:lineRule="atLeast"/>
              <w:ind w:hanging="10"/>
              <w:jc w:val="both"/>
              <w:rPr>
                <w:rFonts w:hint="eastAsia"/>
                <w:lang w:val="ru-RU"/>
              </w:rPr>
            </w:pPr>
            <w:r>
              <w:rPr>
                <w:rFonts w:ascii="Times New Roman" w:eastAsia="Calibri" w:hAnsi="Times New Roman" w:cs="Times New Roman"/>
                <w:kern w:val="0"/>
                <w:lang w:val="ru-RU" w:eastAsia="en-US" w:bidi="ar-SA"/>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w:t>
            </w:r>
            <w:r>
              <w:rPr>
                <w:rFonts w:ascii="Times New Roman" w:eastAsia="Calibri" w:hAnsi="Times New Roman" w:cs="Times New Roman"/>
                <w:kern w:val="0"/>
                <w:lang w:val="ru-RU" w:eastAsia="en-US" w:bidi="ar-SA"/>
              </w:rPr>
              <w:lastRenderedPageBreak/>
              <w:t>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w:t>
            </w: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lastRenderedPageBreak/>
              <w:t>Январь</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19</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11.01. – 15. 01.</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Диагностика.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b/>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20</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18.01. - 22. 01.</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Продукты питания.</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21</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25.01 – 29. 01.</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Посуда столовая.</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Февраль</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22</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01.02. - 05. 02.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Посуда чайная.</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23</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08.02. – 12. 02.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Транспорт.</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24</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15.02. - 19. 02.</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Улица.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25</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22,24,25,26.02.</w:t>
            </w:r>
          </w:p>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(23.02. выходной)</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Профессии.</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b/>
                <w:kern w:val="0"/>
                <w:lang w:val="ru-RU" w:eastAsia="en-US"/>
              </w:rPr>
            </w:pPr>
            <w:r>
              <w:rPr>
                <w:rFonts w:ascii="Times New Roman" w:hAnsi="Times New Roman" w:cs="Times New Roman"/>
                <w:b/>
                <w:kern w:val="0"/>
                <w:lang w:val="ru-RU" w:eastAsia="en-US"/>
              </w:rPr>
              <w:t>Март</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26</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01.03. – 05. 03.</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Весна. Приметы весны. Мамин праздник.</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27</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09.03. - 12. 03.</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Игрушки.</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28</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15.03.– 19. 03.</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Игрушки.</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rPr>
          <w:trHeight w:val="270"/>
        </w:trPr>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29</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22.03. - 26. 03.</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Домашние животные (кошка, собака).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rPr>
          <w:trHeight w:val="270"/>
        </w:trPr>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30</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29.03.- 02.04.</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ind w:hanging="10"/>
              <w:jc w:val="center"/>
              <w:rPr>
                <w:rFonts w:ascii="Times New Roman" w:hAnsi="Times New Roman" w:cs="Times New Roman"/>
                <w:kern w:val="0"/>
                <w:lang w:val="ru-RU" w:eastAsia="en-US"/>
              </w:rPr>
            </w:pPr>
            <w:r>
              <w:rPr>
                <w:rFonts w:ascii="Times New Roman" w:hAnsi="Times New Roman" w:cs="Times New Roman"/>
                <w:kern w:val="0"/>
                <w:lang w:val="ru-RU" w:eastAsia="en-US"/>
              </w:rPr>
              <w:t>Домашние животные (корова, лошадь).</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ind w:hanging="10"/>
              <w:jc w:val="center"/>
              <w:rPr>
                <w:rFonts w:ascii="Times New Roman" w:hAnsi="Times New Roman" w:cs="Times New Roman"/>
                <w:kern w:val="0"/>
                <w:lang w:val="ru-RU" w:eastAsia="en-US"/>
              </w:rPr>
            </w:pP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b/>
                <w:kern w:val="0"/>
                <w:lang w:val="ru-RU" w:eastAsia="en-US"/>
              </w:rPr>
            </w:pPr>
            <w:r>
              <w:rPr>
                <w:rFonts w:ascii="Times New Roman" w:hAnsi="Times New Roman" w:cs="Times New Roman"/>
                <w:b/>
                <w:kern w:val="0"/>
                <w:lang w:val="ru-RU" w:eastAsia="en-US"/>
              </w:rPr>
              <w:t>Апрель</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31</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05.04. – 09. 04.</w:t>
            </w:r>
          </w:p>
        </w:tc>
        <w:tc>
          <w:tcPr>
            <w:tcW w:w="30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Дикие животные.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32</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12.04. – 16. 04.</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Домашние птицы.</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33</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19.04. – 23. 04.</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Я – человек.</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34</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26.04. - 30.04</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Неживая природа (песок, вода, земля),</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b/>
                <w:kern w:val="0"/>
                <w:lang w:val="ru-RU" w:eastAsia="en-US"/>
              </w:rPr>
            </w:pPr>
            <w:r>
              <w:rPr>
                <w:rFonts w:ascii="Times New Roman" w:hAnsi="Times New Roman" w:cs="Times New Roman"/>
                <w:b/>
                <w:kern w:val="0"/>
                <w:lang w:val="ru-RU" w:eastAsia="en-US"/>
              </w:rPr>
              <w:t>Май</w:t>
            </w: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35</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04.05. - 07.05.</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jc w:val="center"/>
              <w:rPr>
                <w:rFonts w:ascii="Times New Roman" w:hAnsi="Times New Roman" w:cs="Times New Roman"/>
                <w:kern w:val="0"/>
                <w:lang w:val="ru-RU" w:eastAsia="en-US"/>
              </w:rPr>
            </w:pPr>
            <w:r>
              <w:rPr>
                <w:rFonts w:ascii="Times New Roman" w:hAnsi="Times New Roman" w:cs="Times New Roman"/>
                <w:kern w:val="0"/>
                <w:lang w:val="ru-RU" w:eastAsia="en-US"/>
              </w:rPr>
              <w:t>Растения (деревья, кустарники).</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36</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12.05. – 14. 05</w:t>
            </w:r>
          </w:p>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(11.05-Радоница)</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Растения (трава, цветы).</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37</w:t>
            </w:r>
          </w:p>
        </w:tc>
        <w:tc>
          <w:tcPr>
            <w:tcW w:w="1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17.05. - 21. 05.</w:t>
            </w:r>
          </w:p>
        </w:tc>
        <w:tc>
          <w:tcPr>
            <w:tcW w:w="2913" w:type="dxa"/>
            <w:tcBorders>
              <w:top w:val="single" w:sz="4" w:space="0" w:color="000000"/>
              <w:left w:val="single" w:sz="4" w:space="0" w:color="00000A"/>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en-US"/>
              </w:rPr>
            </w:pPr>
            <w:r>
              <w:rPr>
                <w:rFonts w:ascii="Times New Roman" w:hAnsi="Times New Roman" w:cs="Times New Roman"/>
                <w:b/>
                <w:kern w:val="0"/>
                <w:lang w:val="ru-RU" w:eastAsia="en-US"/>
              </w:rPr>
              <w:t>Диагностика.</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widowControl w:val="0"/>
              <w:spacing w:line="100" w:lineRule="atLeast"/>
              <w:jc w:val="both"/>
              <w:rPr>
                <w:rFonts w:hint="eastAsia"/>
                <w:lang w:val="ru-RU"/>
              </w:rPr>
            </w:pPr>
            <w:r>
              <w:rPr>
                <w:rFonts w:ascii="Times New Roman" w:eastAsia="Calibri" w:hAnsi="Times New Roman" w:cs="Times New Roman"/>
                <w:kern w:val="0"/>
                <w:lang w:val="ru-RU" w:eastAsia="en-US" w:bidi="ar-SA"/>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w:t>
            </w:r>
            <w:r>
              <w:rPr>
                <w:rFonts w:ascii="Times New Roman" w:eastAsia="Calibri" w:hAnsi="Times New Roman" w:cs="Times New Roman"/>
                <w:kern w:val="0"/>
                <w:lang w:val="ru-RU" w:eastAsia="en-US" w:bidi="ar-SA"/>
              </w:rPr>
              <w:lastRenderedPageBreak/>
              <w:t>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w:t>
            </w:r>
          </w:p>
        </w:tc>
      </w:tr>
      <w:tr w:rsidR="001D232D" w:rsidTr="001D232D">
        <w:tc>
          <w:tcPr>
            <w:tcW w:w="626" w:type="dxa"/>
            <w:tcBorders>
              <w:top w:val="single" w:sz="4" w:space="0" w:color="000000"/>
              <w:left w:val="single" w:sz="4" w:space="0" w:color="000000"/>
              <w:bottom w:val="single" w:sz="4" w:space="0" w:color="00000A"/>
              <w:right w:val="single" w:sz="4" w:space="0" w:color="00000A"/>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lastRenderedPageBreak/>
              <w:t>38</w:t>
            </w:r>
          </w:p>
        </w:tc>
        <w:tc>
          <w:tcPr>
            <w:tcW w:w="1336" w:type="dxa"/>
            <w:gridSpan w:val="2"/>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24.05. – 28. 05., 31.05.</w:t>
            </w:r>
          </w:p>
        </w:tc>
        <w:tc>
          <w:tcPr>
            <w:tcW w:w="2913" w:type="dxa"/>
            <w:tcBorders>
              <w:top w:val="single" w:sz="4" w:space="0" w:color="000000"/>
              <w:left w:val="single" w:sz="4" w:space="0" w:color="00000A"/>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hint="eastAsia"/>
              </w:rPr>
            </w:pPr>
            <w:r>
              <w:rPr>
                <w:rFonts w:ascii="Times New Roman" w:hAnsi="Times New Roman" w:cs="Times New Roman"/>
                <w:b/>
                <w:kern w:val="0"/>
                <w:lang w:val="ru-RU" w:eastAsia="en-US"/>
              </w:rPr>
              <w:t>Диагностика.</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center"/>
              <w:rPr>
                <w:rFonts w:ascii="Times New Roman" w:hAnsi="Times New Roman" w:cs="Times New Roman"/>
                <w:kern w:val="0"/>
                <w:lang w:val="ru-RU" w:eastAsia="en-US"/>
              </w:rPr>
            </w:pPr>
          </w:p>
        </w:tc>
      </w:tr>
      <w:tr w:rsidR="001D232D" w:rsidTr="001D232D">
        <w:trPr>
          <w:trHeight w:val="150"/>
        </w:trPr>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tabs>
                <w:tab w:val="left" w:pos="1260"/>
              </w:tabs>
              <w:jc w:val="center"/>
              <w:rPr>
                <w:rFonts w:ascii="Times New Roman" w:hAnsi="Times New Roman" w:cs="Times New Roman"/>
                <w:b/>
                <w:kern w:val="0"/>
                <w:lang w:val="ru-RU" w:eastAsia="en-US"/>
              </w:rPr>
            </w:pPr>
            <w:r>
              <w:rPr>
                <w:rFonts w:ascii="Times New Roman" w:hAnsi="Times New Roman" w:cs="Times New Roman"/>
                <w:b/>
                <w:kern w:val="0"/>
                <w:lang w:val="ru-RU" w:eastAsia="en-US"/>
              </w:rPr>
              <w:t>Июнь</w:t>
            </w:r>
          </w:p>
        </w:tc>
      </w:tr>
      <w:tr w:rsidR="001D232D" w:rsidTr="001D232D">
        <w:trPr>
          <w:trHeight w:val="150"/>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39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01.06. – 04.06.</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widowControl w:val="0"/>
              <w:tabs>
                <w:tab w:val="left" w:pos="1260"/>
              </w:tabs>
              <w:jc w:val="both"/>
              <w:rPr>
                <w:rFonts w:hint="eastAsia"/>
                <w:lang w:val="ru-RU"/>
              </w:rPr>
            </w:pPr>
            <w:r>
              <w:rPr>
                <w:rFonts w:ascii="Times New Roman" w:hAnsi="Times New Roman" w:cs="Times New Roman"/>
                <w:kern w:val="0"/>
                <w:lang w:val="ru-RU" w:eastAsia="en-US"/>
              </w:rPr>
              <w:t xml:space="preserve">Права детей. </w:t>
            </w:r>
            <w:r>
              <w:rPr>
                <w:rFonts w:ascii="Times New Roman" w:hAnsi="Times New Roman" w:cs="Times New Roman"/>
                <w:b/>
                <w:kern w:val="0"/>
                <w:lang w:val="ru-RU" w:eastAsia="en-US"/>
              </w:rPr>
              <w:t>День защиты детей.</w:t>
            </w:r>
            <w:r>
              <w:rPr>
                <w:rFonts w:ascii="Times New Roman" w:hAnsi="Times New Roman" w:cs="Times New Roman"/>
                <w:kern w:val="0"/>
                <w:lang w:val="ru-RU" w:eastAsia="en-US"/>
              </w:rPr>
              <w:t xml:space="preserve"> Безопасность на улице и дома.</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tabs>
                <w:tab w:val="left" w:pos="1260"/>
              </w:tabs>
              <w:jc w:val="both"/>
              <w:rPr>
                <w:rFonts w:ascii="Times New Roman" w:hAnsi="Times New Roman" w:cs="Times New Roman"/>
                <w:kern w:val="0"/>
                <w:lang w:val="ru-RU" w:eastAsia="hi-IN"/>
              </w:rPr>
            </w:pPr>
          </w:p>
        </w:tc>
      </w:tr>
      <w:tr w:rsidR="001D232D" w:rsidTr="001D232D">
        <w:trPr>
          <w:trHeight w:val="252"/>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07.06. – 11.06</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hint="eastAsia"/>
              </w:rPr>
            </w:pPr>
            <w:r>
              <w:rPr>
                <w:rFonts w:ascii="Times New Roman" w:hAnsi="Times New Roman" w:cs="Times New Roman"/>
                <w:b/>
                <w:kern w:val="0"/>
                <w:lang w:val="ru-RU" w:eastAsia="hi-IN"/>
              </w:rPr>
              <w:t>Россия – Родина моя.</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both"/>
              <w:rPr>
                <w:rFonts w:ascii="Times New Roman" w:hAnsi="Times New Roman" w:cs="Times New Roman"/>
                <w:b/>
                <w:kern w:val="0"/>
                <w:lang w:val="ru-RU" w:eastAsia="hi-IN"/>
              </w:rPr>
            </w:pPr>
          </w:p>
        </w:tc>
      </w:tr>
      <w:tr w:rsidR="001D232D" w:rsidTr="001D232D">
        <w:trPr>
          <w:trHeight w:val="96"/>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15.06. – 18.06.</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tabs>
                <w:tab w:val="left" w:pos="390"/>
              </w:tabs>
              <w:spacing w:line="100" w:lineRule="atLeast"/>
              <w:jc w:val="both"/>
              <w:rPr>
                <w:rFonts w:hint="eastAsia"/>
              </w:rPr>
            </w:pPr>
            <w:r>
              <w:rPr>
                <w:rFonts w:ascii="Times New Roman" w:hAnsi="Times New Roman" w:cs="Times New Roman"/>
                <w:kern w:val="0"/>
                <w:lang w:val="ru-RU" w:eastAsia="hi-IN"/>
              </w:rPr>
              <w:t>Лето. Цветы.</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tabs>
                <w:tab w:val="left" w:pos="390"/>
              </w:tabs>
              <w:spacing w:line="100" w:lineRule="atLeast"/>
              <w:jc w:val="both"/>
              <w:rPr>
                <w:rFonts w:ascii="Times New Roman" w:hAnsi="Times New Roman" w:cs="Times New Roman"/>
                <w:kern w:val="0"/>
                <w:lang w:val="ru-RU" w:eastAsia="hi-IN"/>
              </w:rPr>
            </w:pPr>
          </w:p>
        </w:tc>
      </w:tr>
      <w:tr w:rsidR="001D232D" w:rsidTr="001D232D">
        <w:trPr>
          <w:trHeight w:val="260"/>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21.06. – 25.06.</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tabs>
                <w:tab w:val="left" w:pos="195"/>
              </w:tabs>
              <w:spacing w:line="100" w:lineRule="atLeast"/>
              <w:jc w:val="both"/>
              <w:rPr>
                <w:rFonts w:ascii="Times New Roman" w:hAnsi="Times New Roman" w:cs="Times New Roman"/>
                <w:kern w:val="0"/>
                <w:lang w:val="ru-RU" w:eastAsia="hi-IN"/>
              </w:rPr>
            </w:pPr>
            <w:r>
              <w:rPr>
                <w:rFonts w:ascii="Times New Roman" w:hAnsi="Times New Roman" w:cs="Times New Roman"/>
                <w:kern w:val="0"/>
                <w:lang w:val="ru-RU" w:eastAsia="hi-IN"/>
              </w:rPr>
              <w:t>Неделя здоровья.</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tabs>
                <w:tab w:val="left" w:pos="195"/>
              </w:tabs>
              <w:spacing w:line="100" w:lineRule="atLeast"/>
              <w:jc w:val="both"/>
              <w:rPr>
                <w:rFonts w:ascii="Times New Roman" w:hAnsi="Times New Roman" w:cs="Times New Roman"/>
                <w:kern w:val="0"/>
                <w:lang w:val="ru-RU" w:eastAsia="hi-IN"/>
              </w:rPr>
            </w:pPr>
          </w:p>
        </w:tc>
      </w:tr>
      <w:tr w:rsidR="001D232D" w:rsidTr="001D232D">
        <w:trPr>
          <w:trHeight w:val="135"/>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28.06. – 02.07.</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tabs>
                <w:tab w:val="left" w:pos="195"/>
              </w:tabs>
              <w:spacing w:line="100" w:lineRule="atLeast"/>
              <w:jc w:val="both"/>
              <w:rPr>
                <w:rFonts w:ascii="Times New Roman" w:hAnsi="Times New Roman" w:cs="Times New Roman"/>
                <w:kern w:val="0"/>
                <w:lang w:val="ru-RU" w:eastAsia="hi-IN"/>
              </w:rPr>
            </w:pPr>
            <w:r>
              <w:rPr>
                <w:rFonts w:ascii="Times New Roman" w:hAnsi="Times New Roman" w:cs="Times New Roman"/>
                <w:kern w:val="0"/>
                <w:lang w:val="ru-RU" w:eastAsia="hi-IN"/>
              </w:rPr>
              <w:t>Путешествие в страну сказок</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tabs>
                <w:tab w:val="left" w:pos="195"/>
              </w:tabs>
              <w:spacing w:line="100" w:lineRule="atLeast"/>
              <w:jc w:val="both"/>
              <w:rPr>
                <w:rFonts w:ascii="Times New Roman" w:hAnsi="Times New Roman" w:cs="Times New Roman"/>
                <w:kern w:val="0"/>
                <w:lang w:val="ru-RU" w:eastAsia="hi-IN"/>
              </w:rPr>
            </w:pPr>
          </w:p>
        </w:tc>
      </w:tr>
      <w:tr w:rsidR="001D232D" w:rsidTr="001D232D">
        <w:trPr>
          <w:trHeight w:val="150"/>
        </w:trPr>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b/>
                <w:kern w:val="0"/>
                <w:lang w:val="ru-RU" w:eastAsia="hi-IN"/>
              </w:rPr>
            </w:pPr>
            <w:r>
              <w:rPr>
                <w:rFonts w:ascii="Times New Roman" w:hAnsi="Times New Roman" w:cs="Times New Roman"/>
                <w:b/>
                <w:kern w:val="0"/>
                <w:lang w:val="ru-RU" w:eastAsia="hi-IN"/>
              </w:rPr>
              <w:t>Июль</w:t>
            </w:r>
          </w:p>
        </w:tc>
      </w:tr>
      <w:tr w:rsidR="001D232D" w:rsidTr="001D232D">
        <w:trPr>
          <w:trHeight w:val="150"/>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05.07. –09.07.</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hint="eastAsia"/>
              </w:rPr>
            </w:pPr>
            <w:r>
              <w:rPr>
                <w:rFonts w:ascii="Times New Roman" w:hAnsi="Times New Roman" w:cs="Times New Roman"/>
                <w:kern w:val="0"/>
                <w:lang w:val="ru-RU" w:eastAsia="hi-IN"/>
              </w:rPr>
              <w:t>День семьи</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both"/>
              <w:rPr>
                <w:rFonts w:ascii="Times New Roman" w:hAnsi="Times New Roman" w:cs="Times New Roman"/>
                <w:kern w:val="0"/>
                <w:lang w:val="ru-RU" w:eastAsia="hi-IN"/>
              </w:rPr>
            </w:pPr>
          </w:p>
        </w:tc>
      </w:tr>
      <w:tr w:rsidR="001D232D" w:rsidTr="001D232D">
        <w:trPr>
          <w:trHeight w:val="135"/>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12.07. – 16.07.</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widowControl w:val="0"/>
              <w:spacing w:line="100" w:lineRule="atLeast"/>
              <w:jc w:val="both"/>
              <w:rPr>
                <w:rFonts w:hint="eastAsia"/>
                <w:lang w:val="ru-RU"/>
              </w:rPr>
            </w:pPr>
            <w:r>
              <w:rPr>
                <w:rFonts w:ascii="Times New Roman" w:hAnsi="Times New Roman" w:cs="Times New Roman"/>
                <w:kern w:val="0"/>
                <w:lang w:val="ru-RU" w:eastAsia="hi-IN"/>
              </w:rPr>
              <w:t>Насекомые. Польза и вред насекомых.</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both"/>
              <w:rPr>
                <w:rFonts w:ascii="Times New Roman" w:hAnsi="Times New Roman" w:cs="Times New Roman"/>
                <w:kern w:val="0"/>
                <w:lang w:val="ru-RU" w:eastAsia="hi-IN"/>
              </w:rPr>
            </w:pPr>
          </w:p>
        </w:tc>
      </w:tr>
      <w:tr w:rsidR="001D232D" w:rsidTr="001D232D">
        <w:trPr>
          <w:trHeight w:val="126"/>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19.07. – 23.07.</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hi-IN"/>
              </w:rPr>
            </w:pPr>
            <w:r>
              <w:rPr>
                <w:rFonts w:ascii="Times New Roman" w:hAnsi="Times New Roman" w:cs="Times New Roman"/>
                <w:kern w:val="0"/>
                <w:lang w:val="ru-RU" w:eastAsia="hi-IN"/>
              </w:rPr>
              <w:t>Солнце, воздух и вода – наши лучшие друзья</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both"/>
              <w:rPr>
                <w:rFonts w:ascii="Times New Roman" w:hAnsi="Times New Roman" w:cs="Times New Roman"/>
                <w:kern w:val="0"/>
                <w:lang w:val="ru-RU" w:eastAsia="hi-IN"/>
              </w:rPr>
            </w:pPr>
          </w:p>
        </w:tc>
      </w:tr>
      <w:tr w:rsidR="001D232D" w:rsidTr="001D232D">
        <w:trPr>
          <w:trHeight w:val="180"/>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hi-IN"/>
              </w:rPr>
            </w:pPr>
            <w:r>
              <w:rPr>
                <w:rFonts w:ascii="Times New Roman" w:hAnsi="Times New Roman" w:cs="Times New Roman"/>
                <w:kern w:val="0"/>
                <w:lang w:val="ru-RU" w:eastAsia="hi-IN"/>
              </w:rPr>
              <w:t>26.07.- 30.07.</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hi-IN"/>
              </w:rPr>
            </w:pPr>
            <w:r>
              <w:rPr>
                <w:rFonts w:ascii="Times New Roman" w:hAnsi="Times New Roman" w:cs="Times New Roman"/>
                <w:kern w:val="0"/>
                <w:lang w:val="ru-RU" w:eastAsia="hi-IN"/>
              </w:rPr>
              <w:t>Я и природа - друзья</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both"/>
              <w:rPr>
                <w:rFonts w:ascii="Times New Roman" w:hAnsi="Times New Roman" w:cs="Times New Roman"/>
                <w:kern w:val="0"/>
                <w:lang w:val="ru-RU" w:eastAsia="hi-IN"/>
              </w:rPr>
            </w:pPr>
          </w:p>
        </w:tc>
      </w:tr>
      <w:tr w:rsidR="001D232D" w:rsidTr="001D232D">
        <w:trPr>
          <w:trHeight w:val="262"/>
        </w:trPr>
        <w:tc>
          <w:tcPr>
            <w:tcW w:w="952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34"/>
              <w:jc w:val="center"/>
              <w:rPr>
                <w:rFonts w:ascii="Times New Roman" w:hAnsi="Times New Roman" w:cs="Times New Roman"/>
                <w:b/>
                <w:kern w:val="0"/>
                <w:lang w:val="ru-RU" w:eastAsia="hi-IN"/>
              </w:rPr>
            </w:pPr>
            <w:r>
              <w:rPr>
                <w:rFonts w:ascii="Times New Roman" w:hAnsi="Times New Roman" w:cs="Times New Roman"/>
                <w:b/>
                <w:kern w:val="0"/>
                <w:lang w:val="ru-RU" w:eastAsia="hi-IN"/>
              </w:rPr>
              <w:t>Август</w:t>
            </w:r>
          </w:p>
        </w:tc>
      </w:tr>
      <w:tr w:rsidR="001D232D" w:rsidTr="001D232D">
        <w:trPr>
          <w:trHeight w:val="262"/>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26"/>
              <w:jc w:val="center"/>
              <w:rPr>
                <w:rFonts w:ascii="Times New Roman" w:hAnsi="Times New Roman" w:cs="Times New Roman"/>
                <w:kern w:val="0"/>
                <w:lang w:val="ru-RU" w:eastAsia="hi-IN"/>
              </w:rPr>
            </w:pPr>
            <w:r>
              <w:rPr>
                <w:rFonts w:ascii="Times New Roman" w:hAnsi="Times New Roman" w:cs="Times New Roman"/>
                <w:kern w:val="0"/>
                <w:lang w:val="ru-RU" w:eastAsia="hi-IN"/>
              </w:rPr>
              <w:t>02.08.- 06.08.</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b/>
                <w:kern w:val="0"/>
                <w:lang w:val="ru-RU" w:eastAsia="hi-IN"/>
              </w:rPr>
            </w:pPr>
            <w:r>
              <w:rPr>
                <w:rFonts w:ascii="Times New Roman" w:hAnsi="Times New Roman" w:cs="Times New Roman"/>
                <w:b/>
                <w:kern w:val="0"/>
                <w:lang w:val="ru-RU" w:eastAsia="hi-IN"/>
              </w:rPr>
              <w:t>Наш друг – Светофор</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jc w:val="both"/>
              <w:rPr>
                <w:rFonts w:ascii="Times New Roman" w:hAnsi="Times New Roman" w:cs="Times New Roman"/>
                <w:b/>
                <w:kern w:val="0"/>
                <w:lang w:val="ru-RU" w:eastAsia="hi-IN"/>
              </w:rPr>
            </w:pPr>
          </w:p>
        </w:tc>
      </w:tr>
      <w:tr w:rsidR="001D232D" w:rsidTr="001D232D">
        <w:trPr>
          <w:trHeight w:val="149"/>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49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26"/>
              <w:jc w:val="center"/>
              <w:rPr>
                <w:rFonts w:ascii="Times New Roman" w:hAnsi="Times New Roman" w:cs="Times New Roman"/>
                <w:kern w:val="0"/>
                <w:lang w:val="ru-RU" w:eastAsia="hi-IN"/>
              </w:rPr>
            </w:pPr>
            <w:r>
              <w:rPr>
                <w:rFonts w:ascii="Times New Roman" w:hAnsi="Times New Roman" w:cs="Times New Roman"/>
                <w:kern w:val="0"/>
                <w:lang w:val="ru-RU" w:eastAsia="hi-IN"/>
              </w:rPr>
              <w:t>09.08.  – 13.08.</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426"/>
              <w:jc w:val="both"/>
              <w:rPr>
                <w:rFonts w:ascii="Times New Roman" w:hAnsi="Times New Roman" w:cs="Times New Roman"/>
                <w:b/>
                <w:kern w:val="0"/>
                <w:lang w:val="ru-RU" w:eastAsia="hi-IN"/>
              </w:rPr>
            </w:pPr>
            <w:r>
              <w:rPr>
                <w:rFonts w:ascii="Times New Roman" w:hAnsi="Times New Roman" w:cs="Times New Roman"/>
                <w:b/>
                <w:kern w:val="0"/>
                <w:lang w:val="ru-RU" w:eastAsia="hi-IN"/>
              </w:rPr>
              <w:t>Спорт – это здоровье, сила, радость и смех</w:t>
            </w:r>
          </w:p>
          <w:p w:rsidR="001D232D" w:rsidRDefault="001D232D">
            <w:pPr>
              <w:widowControl w:val="0"/>
              <w:spacing w:line="100" w:lineRule="atLeast"/>
              <w:ind w:right="-426"/>
              <w:jc w:val="both"/>
              <w:rPr>
                <w:rFonts w:ascii="Times New Roman" w:hAnsi="Times New Roman" w:cs="Times New Roman"/>
                <w:kern w:val="0"/>
                <w:lang w:val="ru-RU" w:eastAsia="hi-IN"/>
              </w:rPr>
            </w:pPr>
            <w:r>
              <w:rPr>
                <w:rFonts w:ascii="Times New Roman" w:hAnsi="Times New Roman" w:cs="Times New Roman"/>
                <w:kern w:val="0"/>
                <w:lang w:val="ru-RU" w:eastAsia="hi-IN"/>
              </w:rPr>
              <w:t>Я и природа - друзья</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ind w:right="-426"/>
              <w:jc w:val="both"/>
              <w:rPr>
                <w:rFonts w:ascii="Times New Roman" w:hAnsi="Times New Roman" w:cs="Times New Roman"/>
                <w:kern w:val="0"/>
                <w:lang w:val="ru-RU" w:eastAsia="hi-IN"/>
              </w:rPr>
            </w:pPr>
          </w:p>
        </w:tc>
      </w:tr>
      <w:tr w:rsidR="001D232D" w:rsidTr="001D232D">
        <w:trPr>
          <w:trHeight w:val="285"/>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50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26"/>
              <w:jc w:val="center"/>
              <w:rPr>
                <w:rFonts w:ascii="Times New Roman" w:hAnsi="Times New Roman" w:cs="Times New Roman"/>
                <w:kern w:val="0"/>
                <w:lang w:val="ru-RU" w:eastAsia="hi-IN"/>
              </w:rPr>
            </w:pPr>
            <w:r>
              <w:rPr>
                <w:rFonts w:ascii="Times New Roman" w:hAnsi="Times New Roman" w:cs="Times New Roman"/>
                <w:kern w:val="0"/>
                <w:lang w:val="ru-RU" w:eastAsia="hi-IN"/>
              </w:rPr>
              <w:t>16.08. – 20.08.</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426"/>
              <w:jc w:val="both"/>
              <w:rPr>
                <w:rFonts w:ascii="Times New Roman" w:hAnsi="Times New Roman" w:cs="Times New Roman"/>
                <w:b/>
                <w:kern w:val="0"/>
                <w:lang w:val="ru-RU" w:eastAsia="hi-IN"/>
              </w:rPr>
            </w:pPr>
            <w:r>
              <w:rPr>
                <w:rFonts w:ascii="Times New Roman" w:hAnsi="Times New Roman" w:cs="Times New Roman"/>
                <w:b/>
                <w:kern w:val="0"/>
                <w:lang w:val="ru-RU" w:eastAsia="hi-IN"/>
              </w:rPr>
              <w:t>Флаг России</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ind w:right="-426"/>
              <w:jc w:val="both"/>
              <w:rPr>
                <w:rFonts w:ascii="Times New Roman" w:hAnsi="Times New Roman" w:cs="Times New Roman"/>
                <w:b/>
                <w:kern w:val="0"/>
                <w:lang w:val="ru-RU" w:eastAsia="hi-IN"/>
              </w:rPr>
            </w:pPr>
          </w:p>
        </w:tc>
      </w:tr>
      <w:tr w:rsidR="001D232D" w:rsidTr="001D232D">
        <w:trPr>
          <w:trHeight w:val="210"/>
        </w:trPr>
        <w:tc>
          <w:tcPr>
            <w:tcW w:w="6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center"/>
              <w:rPr>
                <w:rFonts w:ascii="Times New Roman" w:hAnsi="Times New Roman" w:cs="Times New Roman"/>
                <w:kern w:val="0"/>
                <w:lang w:val="ru-RU" w:eastAsia="en-US"/>
              </w:rPr>
            </w:pPr>
            <w:r>
              <w:rPr>
                <w:rFonts w:ascii="Times New Roman" w:hAnsi="Times New Roman" w:cs="Times New Roman"/>
                <w:kern w:val="0"/>
                <w:lang w:val="ru-RU" w:eastAsia="en-US"/>
              </w:rPr>
              <w:t>51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jc w:val="both"/>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26"/>
              <w:jc w:val="center"/>
              <w:rPr>
                <w:rFonts w:ascii="Times New Roman" w:hAnsi="Times New Roman" w:cs="Times New Roman"/>
                <w:kern w:val="0"/>
                <w:lang w:val="ru-RU" w:eastAsia="hi-IN"/>
              </w:rPr>
            </w:pPr>
            <w:r>
              <w:rPr>
                <w:rFonts w:ascii="Times New Roman" w:hAnsi="Times New Roman" w:cs="Times New Roman"/>
                <w:kern w:val="0"/>
                <w:lang w:val="ru-RU" w:eastAsia="hi-IN"/>
              </w:rPr>
              <w:t>23.08. - 27.08.</w:t>
            </w:r>
          </w:p>
          <w:p w:rsidR="001D232D" w:rsidRDefault="001D232D">
            <w:pPr>
              <w:widowControl w:val="0"/>
              <w:spacing w:line="100" w:lineRule="atLeast"/>
              <w:ind w:right="-26"/>
              <w:jc w:val="center"/>
              <w:rPr>
                <w:rFonts w:ascii="Times New Roman" w:hAnsi="Times New Roman" w:cs="Times New Roman"/>
                <w:kern w:val="0"/>
                <w:lang w:val="ru-RU" w:eastAsia="hi-IN"/>
              </w:rPr>
            </w:pPr>
            <w:r>
              <w:rPr>
                <w:rFonts w:ascii="Times New Roman" w:hAnsi="Times New Roman" w:cs="Times New Roman"/>
                <w:kern w:val="0"/>
                <w:lang w:val="ru-RU" w:eastAsia="hi-IN"/>
              </w:rPr>
              <w:t>30.08., 31.08</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widowControl w:val="0"/>
              <w:spacing w:line="100" w:lineRule="atLeast"/>
              <w:ind w:right="-426"/>
              <w:jc w:val="both"/>
              <w:rPr>
                <w:rFonts w:ascii="Times New Roman" w:hAnsi="Times New Roman" w:cs="Times New Roman"/>
                <w:kern w:val="0"/>
                <w:lang w:val="ru-RU" w:eastAsia="hi-IN"/>
              </w:rPr>
            </w:pPr>
            <w:r>
              <w:rPr>
                <w:rFonts w:ascii="Times New Roman" w:hAnsi="Times New Roman" w:cs="Times New Roman"/>
                <w:kern w:val="0"/>
                <w:lang w:val="ru-RU" w:eastAsia="hi-IN"/>
              </w:rPr>
              <w:t>Прощай, лето!</w:t>
            </w:r>
          </w:p>
        </w:tc>
        <w:tc>
          <w:tcPr>
            <w:tcW w:w="23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widowControl w:val="0"/>
              <w:spacing w:line="100" w:lineRule="atLeast"/>
              <w:ind w:right="-426"/>
              <w:jc w:val="both"/>
              <w:rPr>
                <w:rFonts w:ascii="Times New Roman" w:hAnsi="Times New Roman" w:cs="Times New Roman"/>
                <w:kern w:val="0"/>
                <w:lang w:val="ru-RU" w:eastAsia="hi-IN"/>
              </w:rPr>
            </w:pPr>
          </w:p>
        </w:tc>
      </w:tr>
    </w:tbl>
    <w:p w:rsidR="001D232D" w:rsidRDefault="001D232D" w:rsidP="001D232D">
      <w:pPr>
        <w:suppressAutoHyphens w:val="0"/>
        <w:rPr>
          <w:rFonts w:hint="eastAsia"/>
        </w:rPr>
      </w:pPr>
      <w:r>
        <w:rPr>
          <w:rFonts w:ascii="Times New Roman" w:eastAsia="Calibri" w:hAnsi="Times New Roman" w:cs="Times New Roman"/>
          <w:kern w:val="0"/>
          <w:sz w:val="28"/>
          <w:szCs w:val="28"/>
          <w:lang w:val="ru-RU" w:eastAsia="en-US" w:bidi="ar-SA"/>
        </w:rPr>
        <w:t>23 июня – «</w:t>
      </w:r>
      <w:r>
        <w:rPr>
          <w:rFonts w:ascii="Times New Roman" w:eastAsia="Times New Roman" w:hAnsi="Times New Roman" w:cs="Times New Roman"/>
          <w:bCs/>
          <w:kern w:val="0"/>
          <w:sz w:val="28"/>
          <w:szCs w:val="28"/>
          <w:lang w:val="ru-RU" w:eastAsia="en-US" w:bidi="ar-SA"/>
        </w:rPr>
        <w:t>Международный олимпийский день</w:t>
      </w:r>
      <w:r>
        <w:rPr>
          <w:rFonts w:ascii="Times New Roman" w:eastAsia="Times New Roman" w:hAnsi="Times New Roman" w:cs="Times New Roman"/>
          <w:b/>
          <w:bCs/>
          <w:kern w:val="0"/>
          <w:sz w:val="28"/>
          <w:szCs w:val="28"/>
          <w:lang w:val="ru-RU" w:eastAsia="en-US" w:bidi="ar-SA"/>
        </w:rPr>
        <w:t>».</w:t>
      </w:r>
    </w:p>
    <w:p w:rsidR="001D232D" w:rsidRDefault="001D232D" w:rsidP="001D232D">
      <w:pPr>
        <w:suppressAutoHyphens w:val="0"/>
        <w:rPr>
          <w:rFonts w:hint="eastAsia"/>
        </w:rPr>
      </w:pPr>
      <w:r>
        <w:rPr>
          <w:rFonts w:ascii="Times New Roman" w:eastAsia="Calibri" w:hAnsi="Times New Roman" w:cs="Times New Roman"/>
          <w:kern w:val="0"/>
          <w:sz w:val="28"/>
          <w:szCs w:val="28"/>
          <w:lang w:val="ru-RU" w:eastAsia="en-US" w:bidi="ar-SA"/>
        </w:rPr>
        <w:t>5 августа – «Международный день светофора»</w:t>
      </w:r>
    </w:p>
    <w:p w:rsidR="001D232D" w:rsidRDefault="001D232D" w:rsidP="001D232D">
      <w:pPr>
        <w:suppressAutoHyphens w:val="0"/>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11 августа – «День физкультурника».</w:t>
      </w:r>
    </w:p>
    <w:p w:rsidR="001D232D" w:rsidRDefault="001D232D" w:rsidP="001D232D">
      <w:pPr>
        <w:suppressAutoHyphens w:val="0"/>
        <w:spacing w:after="8"/>
        <w:ind w:left="10" w:hanging="10"/>
        <w:jc w:val="both"/>
        <w:rPr>
          <w:rFonts w:hint="eastAsia"/>
        </w:rPr>
      </w:pPr>
      <w:r>
        <w:rPr>
          <w:rFonts w:ascii="Times New Roman" w:eastAsia="Times New Roman" w:hAnsi="Times New Roman" w:cs="Times New Roman"/>
          <w:kern w:val="0"/>
          <w:sz w:val="28"/>
          <w:szCs w:val="28"/>
          <w:lang w:val="ru-RU" w:eastAsia="ru-RU" w:bidi="ar-SA"/>
        </w:rPr>
        <w:t>22 августа – «День флага России»</w:t>
      </w:r>
    </w:p>
    <w:p w:rsidR="001D232D" w:rsidRDefault="001D232D" w:rsidP="001D232D">
      <w:pPr>
        <w:suppressAutoHyphens w:val="0"/>
        <w:rPr>
          <w:rFonts w:ascii="Times New Roman" w:eastAsia="Calibri" w:hAnsi="Times New Roman" w:cs="Times New Roman"/>
          <w:b/>
          <w:kern w:val="0"/>
          <w:sz w:val="28"/>
          <w:szCs w:val="28"/>
          <w:lang w:val="ru-RU" w:eastAsia="en-US" w:bidi="ar-SA"/>
        </w:rPr>
      </w:pPr>
    </w:p>
    <w:p w:rsidR="001D232D" w:rsidRDefault="001D232D" w:rsidP="001D232D">
      <w:pPr>
        <w:suppressAutoHyphens w:val="0"/>
        <w:rPr>
          <w:rFonts w:ascii="Times New Roman" w:eastAsia="Calibri" w:hAnsi="Times New Roman" w:cs="Times New Roman"/>
          <w:b/>
          <w:kern w:val="0"/>
          <w:sz w:val="28"/>
          <w:szCs w:val="28"/>
          <w:lang w:val="ru-RU" w:eastAsia="en-US" w:bidi="ar-SA"/>
        </w:rPr>
      </w:pPr>
    </w:p>
    <w:p w:rsidR="001D232D" w:rsidRDefault="001D232D" w:rsidP="001D232D">
      <w:pPr>
        <w:jc w:val="center"/>
        <w:rPr>
          <w:rFonts w:ascii="Times New Roman" w:hAnsi="Times New Roman" w:cs="Times New Roman"/>
          <w:b/>
          <w:sz w:val="28"/>
          <w:szCs w:val="28"/>
          <w:lang w:val="ru-RU"/>
        </w:rPr>
      </w:pPr>
      <w:bookmarkStart w:id="697" w:name="_Toc45722807"/>
      <w:bookmarkStart w:id="698" w:name="_Toc45807105"/>
      <w:bookmarkStart w:id="699" w:name="_Toc45809456"/>
      <w:r>
        <w:rPr>
          <w:rFonts w:ascii="Times New Roman" w:hAnsi="Times New Roman" w:cs="Times New Roman"/>
          <w:b/>
          <w:sz w:val="28"/>
          <w:szCs w:val="28"/>
          <w:lang w:val="ru-RU"/>
        </w:rPr>
        <w:t>3.7.2. Учебный план образовательной деятельности</w:t>
      </w:r>
      <w:bookmarkEnd w:id="697"/>
      <w:bookmarkEnd w:id="698"/>
      <w:bookmarkEnd w:id="699"/>
    </w:p>
    <w:p w:rsidR="001D232D" w:rsidRDefault="001D232D" w:rsidP="001D232D">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Учебный год начинается с 1 сентября и заканчивается 31 августа. МАДОУ работает в режиме пятидневной рабочей недели. 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с учетом результатов проведенного диагностического обследования.</w:t>
      </w:r>
    </w:p>
    <w:p w:rsidR="001D232D" w:rsidRDefault="001D232D" w:rsidP="001D232D">
      <w:pPr>
        <w:pStyle w:val="Standard"/>
        <w:jc w:val="center"/>
        <w:rPr>
          <w:rFonts w:ascii="Times New Roman" w:hAnsi="Times New Roman" w:cs="Times New Roman"/>
          <w:b/>
          <w:bCs/>
          <w:sz w:val="28"/>
          <w:szCs w:val="28"/>
          <w:lang w:val="ru-RU"/>
        </w:rPr>
      </w:pP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Учебный план образовательной деятельности</w:t>
      </w:r>
    </w:p>
    <w:p w:rsidR="001D232D" w:rsidRDefault="001D232D" w:rsidP="001D232D">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2020-2021 учебный год.</w:t>
      </w:r>
    </w:p>
    <w:p w:rsidR="001D232D" w:rsidRDefault="001D232D" w:rsidP="001D232D">
      <w:pPr>
        <w:pStyle w:val="Standard"/>
        <w:rPr>
          <w:rFonts w:ascii="Times New Roman" w:hAnsi="Times New Roman" w:cs="Times New Roman"/>
          <w:b/>
          <w:bCs/>
          <w:sz w:val="28"/>
          <w:szCs w:val="28"/>
          <w:lang w:val="ru-RU"/>
        </w:rPr>
      </w:pPr>
    </w:p>
    <w:tbl>
      <w:tblPr>
        <w:tblW w:w="0" w:type="dxa"/>
        <w:tblLayout w:type="fixed"/>
        <w:tblCellMar>
          <w:left w:w="10" w:type="dxa"/>
          <w:right w:w="10" w:type="dxa"/>
        </w:tblCellMar>
        <w:tblLook w:val="04A0" w:firstRow="1" w:lastRow="0" w:firstColumn="1" w:lastColumn="0" w:noHBand="0" w:noVBand="1"/>
      </w:tblPr>
      <w:tblGrid>
        <w:gridCol w:w="2333"/>
        <w:gridCol w:w="658"/>
        <w:gridCol w:w="2664"/>
        <w:gridCol w:w="77"/>
        <w:gridCol w:w="1149"/>
        <w:gridCol w:w="59"/>
        <w:gridCol w:w="1168"/>
        <w:gridCol w:w="45"/>
        <w:gridCol w:w="1192"/>
      </w:tblGrid>
      <w:tr w:rsidR="001D232D" w:rsidTr="001D232D">
        <w:trPr>
          <w:trHeight w:val="276"/>
        </w:trPr>
        <w:tc>
          <w:tcPr>
            <w:tcW w:w="23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Образовательные области</w:t>
            </w:r>
          </w:p>
        </w:tc>
        <w:tc>
          <w:tcPr>
            <w:tcW w:w="339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Виды деятельности</w:t>
            </w:r>
          </w:p>
        </w:tc>
        <w:tc>
          <w:tcPr>
            <w:tcW w:w="36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Количество образовательных ситуаций</w:t>
            </w:r>
          </w:p>
        </w:tc>
      </w:tr>
      <w:tr w:rsidR="001D232D" w:rsidTr="001D232D">
        <w:trPr>
          <w:trHeight w:val="276"/>
        </w:trPr>
        <w:tc>
          <w:tcPr>
            <w:tcW w:w="934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hAnsi="Times New Roman" w:cs="Times New Roman"/>
                <w:b/>
                <w:bCs/>
                <w:lang w:val="ru-RU"/>
              </w:rPr>
            </w:pPr>
          </w:p>
        </w:tc>
        <w:tc>
          <w:tcPr>
            <w:tcW w:w="10902" w:type="dxa"/>
            <w:gridSpan w:val="3"/>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hAnsi="Times New Roman" w:cs="Times New Roman"/>
                <w:b/>
                <w:bCs/>
                <w:lang w:val="ru-RU"/>
              </w:rPr>
            </w:pP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В неделю</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В месяц</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rPr>
                <w:rFonts w:ascii="Times New Roman" w:hAnsi="Times New Roman" w:cs="Times New Roman"/>
                <w:b/>
                <w:bCs/>
                <w:lang w:val="ru-RU"/>
              </w:rPr>
            </w:pPr>
            <w:r>
              <w:rPr>
                <w:rFonts w:ascii="Times New Roman" w:hAnsi="Times New Roman" w:cs="Times New Roman"/>
                <w:b/>
                <w:bCs/>
                <w:lang w:val="ru-RU"/>
              </w:rPr>
              <w:t>В год</w:t>
            </w:r>
          </w:p>
        </w:tc>
      </w:tr>
      <w:tr w:rsidR="001D232D" w:rsidTr="001D232D">
        <w:tc>
          <w:tcPr>
            <w:tcW w:w="93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АООП. Обязательная часть</w:t>
            </w:r>
          </w:p>
        </w:tc>
      </w:tr>
      <w:tr w:rsidR="001D232D" w:rsidTr="001D232D">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Социально-коммуникативное развитие</w:t>
            </w:r>
          </w:p>
        </w:tc>
        <w:tc>
          <w:tcPr>
            <w:tcW w:w="701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Реализуется во всех видах деятельности</w:t>
            </w:r>
          </w:p>
        </w:tc>
      </w:tr>
      <w:tr w:rsidR="001D232D" w:rsidTr="001D232D">
        <w:trPr>
          <w:trHeight w:val="1001"/>
        </w:trPr>
        <w:tc>
          <w:tcPr>
            <w:tcW w:w="23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Познавательное развитие</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Познание:</w:t>
            </w:r>
          </w:p>
          <w:p w:rsidR="001D232D" w:rsidRPr="001D232D" w:rsidRDefault="001D232D">
            <w:pPr>
              <w:pStyle w:val="Standard"/>
              <w:jc w:val="center"/>
              <w:rPr>
                <w:rFonts w:hint="eastAsia"/>
                <w:lang w:val="ru-RU"/>
              </w:rPr>
            </w:pPr>
            <w:r>
              <w:rPr>
                <w:rFonts w:ascii="Times New Roman" w:hAnsi="Times New Roman" w:cs="Times New Roman"/>
                <w:b/>
                <w:bCs/>
                <w:lang w:val="ru-RU"/>
              </w:rPr>
              <w:t xml:space="preserve">- </w:t>
            </w:r>
            <w:r>
              <w:rPr>
                <w:rFonts w:ascii="Times New Roman" w:hAnsi="Times New Roman" w:cs="Times New Roman"/>
                <w:bCs/>
                <w:lang w:val="ru-RU"/>
              </w:rPr>
              <w:t>формирование мышления;</w:t>
            </w:r>
          </w:p>
          <w:p w:rsidR="001D232D" w:rsidRPr="001D232D" w:rsidRDefault="001D232D">
            <w:pPr>
              <w:pStyle w:val="Standard"/>
              <w:jc w:val="center"/>
              <w:rPr>
                <w:rFonts w:hint="eastAsia"/>
                <w:lang w:val="ru-RU"/>
              </w:rPr>
            </w:pPr>
            <w:r>
              <w:rPr>
                <w:rFonts w:ascii="Times New Roman" w:hAnsi="Times New Roman" w:cs="Times New Roman"/>
                <w:bCs/>
                <w:lang w:val="ru-RU"/>
              </w:rPr>
              <w:t>- ознакомление с окружающим и социальное развитие.</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2</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8</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53</w:t>
            </w:r>
          </w:p>
        </w:tc>
      </w:tr>
      <w:tr w:rsidR="001D232D" w:rsidTr="001D232D">
        <w:tc>
          <w:tcPr>
            <w:tcW w:w="934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hAnsi="Times New Roman" w:cs="Times New Roman"/>
                <w:b/>
                <w:bCs/>
                <w:lang w:val="ru-RU"/>
              </w:rPr>
            </w:pP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pStyle w:val="Standard"/>
              <w:jc w:val="center"/>
              <w:rPr>
                <w:rFonts w:hint="eastAsia"/>
                <w:lang w:val="ru-RU"/>
              </w:rPr>
            </w:pPr>
            <w:r>
              <w:rPr>
                <w:rFonts w:ascii="Times New Roman" w:hAnsi="Times New Roman" w:cs="Times New Roman"/>
                <w:b/>
                <w:bCs/>
                <w:lang w:val="ru-RU"/>
              </w:rPr>
              <w:t>Математическое и сенсорное развитие:</w:t>
            </w:r>
          </w:p>
          <w:p w:rsidR="001D232D" w:rsidRDefault="001D232D">
            <w:pPr>
              <w:pStyle w:val="Standard"/>
              <w:jc w:val="center"/>
              <w:rPr>
                <w:rFonts w:ascii="Times New Roman" w:hAnsi="Times New Roman" w:cs="Times New Roman"/>
                <w:bCs/>
                <w:lang w:val="ru-RU"/>
              </w:rPr>
            </w:pPr>
            <w:r>
              <w:rPr>
                <w:rFonts w:ascii="Times New Roman" w:hAnsi="Times New Roman" w:cs="Times New Roman"/>
                <w:bCs/>
                <w:lang w:val="ru-RU"/>
              </w:rPr>
              <w:t>- формирование элементарных количественных представлений;</w:t>
            </w:r>
          </w:p>
          <w:p w:rsidR="001D232D" w:rsidRDefault="001D232D">
            <w:pPr>
              <w:pStyle w:val="Standard"/>
              <w:jc w:val="center"/>
              <w:rPr>
                <w:rFonts w:hint="eastAsia"/>
              </w:rPr>
            </w:pPr>
            <w:r>
              <w:rPr>
                <w:rFonts w:ascii="Times New Roman" w:hAnsi="Times New Roman" w:cs="Times New Roman"/>
                <w:bCs/>
                <w:lang w:val="ru-RU"/>
              </w:rPr>
              <w:t>- сенсорное воспитание.</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4</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31</w:t>
            </w:r>
          </w:p>
        </w:tc>
      </w:tr>
      <w:tr w:rsidR="001D232D" w:rsidTr="001D232D">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Речевое развитие</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Развитие речи:</w:t>
            </w:r>
          </w:p>
          <w:p w:rsidR="001D232D" w:rsidRDefault="001D232D">
            <w:pPr>
              <w:pStyle w:val="Standard"/>
              <w:jc w:val="center"/>
              <w:rPr>
                <w:rFonts w:ascii="Times New Roman" w:hAnsi="Times New Roman" w:cs="Times New Roman"/>
                <w:bCs/>
                <w:lang w:val="ru-RU"/>
              </w:rPr>
            </w:pPr>
            <w:r>
              <w:rPr>
                <w:rFonts w:ascii="Times New Roman" w:hAnsi="Times New Roman" w:cs="Times New Roman"/>
                <w:bCs/>
                <w:lang w:val="ru-RU"/>
              </w:rPr>
              <w:t>- развитие у детей невербальных форм общения;</w:t>
            </w:r>
          </w:p>
          <w:p w:rsidR="001D232D" w:rsidRPr="001D232D" w:rsidRDefault="001D232D">
            <w:pPr>
              <w:pStyle w:val="Standard"/>
              <w:jc w:val="center"/>
              <w:rPr>
                <w:rFonts w:hint="eastAsia"/>
                <w:lang w:val="ru-RU"/>
              </w:rPr>
            </w:pPr>
            <w:r>
              <w:rPr>
                <w:rFonts w:ascii="Times New Roman" w:hAnsi="Times New Roman" w:cs="Times New Roman"/>
                <w:b/>
                <w:bCs/>
                <w:lang w:val="ru-RU"/>
              </w:rPr>
              <w:t xml:space="preserve">- </w:t>
            </w:r>
            <w:r>
              <w:rPr>
                <w:rFonts w:ascii="Times New Roman" w:hAnsi="Times New Roman" w:cs="Times New Roman"/>
                <w:bCs/>
                <w:lang w:val="ru-RU"/>
              </w:rPr>
              <w:t>расширение и уточнение словаря, активизация связной речи,</w:t>
            </w:r>
          </w:p>
          <w:p w:rsidR="001D232D" w:rsidRDefault="001D232D">
            <w:pPr>
              <w:pStyle w:val="Standard"/>
              <w:jc w:val="center"/>
              <w:rPr>
                <w:rFonts w:ascii="Times New Roman" w:hAnsi="Times New Roman" w:cs="Times New Roman"/>
                <w:bCs/>
                <w:lang w:val="ru-RU"/>
              </w:rPr>
            </w:pPr>
            <w:r>
              <w:rPr>
                <w:rFonts w:ascii="Times New Roman" w:hAnsi="Times New Roman" w:cs="Times New Roman"/>
                <w:bCs/>
                <w:lang w:val="ru-RU"/>
              </w:rPr>
              <w:t>- обучение элементарной грамоте (формирование элементарных представлений о звукобуквенном анализе).</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3</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12</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91</w:t>
            </w:r>
          </w:p>
        </w:tc>
      </w:tr>
      <w:tr w:rsidR="001D232D" w:rsidTr="001D232D">
        <w:tc>
          <w:tcPr>
            <w:tcW w:w="23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Художественно-эстетическое развитие</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Рисование</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2</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8</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60</w:t>
            </w:r>
          </w:p>
        </w:tc>
      </w:tr>
      <w:tr w:rsidR="001D232D" w:rsidTr="001D232D">
        <w:tc>
          <w:tcPr>
            <w:tcW w:w="934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hAnsi="Times New Roman" w:cs="Times New Roman"/>
                <w:b/>
                <w:bCs/>
                <w:lang w:val="ru-RU"/>
              </w:rPr>
            </w:pP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Лепка/аппликация</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4</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30</w:t>
            </w:r>
          </w:p>
        </w:tc>
      </w:tr>
      <w:tr w:rsidR="001D232D" w:rsidTr="001D232D">
        <w:tc>
          <w:tcPr>
            <w:tcW w:w="934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hAnsi="Times New Roman" w:cs="Times New Roman"/>
                <w:b/>
                <w:bCs/>
                <w:lang w:val="ru-RU"/>
              </w:rPr>
            </w:pP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Чтение художественной литературы</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4</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32</w:t>
            </w:r>
          </w:p>
        </w:tc>
      </w:tr>
      <w:tr w:rsidR="001D232D" w:rsidTr="001D232D">
        <w:tc>
          <w:tcPr>
            <w:tcW w:w="9345" w:type="dxa"/>
            <w:vMerge/>
            <w:tcBorders>
              <w:top w:val="single" w:sz="4" w:space="0" w:color="000000"/>
              <w:left w:val="single" w:sz="4" w:space="0" w:color="000000"/>
              <w:bottom w:val="single" w:sz="4" w:space="0" w:color="000000"/>
              <w:right w:val="single" w:sz="4" w:space="0" w:color="000000"/>
            </w:tcBorders>
            <w:vAlign w:val="center"/>
            <w:hideMark/>
          </w:tcPr>
          <w:p w:rsidR="001D232D" w:rsidRDefault="001D232D">
            <w:pPr>
              <w:suppressAutoHyphens w:val="0"/>
              <w:rPr>
                <w:rFonts w:ascii="Times New Roman" w:hAnsi="Times New Roman" w:cs="Times New Roman"/>
                <w:b/>
                <w:bCs/>
                <w:lang w:val="ru-RU"/>
              </w:rPr>
            </w:pP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Музыка</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2</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8</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53</w:t>
            </w:r>
          </w:p>
        </w:tc>
      </w:tr>
      <w:tr w:rsidR="001D232D" w:rsidTr="001D232D">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Физическое развитие</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Физическая культура:</w:t>
            </w:r>
          </w:p>
          <w:p w:rsidR="001D232D" w:rsidRPr="001D232D" w:rsidRDefault="001D232D">
            <w:pPr>
              <w:pStyle w:val="Standard"/>
              <w:jc w:val="center"/>
              <w:rPr>
                <w:rFonts w:hint="eastAsia"/>
                <w:lang w:val="ru-RU"/>
              </w:rPr>
            </w:pPr>
            <w:r>
              <w:rPr>
                <w:rFonts w:ascii="Times New Roman" w:hAnsi="Times New Roman" w:cs="Times New Roman"/>
                <w:b/>
                <w:bCs/>
                <w:lang w:val="ru-RU"/>
              </w:rPr>
              <w:t>-</w:t>
            </w:r>
            <w:r>
              <w:rPr>
                <w:rFonts w:ascii="Times New Roman" w:hAnsi="Times New Roman" w:cs="Times New Roman"/>
                <w:bCs/>
                <w:lang w:val="ru-RU"/>
              </w:rPr>
              <w:t xml:space="preserve"> Здоровье. Формирование элементарных представлений о здоровом образе жизни.</w:t>
            </w:r>
          </w:p>
          <w:p w:rsidR="001D232D" w:rsidRDefault="001D232D">
            <w:pPr>
              <w:pStyle w:val="Standard"/>
              <w:jc w:val="center"/>
              <w:rPr>
                <w:rFonts w:ascii="Times New Roman" w:hAnsi="Times New Roman" w:cs="Times New Roman"/>
                <w:bCs/>
                <w:lang w:val="ru-RU"/>
              </w:rPr>
            </w:pPr>
            <w:r>
              <w:rPr>
                <w:rFonts w:ascii="Times New Roman" w:hAnsi="Times New Roman" w:cs="Times New Roman"/>
                <w:bCs/>
                <w:lang w:val="ru-RU"/>
              </w:rPr>
              <w:lastRenderedPageBreak/>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lastRenderedPageBreak/>
              <w:t>3</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12</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92</w:t>
            </w:r>
          </w:p>
        </w:tc>
      </w:tr>
      <w:tr w:rsidR="001D232D" w:rsidTr="001D232D">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ВСЕГО В НЕДЕЛЮ:</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pStyle w:val="Standard"/>
              <w:jc w:val="center"/>
              <w:rPr>
                <w:rFonts w:ascii="Times New Roman" w:hAnsi="Times New Roman" w:cs="Times New Roman"/>
                <w:b/>
                <w:bCs/>
                <w:lang w:val="ru-RU"/>
              </w:rPr>
            </w:pP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15</w:t>
            </w:r>
          </w:p>
        </w:tc>
        <w:tc>
          <w:tcPr>
            <w:tcW w:w="1213"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60</w:t>
            </w:r>
          </w:p>
        </w:tc>
        <w:tc>
          <w:tcPr>
            <w:tcW w:w="1192" w:type="dxa"/>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442</w:t>
            </w:r>
          </w:p>
        </w:tc>
      </w:tr>
      <w:tr w:rsidR="001D232D" w:rsidTr="001D232D">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Длительность 1 образовательной ситуации:</w:t>
            </w:r>
          </w:p>
        </w:tc>
        <w:tc>
          <w:tcPr>
            <w:tcW w:w="701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pStyle w:val="Standard"/>
              <w:jc w:val="center"/>
              <w:rPr>
                <w:rFonts w:hint="eastAsia"/>
                <w:lang w:val="ru-RU"/>
              </w:rPr>
            </w:pPr>
            <w:r>
              <w:rPr>
                <w:rFonts w:ascii="Times New Roman" w:hAnsi="Times New Roman" w:cs="Times New Roman"/>
                <w:bCs/>
                <w:lang w:val="ru-RU"/>
              </w:rPr>
              <w:t>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r w:rsidR="001D232D" w:rsidTr="001D232D">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Количество часов в неделю:</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pStyle w:val="Standard"/>
              <w:jc w:val="center"/>
              <w:rPr>
                <w:rFonts w:ascii="Times New Roman" w:hAnsi="Times New Roman" w:cs="Times New Roman"/>
                <w:b/>
                <w:bCs/>
                <w:lang w:val="ru-RU"/>
              </w:rPr>
            </w:pPr>
          </w:p>
        </w:tc>
        <w:tc>
          <w:tcPr>
            <w:tcW w:w="12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jc w:val="center"/>
              <w:rPr>
                <w:rFonts w:ascii="Times New Roman" w:hAnsi="Times New Roman" w:cs="Times New Roman"/>
                <w:b/>
                <w:bCs/>
                <w:lang w:val="ru-RU"/>
              </w:rPr>
            </w:pPr>
            <w:r>
              <w:rPr>
                <w:rFonts w:ascii="Times New Roman" w:hAnsi="Times New Roman" w:cs="Times New Roman"/>
                <w:b/>
                <w:bCs/>
                <w:lang w:val="ru-RU"/>
              </w:rPr>
              <w:t>5 часов</w:t>
            </w:r>
          </w:p>
        </w:tc>
        <w:tc>
          <w:tcPr>
            <w:tcW w:w="1213" w:type="dxa"/>
            <w:gridSpan w:val="2"/>
            <w:tcBorders>
              <w:top w:val="single" w:sz="4" w:space="0" w:color="000000"/>
              <w:left w:val="single" w:sz="4" w:space="0" w:color="000000"/>
              <w:bottom w:val="single" w:sz="4" w:space="0" w:color="000000"/>
              <w:right w:val="single" w:sz="4" w:space="0" w:color="000000"/>
            </w:tcBorders>
          </w:tcPr>
          <w:p w:rsidR="001D232D" w:rsidRDefault="001D232D">
            <w:pPr>
              <w:pStyle w:val="Standard"/>
              <w:jc w:val="center"/>
              <w:rPr>
                <w:rFonts w:ascii="Times New Roman" w:hAnsi="Times New Roman" w:cs="Times New Roman"/>
                <w:b/>
                <w:bCs/>
                <w:lang w:val="ru-RU"/>
              </w:rPr>
            </w:pPr>
          </w:p>
        </w:tc>
        <w:tc>
          <w:tcPr>
            <w:tcW w:w="1192" w:type="dxa"/>
            <w:tcBorders>
              <w:top w:val="single" w:sz="4" w:space="0" w:color="000000"/>
              <w:left w:val="single" w:sz="4" w:space="0" w:color="000000"/>
              <w:bottom w:val="single" w:sz="4" w:space="0" w:color="000000"/>
              <w:right w:val="single" w:sz="4" w:space="0" w:color="000000"/>
            </w:tcBorders>
          </w:tcPr>
          <w:p w:rsidR="001D232D" w:rsidRDefault="001D232D">
            <w:pPr>
              <w:pStyle w:val="Standard"/>
              <w:jc w:val="center"/>
              <w:rPr>
                <w:rFonts w:ascii="Times New Roman" w:hAnsi="Times New Roman" w:cs="Times New Roman"/>
                <w:b/>
                <w:bCs/>
                <w:lang w:val="ru-RU"/>
              </w:rPr>
            </w:pPr>
          </w:p>
        </w:tc>
      </w:tr>
      <w:tr w:rsidR="001D232D" w:rsidTr="001D232D">
        <w:tc>
          <w:tcPr>
            <w:tcW w:w="93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pStyle w:val="Standard"/>
              <w:rPr>
                <w:rFonts w:hint="eastAsia"/>
                <w:lang w:val="ru-RU"/>
              </w:rPr>
            </w:pPr>
            <w:r>
              <w:rPr>
                <w:rFonts w:ascii="Times New Roman" w:hAnsi="Times New Roman" w:cs="Times New Roman"/>
                <w:b/>
                <w:i/>
                <w:lang w:val="ru-RU"/>
              </w:rPr>
              <w:t>Часть, формируемая участниками образовательного процесса:</w:t>
            </w:r>
          </w:p>
        </w:tc>
      </w:tr>
      <w:tr w:rsidR="001D232D" w:rsidTr="001D232D">
        <w:tc>
          <w:tcPr>
            <w:tcW w:w="5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Pr="001D232D" w:rsidRDefault="001D232D">
            <w:pPr>
              <w:pStyle w:val="Standard"/>
              <w:rPr>
                <w:rFonts w:hint="eastAsia"/>
                <w:lang w:val="ru-RU"/>
              </w:rPr>
            </w:pPr>
            <w:r>
              <w:rPr>
                <w:rFonts w:ascii="Times New Roman" w:hAnsi="Times New Roman" w:cs="Times New Roman"/>
                <w:b/>
                <w:bCs/>
                <w:iCs/>
                <w:lang w:val="ru-RU"/>
              </w:rPr>
              <w:t>«</w:t>
            </w:r>
            <w:r>
              <w:rPr>
                <w:rFonts w:ascii="Times New Roman" w:hAnsi="Times New Roman" w:cs="Times New Roman"/>
                <w:b/>
                <w:bCs/>
                <w:i/>
                <w:iCs/>
                <w:lang w:val="ru-RU"/>
              </w:rPr>
              <w:t>Познавательное развитие»</w:t>
            </w:r>
          </w:p>
          <w:p w:rsidR="001D232D" w:rsidRDefault="001D232D">
            <w:pPr>
              <w:pStyle w:val="Standard"/>
              <w:rPr>
                <w:rFonts w:ascii="Times New Roman" w:hAnsi="Times New Roman" w:cs="Times New Roman"/>
                <w:bCs/>
                <w:i/>
                <w:lang w:val="ru-RU"/>
              </w:rPr>
            </w:pPr>
            <w:r>
              <w:rPr>
                <w:rFonts w:ascii="Times New Roman" w:hAnsi="Times New Roman" w:cs="Times New Roman"/>
                <w:bCs/>
                <w:i/>
                <w:lang w:val="ru-RU"/>
              </w:rPr>
              <w:t>Парциальная образовательная программа для детей дошкольного возраста</w:t>
            </w:r>
          </w:p>
          <w:p w:rsidR="001D232D" w:rsidRDefault="001D232D">
            <w:pPr>
              <w:pStyle w:val="Standard"/>
              <w:rPr>
                <w:rFonts w:hint="eastAsia"/>
              </w:rPr>
            </w:pPr>
            <w:r>
              <w:rPr>
                <w:rFonts w:ascii="Times New Roman" w:hAnsi="Times New Roman" w:cs="Times New Roman"/>
                <w:i/>
                <w:lang w:val="ru-RU"/>
              </w:rPr>
              <w:t>Лыкова И.А. Парциальная образовательная программа для детей дошкольного возраста «Мир Без Опасности».  — М.: Издательский дом «Цветной мир», 2019</w:t>
            </w:r>
            <w:r>
              <w:rPr>
                <w:rFonts w:ascii="Times New Roman" w:hAnsi="Times New Roman" w:cs="Times New Roman"/>
                <w:bCs/>
                <w:lang w:val="ru-RU"/>
              </w:rPr>
              <w:t>.</w:t>
            </w:r>
          </w:p>
        </w:tc>
        <w:tc>
          <w:tcPr>
            <w:tcW w:w="1226" w:type="dxa"/>
            <w:gridSpan w:val="2"/>
            <w:tcBorders>
              <w:top w:val="single" w:sz="4" w:space="0" w:color="000000"/>
              <w:left w:val="single" w:sz="4" w:space="0" w:color="000000"/>
              <w:bottom w:val="single" w:sz="4" w:space="0" w:color="000000"/>
              <w:right w:val="single" w:sz="4" w:space="0" w:color="000000"/>
            </w:tcBorders>
          </w:tcPr>
          <w:p w:rsidR="001D232D" w:rsidRDefault="001D232D">
            <w:pPr>
              <w:pStyle w:val="Standard"/>
              <w:jc w:val="center"/>
              <w:rPr>
                <w:rFonts w:ascii="Times New Roman" w:hAnsi="Times New Roman" w:cs="Times New Roman"/>
                <w:b/>
                <w:lang w:val="ru-RU"/>
              </w:rPr>
            </w:pPr>
          </w:p>
          <w:p w:rsidR="001D232D" w:rsidRDefault="001D232D">
            <w:pPr>
              <w:pStyle w:val="Standard"/>
              <w:jc w:val="center"/>
              <w:rPr>
                <w:rFonts w:ascii="Times New Roman" w:hAnsi="Times New Roman" w:cs="Times New Roman"/>
                <w:b/>
                <w:lang w:val="ru-RU"/>
              </w:rPr>
            </w:pPr>
          </w:p>
        </w:tc>
        <w:tc>
          <w:tcPr>
            <w:tcW w:w="1227"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lang w:val="ru-RU"/>
              </w:rPr>
            </w:pPr>
            <w:r>
              <w:rPr>
                <w:rFonts w:ascii="Times New Roman" w:hAnsi="Times New Roman" w:cs="Times New Roman"/>
                <w:b/>
                <w:lang w:val="ru-RU"/>
              </w:rPr>
              <w:t>1</w:t>
            </w:r>
          </w:p>
        </w:tc>
        <w:tc>
          <w:tcPr>
            <w:tcW w:w="1237"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lang w:val="ru-RU"/>
              </w:rPr>
            </w:pPr>
            <w:r>
              <w:rPr>
                <w:rFonts w:ascii="Times New Roman" w:hAnsi="Times New Roman" w:cs="Times New Roman"/>
                <w:b/>
                <w:lang w:val="ru-RU"/>
              </w:rPr>
              <w:t>9</w:t>
            </w:r>
          </w:p>
        </w:tc>
      </w:tr>
      <w:tr w:rsidR="001D232D" w:rsidTr="001D232D">
        <w:tc>
          <w:tcPr>
            <w:tcW w:w="5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232D" w:rsidRDefault="001D232D">
            <w:pPr>
              <w:pStyle w:val="Standard"/>
              <w:rPr>
                <w:rFonts w:ascii="Times New Roman" w:hAnsi="Times New Roman" w:cs="Times New Roman"/>
                <w:b/>
                <w:bCs/>
                <w:i/>
                <w:lang w:val="ru-RU"/>
              </w:rPr>
            </w:pPr>
            <w:r>
              <w:rPr>
                <w:rFonts w:ascii="Times New Roman" w:hAnsi="Times New Roman" w:cs="Times New Roman"/>
                <w:b/>
                <w:bCs/>
                <w:i/>
                <w:lang w:val="ru-RU"/>
              </w:rPr>
              <w:t>Художественно-эстетическое развитие</w:t>
            </w:r>
          </w:p>
          <w:p w:rsidR="001D232D" w:rsidRDefault="001D232D">
            <w:pPr>
              <w:pStyle w:val="Standard"/>
              <w:rPr>
                <w:rFonts w:hint="eastAsia"/>
              </w:rPr>
            </w:pPr>
            <w:r>
              <w:rPr>
                <w:rFonts w:ascii="Times New Roman" w:hAnsi="Times New Roman" w:cs="Times New Roman"/>
                <w:bCs/>
                <w:i/>
                <w:sz w:val="28"/>
                <w:szCs w:val="28"/>
                <w:lang w:val="ru-RU"/>
              </w:rPr>
              <w:t>"</w:t>
            </w:r>
            <w:r>
              <w:rPr>
                <w:rFonts w:ascii="Times New Roman" w:hAnsi="Times New Roman" w:cs="Times New Roman"/>
                <w:bCs/>
                <w:i/>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u w:val="single"/>
                <w:lang w:val="ru-RU"/>
              </w:rPr>
              <w:t>Программа музыкальной психокоррекции детей с ограниченными возможностями здоровья.</w:t>
            </w:r>
          </w:p>
          <w:p w:rsidR="001D232D" w:rsidRDefault="001D232D">
            <w:pPr>
              <w:pStyle w:val="Standard"/>
              <w:rPr>
                <w:rFonts w:hint="eastAsia"/>
              </w:rPr>
            </w:pPr>
          </w:p>
        </w:tc>
        <w:tc>
          <w:tcPr>
            <w:tcW w:w="1226" w:type="dxa"/>
            <w:gridSpan w:val="2"/>
            <w:tcBorders>
              <w:top w:val="single" w:sz="4" w:space="0" w:color="000000"/>
              <w:left w:val="single" w:sz="4" w:space="0" w:color="000000"/>
              <w:bottom w:val="single" w:sz="4" w:space="0" w:color="000000"/>
              <w:right w:val="single" w:sz="4" w:space="0" w:color="000000"/>
            </w:tcBorders>
          </w:tcPr>
          <w:p w:rsidR="001D232D" w:rsidRDefault="001D232D">
            <w:pPr>
              <w:pStyle w:val="Standard"/>
              <w:jc w:val="center"/>
              <w:rPr>
                <w:rFonts w:ascii="Times New Roman" w:hAnsi="Times New Roman" w:cs="Times New Roman"/>
                <w:b/>
                <w:lang w:val="ru-RU"/>
              </w:rPr>
            </w:pPr>
          </w:p>
          <w:p w:rsidR="001D232D" w:rsidRDefault="001D232D">
            <w:pPr>
              <w:pStyle w:val="Standard"/>
              <w:jc w:val="center"/>
              <w:rPr>
                <w:rFonts w:ascii="Times New Roman" w:hAnsi="Times New Roman" w:cs="Times New Roman"/>
                <w:b/>
                <w:lang w:val="ru-RU"/>
              </w:rPr>
            </w:pPr>
          </w:p>
        </w:tc>
        <w:tc>
          <w:tcPr>
            <w:tcW w:w="1227" w:type="dxa"/>
            <w:gridSpan w:val="2"/>
            <w:tcBorders>
              <w:top w:val="single" w:sz="4" w:space="0" w:color="000000"/>
              <w:left w:val="single" w:sz="4" w:space="0" w:color="000000"/>
              <w:bottom w:val="single" w:sz="4" w:space="0" w:color="000000"/>
              <w:right w:val="single" w:sz="4" w:space="0" w:color="000000"/>
            </w:tcBorders>
          </w:tcPr>
          <w:p w:rsidR="001D232D" w:rsidRDefault="001D232D">
            <w:pPr>
              <w:pStyle w:val="Standard"/>
              <w:jc w:val="center"/>
              <w:rPr>
                <w:rFonts w:ascii="Times New Roman" w:hAnsi="Times New Roman" w:cs="Times New Roman"/>
                <w:b/>
                <w:lang w:val="ru-RU"/>
              </w:rPr>
            </w:pPr>
          </w:p>
          <w:p w:rsidR="001D232D" w:rsidRDefault="001D232D">
            <w:pPr>
              <w:pStyle w:val="Standard"/>
              <w:jc w:val="center"/>
              <w:rPr>
                <w:rFonts w:ascii="Times New Roman" w:hAnsi="Times New Roman" w:cs="Times New Roman"/>
                <w:b/>
                <w:lang w:val="ru-RU"/>
              </w:rPr>
            </w:pPr>
            <w:r>
              <w:rPr>
                <w:rFonts w:ascii="Times New Roman" w:hAnsi="Times New Roman" w:cs="Times New Roman"/>
                <w:b/>
                <w:lang w:val="ru-RU"/>
              </w:rPr>
              <w:t>1</w:t>
            </w:r>
          </w:p>
        </w:tc>
        <w:tc>
          <w:tcPr>
            <w:tcW w:w="1237" w:type="dxa"/>
            <w:gridSpan w:val="2"/>
            <w:tcBorders>
              <w:top w:val="single" w:sz="4" w:space="0" w:color="000000"/>
              <w:left w:val="single" w:sz="4" w:space="0" w:color="000000"/>
              <w:bottom w:val="single" w:sz="4" w:space="0" w:color="000000"/>
              <w:right w:val="single" w:sz="4" w:space="0" w:color="000000"/>
            </w:tcBorders>
          </w:tcPr>
          <w:p w:rsidR="001D232D" w:rsidRDefault="001D232D">
            <w:pPr>
              <w:pStyle w:val="Standard"/>
              <w:rPr>
                <w:rFonts w:ascii="Times New Roman" w:hAnsi="Times New Roman" w:cs="Times New Roman"/>
                <w:b/>
                <w:lang w:val="ru-RU"/>
              </w:rPr>
            </w:pPr>
            <w:r>
              <w:rPr>
                <w:rFonts w:ascii="Times New Roman" w:hAnsi="Times New Roman" w:cs="Times New Roman"/>
                <w:b/>
                <w:lang w:val="ru-RU"/>
              </w:rPr>
              <w:t xml:space="preserve">         </w:t>
            </w:r>
          </w:p>
          <w:p w:rsidR="001D232D" w:rsidRDefault="001D232D">
            <w:pPr>
              <w:pStyle w:val="Standard"/>
              <w:rPr>
                <w:rFonts w:ascii="Times New Roman" w:hAnsi="Times New Roman" w:cs="Times New Roman"/>
                <w:b/>
                <w:lang w:val="ru-RU"/>
              </w:rPr>
            </w:pPr>
            <w:r>
              <w:rPr>
                <w:rFonts w:ascii="Times New Roman" w:hAnsi="Times New Roman" w:cs="Times New Roman"/>
                <w:b/>
                <w:lang w:val="ru-RU"/>
              </w:rPr>
              <w:t xml:space="preserve">          9</w:t>
            </w:r>
          </w:p>
          <w:p w:rsidR="001D232D" w:rsidRDefault="001D232D">
            <w:pPr>
              <w:pStyle w:val="Standard"/>
              <w:jc w:val="center"/>
              <w:rPr>
                <w:rFonts w:ascii="Times New Roman" w:hAnsi="Times New Roman" w:cs="Times New Roman"/>
                <w:b/>
                <w:lang w:val="ru-RU"/>
              </w:rPr>
            </w:pPr>
          </w:p>
        </w:tc>
      </w:tr>
      <w:tr w:rsidR="001D232D" w:rsidTr="001D232D">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32D" w:rsidRDefault="001D232D">
            <w:pPr>
              <w:pStyle w:val="Standard"/>
              <w:rPr>
                <w:rFonts w:hint="eastAsia"/>
              </w:rPr>
            </w:pPr>
            <w:r>
              <w:rPr>
                <w:rFonts w:ascii="Times New Roman" w:hAnsi="Times New Roman" w:cs="Times New Roman"/>
                <w:b/>
                <w:bCs/>
                <w:lang w:val="ru-RU"/>
              </w:rPr>
              <w:t>ВСЕГО В МЕСЯЦ:</w:t>
            </w:r>
          </w:p>
        </w:tc>
        <w:tc>
          <w:tcPr>
            <w:tcW w:w="2664" w:type="dxa"/>
            <w:tcBorders>
              <w:top w:val="single" w:sz="4" w:space="0" w:color="000000"/>
              <w:left w:val="single" w:sz="4" w:space="0" w:color="000000"/>
              <w:bottom w:val="single" w:sz="4" w:space="0" w:color="000000"/>
              <w:right w:val="single" w:sz="4" w:space="0" w:color="000000"/>
            </w:tcBorders>
          </w:tcPr>
          <w:p w:rsidR="001D232D" w:rsidRDefault="001D232D">
            <w:pPr>
              <w:pStyle w:val="Standard"/>
              <w:rPr>
                <w:rFonts w:ascii="Times New Roman" w:hAnsi="Times New Roman" w:cs="Times New Roman"/>
                <w:b/>
                <w:lang w:val="ru-RU"/>
              </w:rPr>
            </w:pPr>
          </w:p>
          <w:p w:rsidR="001D232D" w:rsidRDefault="001D232D">
            <w:pPr>
              <w:pStyle w:val="Standard"/>
              <w:rPr>
                <w:rFonts w:ascii="Times New Roman" w:hAnsi="Times New Roman" w:cs="Times New Roman"/>
                <w:b/>
                <w:lang w:val="ru-RU"/>
              </w:rPr>
            </w:pPr>
          </w:p>
        </w:tc>
        <w:tc>
          <w:tcPr>
            <w:tcW w:w="1226" w:type="dxa"/>
            <w:gridSpan w:val="2"/>
            <w:tcBorders>
              <w:top w:val="single" w:sz="4" w:space="0" w:color="000000"/>
              <w:left w:val="single" w:sz="4" w:space="0" w:color="000000"/>
              <w:bottom w:val="single" w:sz="4" w:space="0" w:color="000000"/>
              <w:right w:val="single" w:sz="4" w:space="0" w:color="000000"/>
            </w:tcBorders>
          </w:tcPr>
          <w:p w:rsidR="001D232D" w:rsidRDefault="001D232D">
            <w:pPr>
              <w:pStyle w:val="Standard"/>
              <w:jc w:val="center"/>
              <w:rPr>
                <w:rFonts w:ascii="Times New Roman" w:hAnsi="Times New Roman" w:cs="Times New Roman"/>
                <w:b/>
                <w:lang w:val="ru-RU"/>
              </w:rPr>
            </w:pPr>
          </w:p>
        </w:tc>
        <w:tc>
          <w:tcPr>
            <w:tcW w:w="1227"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lang w:val="ru-RU"/>
              </w:rPr>
            </w:pPr>
            <w:r>
              <w:rPr>
                <w:rFonts w:ascii="Times New Roman" w:hAnsi="Times New Roman" w:cs="Times New Roman"/>
                <w:b/>
                <w:lang w:val="ru-RU"/>
              </w:rPr>
              <w:t>2</w:t>
            </w:r>
          </w:p>
        </w:tc>
        <w:tc>
          <w:tcPr>
            <w:tcW w:w="1237" w:type="dxa"/>
            <w:gridSpan w:val="2"/>
            <w:tcBorders>
              <w:top w:val="single" w:sz="4" w:space="0" w:color="000000"/>
              <w:left w:val="single" w:sz="4" w:space="0" w:color="000000"/>
              <w:bottom w:val="single" w:sz="4" w:space="0" w:color="000000"/>
              <w:right w:val="single" w:sz="4" w:space="0" w:color="000000"/>
            </w:tcBorders>
            <w:hideMark/>
          </w:tcPr>
          <w:p w:rsidR="001D232D" w:rsidRDefault="001D232D">
            <w:pPr>
              <w:pStyle w:val="Standard"/>
              <w:jc w:val="center"/>
              <w:rPr>
                <w:rFonts w:ascii="Times New Roman" w:hAnsi="Times New Roman" w:cs="Times New Roman"/>
                <w:b/>
                <w:lang w:val="ru-RU"/>
              </w:rPr>
            </w:pPr>
            <w:r>
              <w:rPr>
                <w:rFonts w:ascii="Times New Roman" w:hAnsi="Times New Roman" w:cs="Times New Roman"/>
                <w:b/>
                <w:lang w:val="ru-RU"/>
              </w:rPr>
              <w:t>18</w:t>
            </w:r>
          </w:p>
        </w:tc>
      </w:tr>
    </w:tbl>
    <w:p w:rsidR="001D232D" w:rsidRDefault="001D232D" w:rsidP="001D232D">
      <w:pPr>
        <w:pStyle w:val="Standard"/>
        <w:rPr>
          <w:rFonts w:ascii="Times New Roman" w:hAnsi="Times New Roman" w:cs="Times New Roman"/>
          <w:b/>
          <w:bCs/>
          <w:lang w:val="ru-RU"/>
        </w:rPr>
      </w:pPr>
    </w:p>
    <w:p w:rsidR="001D232D" w:rsidRDefault="001D232D" w:rsidP="001D232D">
      <w:pPr>
        <w:pStyle w:val="Standard"/>
        <w:rPr>
          <w:rFonts w:ascii="Times New Roman" w:hAnsi="Times New Roman" w:cs="Times New Roman"/>
          <w:b/>
          <w:bCs/>
          <w:lang w:val="ru-RU"/>
        </w:rPr>
      </w:pPr>
    </w:p>
    <w:p w:rsidR="001D232D" w:rsidRDefault="001D232D" w:rsidP="001D232D">
      <w:pPr>
        <w:pStyle w:val="Standard"/>
        <w:rPr>
          <w:rFonts w:ascii="Times New Roman" w:hAnsi="Times New Roman" w:cs="Times New Roman"/>
          <w:b/>
          <w:bCs/>
          <w:lang w:val="ru-RU"/>
        </w:rPr>
      </w:pPr>
    </w:p>
    <w:p w:rsidR="001D232D" w:rsidRDefault="001D232D" w:rsidP="001D232D">
      <w:pPr>
        <w:pStyle w:val="Standard"/>
        <w:rPr>
          <w:rFonts w:ascii="Times New Roman" w:hAnsi="Times New Roman" w:cs="Times New Roman"/>
          <w:b/>
          <w:bCs/>
          <w:lang w:val="ru-RU"/>
        </w:rPr>
      </w:pPr>
    </w:p>
    <w:p w:rsidR="001D232D" w:rsidRDefault="001D232D" w:rsidP="001D232D">
      <w:pPr>
        <w:pStyle w:val="Standard"/>
        <w:rPr>
          <w:rFonts w:ascii="Times New Roman" w:hAnsi="Times New Roman" w:cs="Times New Roman"/>
          <w:b/>
          <w:bCs/>
          <w:lang w:val="ru-RU"/>
        </w:rPr>
      </w:pPr>
    </w:p>
    <w:p w:rsidR="001D232D" w:rsidRDefault="001D232D" w:rsidP="001D232D">
      <w:pPr>
        <w:pStyle w:val="Standard"/>
        <w:rPr>
          <w:rFonts w:ascii="Times New Roman" w:hAnsi="Times New Roman" w:cs="Times New Roman"/>
          <w:b/>
          <w:bCs/>
          <w:lang w:val="ru-RU"/>
        </w:rPr>
      </w:pPr>
    </w:p>
    <w:p w:rsidR="001D232D" w:rsidRDefault="001D232D" w:rsidP="001D232D">
      <w:pPr>
        <w:rPr>
          <w:rFonts w:ascii="Times New Roman" w:hAnsi="Times New Roman" w:cs="Times New Roman"/>
          <w:b/>
          <w:bCs/>
          <w:lang w:val="ru-RU"/>
        </w:rPr>
      </w:pPr>
    </w:p>
    <w:p w:rsidR="001D232D" w:rsidRDefault="001D232D" w:rsidP="001D232D">
      <w:pP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4.ПРЕЗЕНТАЦИЯ АООП ДО.</w:t>
      </w: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4.1. Возрастные и иные категории детей, на которые ориентирована АООП</w:t>
      </w:r>
    </w:p>
    <w:p w:rsidR="001D232D" w:rsidRPr="001D232D" w:rsidRDefault="001D232D" w:rsidP="001D232D">
      <w:pPr>
        <w:jc w:val="both"/>
        <w:rPr>
          <w:rFonts w:hint="eastAsia"/>
          <w:lang w:val="ru-RU"/>
        </w:rPr>
      </w:pPr>
      <w:r>
        <w:rPr>
          <w:rFonts w:ascii="Times New Roman" w:hAnsi="Times New Roman" w:cs="Times New Roman"/>
          <w:sz w:val="28"/>
          <w:szCs w:val="28"/>
          <w:lang w:val="ru-RU"/>
        </w:rPr>
        <w:t>Максимальная наполняемость группы для детей с умственной отсталостью– 9 человек.  На 01.09.2020 г списочный состав группы 3</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человека.</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Категория детей с данными нарушениями интеллекта и психики представляет собой разнородную группу, основными общими чертами которой являются тяжелый психофизический дефект и в большинстве случаев выраженные органические нарушения.</w:t>
      </w:r>
    </w:p>
    <w:p w:rsidR="001D232D" w:rsidRDefault="001D232D" w:rsidP="001D232D">
      <w:pPr>
        <w:jc w:val="both"/>
        <w:rPr>
          <w:rFonts w:ascii="Times New Roman" w:hAnsi="Times New Roman" w:cs="Times New Roman"/>
          <w:sz w:val="28"/>
          <w:szCs w:val="28"/>
          <w:lang w:val="ru-RU"/>
        </w:rPr>
      </w:pP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4.2. Используемые программы.</w:t>
      </w:r>
    </w:p>
    <w:p w:rsidR="001D232D" w:rsidRDefault="001D232D" w:rsidP="001D232D">
      <w:pPr>
        <w:jc w:val="both"/>
        <w:rPr>
          <w:rFonts w:ascii="Times New Roman" w:hAnsi="Times New Roman" w:cs="Times New Roman"/>
          <w:sz w:val="28"/>
          <w:szCs w:val="28"/>
          <w:lang w:val="ru-RU"/>
        </w:rPr>
      </w:pPr>
    </w:p>
    <w:p w:rsidR="001D232D" w:rsidRPr="001D232D" w:rsidRDefault="001D232D" w:rsidP="001D232D">
      <w:pPr>
        <w:jc w:val="both"/>
        <w:rPr>
          <w:rFonts w:hint="eastAsia"/>
          <w:lang w:val="ru-RU"/>
        </w:rPr>
      </w:pPr>
      <w:r>
        <w:rPr>
          <w:rFonts w:ascii="Times New Roman" w:hAnsi="Times New Roman" w:cs="Times New Roman"/>
          <w:sz w:val="28"/>
          <w:szCs w:val="28"/>
          <w:lang w:val="ru-RU"/>
        </w:rPr>
        <w:t xml:space="preserve">   Данная адаптированная основная общеобразовательная программа для дошкольников 5-7(8) лет с ограниченными возможностями здоровья с умеренной и тяжелой умственной отсталостью разработана с учетом следующих программ и программно-методические материалов:</w:t>
      </w:r>
    </w:p>
    <w:p w:rsidR="001D232D" w:rsidRDefault="001D232D" w:rsidP="00D60A7E">
      <w:pPr>
        <w:pStyle w:val="af3"/>
        <w:numPr>
          <w:ilvl w:val="0"/>
          <w:numId w:val="136"/>
        </w:numPr>
        <w:jc w:val="both"/>
        <w:rPr>
          <w:rFonts w:ascii="Times New Roman" w:hAnsi="Times New Roman" w:cs="Times New Roman"/>
          <w:sz w:val="28"/>
          <w:szCs w:val="28"/>
          <w:lang w:val="ru-RU"/>
        </w:rPr>
      </w:pPr>
      <w:r>
        <w:rPr>
          <w:rFonts w:ascii="Times New Roman" w:hAnsi="Times New Roman" w:cs="Times New Roman"/>
          <w:sz w:val="28"/>
          <w:szCs w:val="28"/>
          <w:lang w:val="ru-RU"/>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1D232D" w:rsidRDefault="001D232D" w:rsidP="00D60A7E">
      <w:pPr>
        <w:pStyle w:val="af3"/>
        <w:numPr>
          <w:ilvl w:val="0"/>
          <w:numId w:val="136"/>
        </w:numPr>
        <w:jc w:val="both"/>
        <w:rPr>
          <w:rFonts w:ascii="Times New Roman" w:hAnsi="Times New Roman" w:cs="Times New Roman"/>
          <w:sz w:val="28"/>
          <w:szCs w:val="28"/>
          <w:lang w:val="ru-RU"/>
        </w:rPr>
      </w:pPr>
      <w:r>
        <w:rPr>
          <w:rFonts w:ascii="Times New Roman" w:hAnsi="Times New Roman" w:cs="Times New Roman"/>
          <w:sz w:val="28"/>
          <w:szCs w:val="28"/>
          <w:lang w:val="ru-RU"/>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1D232D" w:rsidRDefault="001D232D" w:rsidP="00D60A7E">
      <w:pPr>
        <w:pStyle w:val="af3"/>
        <w:numPr>
          <w:ilvl w:val="0"/>
          <w:numId w:val="136"/>
        </w:numPr>
        <w:jc w:val="both"/>
        <w:rPr>
          <w:rFonts w:ascii="Times New Roman" w:hAnsi="Times New Roman" w:cs="Times New Roman"/>
          <w:sz w:val="28"/>
          <w:szCs w:val="28"/>
          <w:lang w:val="ru-RU"/>
        </w:rPr>
      </w:pPr>
      <w:r>
        <w:rPr>
          <w:rFonts w:ascii="Times New Roman" w:hAnsi="Times New Roman" w:cs="Times New Roman"/>
          <w:sz w:val="28"/>
          <w:szCs w:val="28"/>
          <w:lang w:val="ru-RU"/>
        </w:rPr>
        <w:t>Примерная Адаптированная Основная Образовательная Программа 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7 декабря 2017 г. Протокол № 6/17</w:t>
      </w:r>
    </w:p>
    <w:p w:rsidR="001D232D" w:rsidRDefault="001D232D" w:rsidP="00D60A7E">
      <w:pPr>
        <w:pStyle w:val="af3"/>
        <w:numPr>
          <w:ilvl w:val="0"/>
          <w:numId w:val="136"/>
        </w:numPr>
        <w:jc w:val="both"/>
        <w:rPr>
          <w:rFonts w:ascii="Times New Roman" w:hAnsi="Times New Roman" w:cs="Times New Roman"/>
          <w:sz w:val="28"/>
          <w:szCs w:val="28"/>
          <w:lang w:val="ru-RU"/>
        </w:rPr>
      </w:pPr>
      <w:r>
        <w:rPr>
          <w:rFonts w:ascii="Times New Roman" w:hAnsi="Times New Roman" w:cs="Times New Roman"/>
          <w:sz w:val="28"/>
          <w:szCs w:val="28"/>
          <w:lang w:val="ru-RU"/>
        </w:rPr>
        <w:t>Комплексная образовательная программа дошкольного образования «ДЕТСТВО» /Т.И.Бабаева, О.В.Гогоберидзе, О.В.Солнцева и др.-СПб: ООО «ИЗДАТЕЛЬСТВО «ДЕТСТВО-ПРЕСС»,2016г.</w:t>
      </w:r>
    </w:p>
    <w:p w:rsidR="001D232D" w:rsidRDefault="001D232D" w:rsidP="001D232D">
      <w:pPr>
        <w:jc w:val="both"/>
        <w:rPr>
          <w:rFonts w:ascii="Times New Roman" w:hAnsi="Times New Roman" w:cs="Times New Roman"/>
          <w:i/>
          <w:sz w:val="28"/>
          <w:szCs w:val="28"/>
          <w:lang w:val="ru-RU"/>
        </w:rPr>
      </w:pPr>
      <w:r>
        <w:rPr>
          <w:rFonts w:ascii="Times New Roman" w:hAnsi="Times New Roman" w:cs="Times New Roman"/>
          <w:i/>
          <w:sz w:val="28"/>
          <w:szCs w:val="28"/>
          <w:lang w:val="ru-RU"/>
        </w:rPr>
        <w:t>С учетом парциальных программ, педагогических технологий и программ, разработанных участниками образовательного процесса:</w:t>
      </w:r>
    </w:p>
    <w:p w:rsidR="001D232D" w:rsidRDefault="001D232D" w:rsidP="00D60A7E">
      <w:pPr>
        <w:pStyle w:val="af3"/>
        <w:numPr>
          <w:ilvl w:val="0"/>
          <w:numId w:val="137"/>
        </w:numPr>
        <w:jc w:val="both"/>
        <w:rPr>
          <w:rFonts w:ascii="Times New Roman" w:hAnsi="Times New Roman" w:cs="Times New Roman"/>
          <w:i/>
          <w:sz w:val="28"/>
          <w:szCs w:val="28"/>
          <w:lang w:val="ru-RU"/>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информационная и др.</w:t>
      </w:r>
    </w:p>
    <w:p w:rsidR="001D232D" w:rsidRPr="001D232D" w:rsidRDefault="001D232D" w:rsidP="00D60A7E">
      <w:pPr>
        <w:pStyle w:val="af3"/>
        <w:numPr>
          <w:ilvl w:val="0"/>
          <w:numId w:val="137"/>
        </w:numPr>
        <w:jc w:val="both"/>
        <w:rPr>
          <w:rFonts w:hint="eastAsia"/>
          <w:lang w:val="ru-RU"/>
        </w:rPr>
      </w:pPr>
      <w:r>
        <w:rPr>
          <w:rFonts w:ascii="Times New Roman" w:hAnsi="Times New Roman" w:cs="Times New Roman"/>
          <w:i/>
          <w:sz w:val="28"/>
          <w:szCs w:val="28"/>
          <w:lang w:val="ru-RU"/>
        </w:rPr>
        <w:lastRenderedPageBreak/>
        <w:t>Е.Н. Котышева "Мы друг другу рады! Музыкально-коррекционные занятия для детей дошкольного возраста"/. изд. Каро, 2013.</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Музыкотерапия способна вызывать у ребенка положительные эмоции, которые оказывают лечебное воздействие на психоэмоциональные процессы, мобилизуют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1D232D" w:rsidRPr="001D232D" w:rsidRDefault="001D232D" w:rsidP="001D232D">
      <w:pPr>
        <w:jc w:val="both"/>
        <w:rPr>
          <w:rFonts w:hint="eastAsia"/>
          <w:lang w:val="ru-RU"/>
        </w:rPr>
      </w:pPr>
      <w:r>
        <w:rPr>
          <w:rFonts w:ascii="Times New Roman" w:hAnsi="Times New Roman" w:cs="Times New Roman"/>
          <w:sz w:val="28"/>
          <w:szCs w:val="28"/>
          <w:lang w:val="ru-RU"/>
        </w:rPr>
        <w:t xml:space="preserve">Программа определяет содержание и организацию коррекционной образовательной деятельности в МАДОУ ЦРР-д/с № 32 на уровне дошкольного образования период с сентября по август. </w:t>
      </w:r>
      <w:r>
        <w:rPr>
          <w:rFonts w:ascii="Times New Roman" w:hAnsi="Times New Roman" w:cs="Times New Roman"/>
          <w:b/>
          <w:sz w:val="28"/>
          <w:szCs w:val="28"/>
          <w:lang w:val="ru-RU"/>
        </w:rPr>
        <w:t>Срок реализации с 01.09.20 по 31.08.21. Обучение по Программе ведётся на русском языке</w:t>
      </w:r>
      <w:r>
        <w:rPr>
          <w:rFonts w:ascii="Times New Roman" w:hAnsi="Times New Roman" w:cs="Times New Roman"/>
          <w:sz w:val="28"/>
          <w:szCs w:val="28"/>
          <w:lang w:val="ru-RU"/>
        </w:rPr>
        <w:t>.</w:t>
      </w:r>
    </w:p>
    <w:p w:rsidR="001D232D" w:rsidRDefault="001D232D" w:rsidP="001D232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Адаптированная основная общеобразовательная программа по развитию детей группы кратковременного пребывания компенсирующей направленности обеспечивает разностороннее развитие детей в возрасте от 5 до 7(8)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w:t>
      </w:r>
    </w:p>
    <w:p w:rsidR="001D232D" w:rsidRDefault="001D232D" w:rsidP="001D232D">
      <w:pPr>
        <w:jc w:val="both"/>
        <w:rPr>
          <w:rFonts w:ascii="Times New Roman" w:hAnsi="Times New Roman" w:cs="Times New Roman"/>
          <w:sz w:val="28"/>
          <w:szCs w:val="28"/>
          <w:lang w:val="ru-RU"/>
        </w:rPr>
      </w:pPr>
    </w:p>
    <w:p w:rsidR="001D232D" w:rsidRDefault="001D232D" w:rsidP="001D232D">
      <w:pPr>
        <w:jc w:val="center"/>
        <w:rPr>
          <w:rFonts w:ascii="Times New Roman" w:hAnsi="Times New Roman" w:cs="Times New Roman"/>
          <w:b/>
          <w:sz w:val="28"/>
          <w:szCs w:val="28"/>
          <w:lang w:val="ru-RU"/>
        </w:rPr>
      </w:pPr>
      <w:r>
        <w:rPr>
          <w:rFonts w:ascii="Times New Roman" w:hAnsi="Times New Roman" w:cs="Times New Roman"/>
          <w:b/>
          <w:sz w:val="28"/>
          <w:szCs w:val="28"/>
          <w:lang w:val="ru-RU"/>
        </w:rPr>
        <w:t>4.3. Взаимодействие педагогического коллектива с семьями дошкольников.</w:t>
      </w:r>
    </w:p>
    <w:p w:rsidR="001D232D" w:rsidRDefault="001D232D" w:rsidP="001D232D">
      <w:pPr>
        <w:jc w:val="both"/>
        <w:rPr>
          <w:rFonts w:ascii="Times New Roman" w:hAnsi="Times New Roman" w:cs="Times New Roman"/>
          <w:sz w:val="28"/>
          <w:szCs w:val="28"/>
          <w:lang w:val="ru-RU"/>
        </w:rPr>
      </w:pP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Педагогическая работа с родителями (законными представителями) в дошкольной образовательной организации направлена на решение следующих задач:</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повышение педагогической компетентности у родителей (законных представителей);</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формирование потребности у родителей (законных представителей)</w:t>
      </w:r>
    </w:p>
    <w:p w:rsidR="001D232D" w:rsidRDefault="001D232D" w:rsidP="001D232D">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содержательном общении со своим ребенком;</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w:t>
      </w:r>
    </w:p>
    <w:p w:rsidR="001D232D" w:rsidRDefault="001D232D" w:rsidP="001D232D">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педагогическим технологиям воспитания и обучения детей;</w:t>
      </w:r>
    </w:p>
    <w:p w:rsidR="001D232D" w:rsidRDefault="001D232D" w:rsidP="00D60A7E">
      <w:pPr>
        <w:pStyle w:val="Standard"/>
        <w:numPr>
          <w:ilvl w:val="0"/>
          <w:numId w:val="10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создание в семье адекватных условий воспитания детей.</w:t>
      </w:r>
    </w:p>
    <w:p w:rsidR="001D232D" w:rsidRDefault="001D232D" w:rsidP="001D232D">
      <w:pPr>
        <w:pStyle w:val="Standard"/>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Работа с родителями (законными представителями)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1D232D" w:rsidRPr="001D232D" w:rsidRDefault="001D232D" w:rsidP="001D232D">
      <w:pPr>
        <w:pStyle w:val="Standard"/>
        <w:ind w:firstLine="284"/>
        <w:jc w:val="both"/>
        <w:rPr>
          <w:rFonts w:hint="eastAsia"/>
          <w:lang w:val="ru-RU"/>
        </w:rPr>
      </w:pPr>
      <w:r>
        <w:rPr>
          <w:rFonts w:ascii="Times New Roman" w:hAnsi="Times New Roman" w:cs="Times New Roman"/>
          <w:i/>
          <w:sz w:val="28"/>
          <w:szCs w:val="28"/>
          <w:lang w:val="ru-RU" w:eastAsia="ru-RU" w:bidi="ar-SA"/>
        </w:rPr>
        <w:t>Содержание работы</w:t>
      </w:r>
      <w:r>
        <w:rPr>
          <w:rFonts w:ascii="Times New Roman" w:hAnsi="Times New Roman" w:cs="Times New Roman"/>
          <w:sz w:val="28"/>
          <w:szCs w:val="28"/>
          <w:lang w:val="ru-RU" w:eastAsia="ru-RU" w:bidi="ar-SA"/>
        </w:rPr>
        <w:t xml:space="preserve"> специалистов с семьей планируется с учетом следующих факторов:</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социального положения семьи;</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lastRenderedPageBreak/>
        <w:t>особенностей характера взаимодействия близких взрослых со своим ребенком;</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позиции родителей (законных представителей) по отношению к его воспитанию;</w:t>
      </w:r>
    </w:p>
    <w:p w:rsidR="001D232D" w:rsidRDefault="001D232D" w:rsidP="00D60A7E">
      <w:pPr>
        <w:pStyle w:val="Standard"/>
        <w:numPr>
          <w:ilvl w:val="0"/>
          <w:numId w:val="10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уровня педагогической компетентности родителей (законных представителей) и др.   </w:t>
      </w:r>
    </w:p>
    <w:p w:rsidR="001D232D" w:rsidRPr="001D232D" w:rsidRDefault="001D232D" w:rsidP="001D232D">
      <w:pPr>
        <w:pStyle w:val="Standard"/>
        <w:ind w:firstLine="284"/>
        <w:jc w:val="both"/>
        <w:rPr>
          <w:rFonts w:hint="eastAsia"/>
          <w:lang w:val="ru-RU"/>
        </w:rPr>
      </w:pPr>
      <w:r>
        <w:rPr>
          <w:rFonts w:ascii="Times New Roman" w:hAnsi="Times New Roman" w:cs="Times New Roman"/>
          <w:i/>
          <w:sz w:val="28"/>
          <w:szCs w:val="28"/>
          <w:lang w:val="ru-RU" w:eastAsia="ru-RU" w:bidi="ar-SA"/>
        </w:rPr>
        <w:t>Основными направлениями</w:t>
      </w:r>
      <w:r>
        <w:rPr>
          <w:rFonts w:ascii="Times New Roman" w:hAnsi="Times New Roman" w:cs="Times New Roman"/>
          <w:sz w:val="28"/>
          <w:szCs w:val="28"/>
          <w:lang w:val="ru-RU" w:eastAsia="ru-RU" w:bidi="ar-SA"/>
        </w:rPr>
        <w:t xml:space="preserve"> сопровождения семей являются следующие:</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психолого-педагогическое изучение состояния членов семьи, в первую очередь матери и ребенка;</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помощь в адекватной оценке потенциальных возможностей развития ребенка;</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составление программы реабилитационных мероприятий с семьей; повышение информированности родителей (законных представителей) о способах развития и обучения ребенка;</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консультативная помощь родителям (законным представителям) в решении вопросов о возможностях, формах и программах дошкольной подготовки детей;</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 элементарным методам педагогической коррекции (дидактическим играм, продуктивным видам деятельности);</w:t>
      </w:r>
    </w:p>
    <w:p w:rsidR="001D232D" w:rsidRDefault="001D232D" w:rsidP="00D60A7E">
      <w:pPr>
        <w:pStyle w:val="Standard"/>
        <w:numPr>
          <w:ilvl w:val="0"/>
          <w:numId w:val="109"/>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поддержка родителей (законных представителей) в решении личных проблем и негативного эмоционального состояния.</w:t>
      </w:r>
    </w:p>
    <w:p w:rsidR="001D232D" w:rsidRDefault="001D232D" w:rsidP="001D232D">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w:t>
      </w:r>
    </w:p>
    <w:p w:rsidR="001D232D" w:rsidRDefault="001D232D" w:rsidP="001D232D">
      <w:pPr>
        <w:jc w:val="both"/>
        <w:rPr>
          <w:rFonts w:ascii="Times New Roman" w:hAnsi="Times New Roman" w:cs="Times New Roman"/>
          <w:sz w:val="28"/>
          <w:szCs w:val="28"/>
          <w:lang w:val="ru-RU"/>
        </w:rPr>
      </w:pPr>
    </w:p>
    <w:p w:rsidR="001D232D" w:rsidRDefault="001D232D" w:rsidP="001D232D">
      <w:pPr>
        <w:jc w:val="both"/>
        <w:rPr>
          <w:rFonts w:ascii="Times New Roman" w:hAnsi="Times New Roman" w:cs="Times New Roman"/>
          <w:sz w:val="28"/>
          <w:szCs w:val="28"/>
          <w:lang w:val="ru-RU"/>
        </w:rPr>
      </w:pPr>
    </w:p>
    <w:p w:rsidR="001D232D" w:rsidRDefault="001D232D" w:rsidP="001D232D">
      <w:pPr>
        <w:jc w:val="both"/>
        <w:rPr>
          <w:rFonts w:ascii="Times New Roman" w:hAnsi="Times New Roman" w:cs="Times New Roman"/>
          <w:sz w:val="28"/>
          <w:szCs w:val="28"/>
          <w:lang w:val="ru-RU"/>
        </w:rPr>
      </w:pPr>
    </w:p>
    <w:p w:rsidR="001D232D" w:rsidRDefault="001D232D" w:rsidP="001D232D">
      <w:pPr>
        <w:jc w:val="both"/>
        <w:rPr>
          <w:rFonts w:ascii="Times New Roman" w:hAnsi="Times New Roman" w:cs="Times New Roman"/>
          <w:sz w:val="28"/>
          <w:szCs w:val="28"/>
          <w:lang w:val="ru-RU"/>
        </w:rPr>
      </w:pPr>
    </w:p>
    <w:p w:rsidR="001D232D" w:rsidRDefault="001D232D" w:rsidP="001D232D">
      <w:pPr>
        <w:jc w:val="both"/>
        <w:rPr>
          <w:rFonts w:ascii="Times New Roman" w:hAnsi="Times New Roman" w:cs="Times New Roman"/>
          <w:sz w:val="28"/>
          <w:szCs w:val="28"/>
          <w:lang w:val="ru-RU"/>
        </w:rPr>
      </w:pPr>
    </w:p>
    <w:p w:rsidR="001D232D" w:rsidRDefault="00BF5D50" w:rsidP="001D232D">
      <w:pPr>
        <w:jc w:val="both"/>
        <w:rPr>
          <w:rFonts w:hint="eastAsia"/>
          <w:lang w:val="ru-RU"/>
        </w:rPr>
      </w:pPr>
      <w:bookmarkStart w:id="700" w:name="_Toc45722808"/>
      <w:bookmarkStart w:id="701" w:name="_Toc45807106"/>
      <w:bookmarkStart w:id="702" w:name="_Toc45809457"/>
      <w:bookmarkStart w:id="703" w:name="_GoBack"/>
      <w:r>
        <w:rPr>
          <w:rFonts w:hint="eastAsia"/>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E77C44EB-7CB6-4F1F-BA97-32419B64E5D5}" provid="{00000000-0000-0000-0000-000000000000}" o:suggestedsigner="Дементьева Людмила Владимировна" o:suggestedsigner2="заведующий" issignatureline="t"/>
          </v:shape>
        </w:pict>
      </w:r>
      <w:bookmarkEnd w:id="703"/>
    </w:p>
    <w:p w:rsidR="001D232D" w:rsidRDefault="001D232D" w:rsidP="001D232D">
      <w:pPr>
        <w:jc w:val="both"/>
        <w:rPr>
          <w:rFonts w:ascii="Times New Roman" w:hAnsi="Times New Roman" w:cs="Times New Roman"/>
          <w:sz w:val="28"/>
          <w:szCs w:val="28"/>
          <w:lang w:val="ru-RU"/>
        </w:rPr>
      </w:pPr>
    </w:p>
    <w:p w:rsidR="001D232D" w:rsidRDefault="001D232D" w:rsidP="001D232D">
      <w:pPr>
        <w:jc w:val="both"/>
        <w:rPr>
          <w:rFonts w:ascii="Times New Roman" w:hAnsi="Times New Roman" w:cs="Times New Roman"/>
          <w:sz w:val="28"/>
          <w:szCs w:val="28"/>
          <w:lang w:val="ru-RU"/>
        </w:rPr>
      </w:pPr>
    </w:p>
    <w:p w:rsidR="001D232D" w:rsidRDefault="001D232D" w:rsidP="001D232D">
      <w:pPr>
        <w:pStyle w:val="ContentsHeading"/>
        <w:jc w:val="center"/>
        <w:outlineLvl w:val="9"/>
      </w:pPr>
    </w:p>
    <w:p w:rsidR="001D232D" w:rsidRDefault="001D232D" w:rsidP="001D232D">
      <w:pPr>
        <w:pStyle w:val="ContentsHeading"/>
        <w:jc w:val="center"/>
        <w:outlineLvl w:val="9"/>
      </w:pPr>
    </w:p>
    <w:p w:rsidR="001D232D" w:rsidRDefault="001D232D" w:rsidP="001D232D">
      <w:pPr>
        <w:pStyle w:val="ContentsHeading"/>
        <w:jc w:val="center"/>
        <w:outlineLvl w:val="9"/>
      </w:pPr>
    </w:p>
    <w:p w:rsidR="001D232D" w:rsidRDefault="001D232D" w:rsidP="001D232D">
      <w:pPr>
        <w:pStyle w:val="ContentsHeading"/>
        <w:jc w:val="center"/>
        <w:outlineLvl w:val="9"/>
      </w:pPr>
    </w:p>
    <w:p w:rsidR="001D232D" w:rsidRDefault="001D232D" w:rsidP="001D232D">
      <w:pPr>
        <w:pStyle w:val="ContentsHeading"/>
        <w:jc w:val="center"/>
        <w:outlineLvl w:val="9"/>
      </w:pPr>
    </w:p>
    <w:p w:rsidR="001D232D" w:rsidRDefault="001D232D" w:rsidP="001D232D">
      <w:pPr>
        <w:pStyle w:val="ContentsHeading"/>
        <w:jc w:val="center"/>
        <w:outlineLvl w:val="9"/>
      </w:pPr>
    </w:p>
    <w:p w:rsidR="001D232D" w:rsidRDefault="001D232D" w:rsidP="001D232D">
      <w:pPr>
        <w:pStyle w:val="ContentsHeading"/>
        <w:jc w:val="center"/>
        <w:outlineLvl w:val="9"/>
      </w:pPr>
    </w:p>
    <w:p w:rsidR="001D232D" w:rsidRDefault="001D232D" w:rsidP="001D232D">
      <w:pPr>
        <w:pStyle w:val="ContentsHeading"/>
        <w:outlineLvl w:val="9"/>
      </w:pPr>
    </w:p>
    <w:bookmarkEnd w:id="700"/>
    <w:bookmarkEnd w:id="701"/>
    <w:bookmarkEnd w:id="702"/>
    <w:p w:rsidR="001D232D" w:rsidRDefault="001D232D" w:rsidP="001D232D">
      <w:pPr>
        <w:jc w:val="both"/>
        <w:rPr>
          <w:rFonts w:ascii="Times New Roman" w:hAnsi="Times New Roman" w:cs="Times New Roman"/>
          <w:sz w:val="28"/>
          <w:szCs w:val="28"/>
          <w:lang w:val="ru-RU"/>
        </w:rPr>
      </w:pPr>
    </w:p>
    <w:p w:rsidR="005E4E16" w:rsidRPr="001D232D" w:rsidRDefault="005E4E16">
      <w:pPr>
        <w:rPr>
          <w:rFonts w:hint="eastAsia"/>
          <w:lang w:val="ru-RU"/>
        </w:rPr>
      </w:pPr>
    </w:p>
    <w:sectPr w:rsidR="005E4E16" w:rsidRPr="001D232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7E" w:rsidRDefault="00D60A7E" w:rsidP="001D232D">
      <w:pPr>
        <w:rPr>
          <w:rFonts w:hint="eastAsia"/>
        </w:rPr>
      </w:pPr>
      <w:r>
        <w:separator/>
      </w:r>
    </w:p>
  </w:endnote>
  <w:endnote w:type="continuationSeparator" w:id="0">
    <w:p w:rsidR="00D60A7E" w:rsidRDefault="00D60A7E" w:rsidP="001D23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32724"/>
      <w:docPartObj>
        <w:docPartGallery w:val="Page Numbers (Bottom of Page)"/>
        <w:docPartUnique/>
      </w:docPartObj>
    </w:sdtPr>
    <w:sdtEndPr/>
    <w:sdtContent>
      <w:p w:rsidR="001D232D" w:rsidRDefault="001D232D">
        <w:pPr>
          <w:pStyle w:val="af1"/>
          <w:jc w:val="right"/>
          <w:rPr>
            <w:rFonts w:hint="eastAsia"/>
          </w:rPr>
        </w:pPr>
        <w:r>
          <w:fldChar w:fldCharType="begin"/>
        </w:r>
        <w:r>
          <w:instrText>PAGE   \* MERGEFORMAT</w:instrText>
        </w:r>
        <w:r>
          <w:fldChar w:fldCharType="separate"/>
        </w:r>
        <w:r w:rsidR="00BF5D50" w:rsidRPr="00BF5D50">
          <w:rPr>
            <w:rFonts w:hint="eastAsia"/>
            <w:noProof/>
            <w:lang w:val="ru-RU"/>
          </w:rPr>
          <w:t>129</w:t>
        </w:r>
        <w:r>
          <w:fldChar w:fldCharType="end"/>
        </w:r>
      </w:p>
    </w:sdtContent>
  </w:sdt>
  <w:p w:rsidR="001D232D" w:rsidRDefault="001D232D">
    <w:pPr>
      <w:pStyle w:val="af1"/>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7E" w:rsidRDefault="00D60A7E" w:rsidP="001D232D">
      <w:pPr>
        <w:rPr>
          <w:rFonts w:hint="eastAsia"/>
        </w:rPr>
      </w:pPr>
      <w:r>
        <w:separator/>
      </w:r>
    </w:p>
  </w:footnote>
  <w:footnote w:type="continuationSeparator" w:id="0">
    <w:p w:rsidR="00D60A7E" w:rsidRDefault="00D60A7E" w:rsidP="001D232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BE6"/>
    <w:multiLevelType w:val="multilevel"/>
    <w:tmpl w:val="706C6F48"/>
    <w:lvl w:ilvl="0">
      <w:numFmt w:val="bullet"/>
      <w:lvlText w:val=""/>
      <w:lvlJc w:val="left"/>
      <w:pPr>
        <w:ind w:left="720" w:hanging="360"/>
      </w:pPr>
      <w:rPr>
        <w:rFonts w:ascii="Symbol" w:hAnsi="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eastAsia="Times New Roman" w:hAnsi="Symbol" w:cs="Times New Roman"/>
        <w:sz w:val="28"/>
        <w:szCs w:val="28"/>
      </w:rPr>
    </w:lvl>
    <w:lvl w:ilvl="8">
      <w:numFmt w:val="bullet"/>
      <w:lvlText w:val=""/>
      <w:lvlJc w:val="left"/>
      <w:pPr>
        <w:ind w:left="3600" w:hanging="360"/>
      </w:pPr>
      <w:rPr>
        <w:rFonts w:ascii="Symbol" w:hAnsi="Symbol" w:cs="OpenSymbol"/>
      </w:rPr>
    </w:lvl>
  </w:abstractNum>
  <w:abstractNum w:abstractNumId="1" w15:restartNumberingAfterBreak="0">
    <w:nsid w:val="026F0CFD"/>
    <w:multiLevelType w:val="multilevel"/>
    <w:tmpl w:val="040218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B2EA2"/>
    <w:multiLevelType w:val="multilevel"/>
    <w:tmpl w:val="56685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29F47D6"/>
    <w:multiLevelType w:val="multilevel"/>
    <w:tmpl w:val="4EDCB330"/>
    <w:styleLink w:val="WWNum2"/>
    <w:lvl w:ilvl="0">
      <w:numFmt w:val="bullet"/>
      <w:lvlText w:val="-"/>
      <w:lvlJc w:val="left"/>
      <w:pPr>
        <w:ind w:left="16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numFmt w:val="bullet"/>
      <w:lvlText w:val="•"/>
      <w:lvlJc w:val="left"/>
      <w:pPr>
        <w:ind w:left="864" w:firstLine="0"/>
      </w:pPr>
      <w:rPr>
        <w:rFonts w:ascii="Arial" w:eastAsia="Arial" w:hAnsi="Arial" w:cs="Arial"/>
        <w:b w:val="0"/>
        <w:i w:val="0"/>
        <w:strike w:val="0"/>
        <w:dstrike w:val="0"/>
        <w:color w:val="000000"/>
        <w:position w:val="0"/>
        <w:sz w:val="28"/>
        <w:szCs w:val="28"/>
        <w:u w:val="none" w:color="000000"/>
        <w:effect w:val="none"/>
        <w:vertAlign w:val="baseline"/>
      </w:rPr>
    </w:lvl>
    <w:lvl w:ilvl="2">
      <w:numFmt w:val="bullet"/>
      <w:lvlText w:val="▪"/>
      <w:lvlJc w:val="left"/>
      <w:pPr>
        <w:ind w:left="122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3">
      <w:numFmt w:val="bullet"/>
      <w:lvlText w:val="•"/>
      <w:lvlJc w:val="left"/>
      <w:pPr>
        <w:ind w:left="1947" w:firstLine="0"/>
      </w:pPr>
      <w:rPr>
        <w:rFonts w:ascii="Arial" w:eastAsia="Arial" w:hAnsi="Arial" w:cs="Arial"/>
        <w:b w:val="0"/>
        <w:i w:val="0"/>
        <w:strike w:val="0"/>
        <w:dstrike w:val="0"/>
        <w:color w:val="000000"/>
        <w:position w:val="0"/>
        <w:sz w:val="28"/>
        <w:szCs w:val="28"/>
        <w:u w:val="none" w:color="000000"/>
        <w:effect w:val="none"/>
        <w:vertAlign w:val="baseline"/>
      </w:rPr>
    </w:lvl>
    <w:lvl w:ilvl="4">
      <w:numFmt w:val="bullet"/>
      <w:lvlText w:val="o"/>
      <w:lvlJc w:val="left"/>
      <w:pPr>
        <w:ind w:left="266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5">
      <w:numFmt w:val="bullet"/>
      <w:lvlText w:val="▪"/>
      <w:lvlJc w:val="left"/>
      <w:pPr>
        <w:ind w:left="338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6">
      <w:numFmt w:val="bullet"/>
      <w:lvlText w:val="•"/>
      <w:lvlJc w:val="left"/>
      <w:pPr>
        <w:ind w:left="4107" w:firstLine="0"/>
      </w:pPr>
      <w:rPr>
        <w:rFonts w:ascii="Arial" w:eastAsia="Arial" w:hAnsi="Arial" w:cs="Arial"/>
        <w:b w:val="0"/>
        <w:i w:val="0"/>
        <w:strike w:val="0"/>
        <w:dstrike w:val="0"/>
        <w:color w:val="000000"/>
        <w:position w:val="0"/>
        <w:sz w:val="28"/>
        <w:szCs w:val="28"/>
        <w:u w:val="none" w:color="000000"/>
        <w:effect w:val="none"/>
        <w:vertAlign w:val="baseline"/>
      </w:rPr>
    </w:lvl>
    <w:lvl w:ilvl="7">
      <w:numFmt w:val="bullet"/>
      <w:lvlText w:val="o"/>
      <w:lvlJc w:val="left"/>
      <w:pPr>
        <w:ind w:left="482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8">
      <w:numFmt w:val="bullet"/>
      <w:lvlText w:val="▪"/>
      <w:lvlJc w:val="left"/>
      <w:pPr>
        <w:ind w:left="554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abstractNum>
  <w:abstractNum w:abstractNumId="4" w15:restartNumberingAfterBreak="0">
    <w:nsid w:val="03882B83"/>
    <w:multiLevelType w:val="multilevel"/>
    <w:tmpl w:val="1B6EA21C"/>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5" w15:restartNumberingAfterBreak="0">
    <w:nsid w:val="039923C7"/>
    <w:multiLevelType w:val="multilevel"/>
    <w:tmpl w:val="64BE5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4C65D60"/>
    <w:multiLevelType w:val="multilevel"/>
    <w:tmpl w:val="ED9C283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053A4049"/>
    <w:multiLevelType w:val="multilevel"/>
    <w:tmpl w:val="C13A3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54C6736"/>
    <w:multiLevelType w:val="multilevel"/>
    <w:tmpl w:val="BB94D572"/>
    <w:lvl w:ilvl="0">
      <w:numFmt w:val="bullet"/>
      <w:lvlText w:val=""/>
      <w:lvlJc w:val="left"/>
      <w:pPr>
        <w:ind w:left="720" w:hanging="360"/>
      </w:pPr>
      <w:rPr>
        <w:rFonts w:ascii="Symbol" w:hAnsi="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 w15:restartNumberingAfterBreak="0">
    <w:nsid w:val="06E4781A"/>
    <w:multiLevelType w:val="multilevel"/>
    <w:tmpl w:val="A26ED98A"/>
    <w:styleLink w:val="WWNum9"/>
    <w:lvl w:ilvl="0">
      <w:numFmt w:val="bullet"/>
      <w:lvlText w:val=""/>
      <w:lvlJc w:val="left"/>
      <w:pPr>
        <w:ind w:left="720" w:hanging="360"/>
      </w:pPr>
      <w:rPr>
        <w:rFonts w:ascii="Symbol" w:hAnsi="Symbol" w:cs="OpenSymbol"/>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 w15:restartNumberingAfterBreak="0">
    <w:nsid w:val="074A4F7F"/>
    <w:multiLevelType w:val="multilevel"/>
    <w:tmpl w:val="EAE6418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 w15:restartNumberingAfterBreak="0">
    <w:nsid w:val="07B1520F"/>
    <w:multiLevelType w:val="multilevel"/>
    <w:tmpl w:val="BEB269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A5A42A3"/>
    <w:multiLevelType w:val="multilevel"/>
    <w:tmpl w:val="403E0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C8E5AF8"/>
    <w:multiLevelType w:val="multilevel"/>
    <w:tmpl w:val="30F8EA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E422FB6"/>
    <w:multiLevelType w:val="multilevel"/>
    <w:tmpl w:val="05D049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EC125F6"/>
    <w:multiLevelType w:val="multilevel"/>
    <w:tmpl w:val="F886C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F636CFC"/>
    <w:multiLevelType w:val="multilevel"/>
    <w:tmpl w:val="A7BEC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1272B2B"/>
    <w:multiLevelType w:val="multilevel"/>
    <w:tmpl w:val="A0348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330412C"/>
    <w:multiLevelType w:val="multilevel"/>
    <w:tmpl w:val="E0EEA970"/>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 w15:restartNumberingAfterBreak="0">
    <w:nsid w:val="13C10D41"/>
    <w:multiLevelType w:val="multilevel"/>
    <w:tmpl w:val="555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3D636C0"/>
    <w:multiLevelType w:val="multilevel"/>
    <w:tmpl w:val="6878520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1" w15:restartNumberingAfterBreak="0">
    <w:nsid w:val="142A34B5"/>
    <w:multiLevelType w:val="multilevel"/>
    <w:tmpl w:val="7F705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4E435F9"/>
    <w:multiLevelType w:val="multilevel"/>
    <w:tmpl w:val="92624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69754C0"/>
    <w:multiLevelType w:val="multilevel"/>
    <w:tmpl w:val="485EA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7013541"/>
    <w:multiLevelType w:val="multilevel"/>
    <w:tmpl w:val="8264C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854079B"/>
    <w:multiLevelType w:val="multilevel"/>
    <w:tmpl w:val="F4CE4208"/>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8A47320"/>
    <w:multiLevelType w:val="multilevel"/>
    <w:tmpl w:val="D53E3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9213DB3"/>
    <w:multiLevelType w:val="multilevel"/>
    <w:tmpl w:val="77AA32B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8" w15:restartNumberingAfterBreak="0">
    <w:nsid w:val="19BE40C5"/>
    <w:multiLevelType w:val="multilevel"/>
    <w:tmpl w:val="F8F69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9F33B41"/>
    <w:multiLevelType w:val="multilevel"/>
    <w:tmpl w:val="D1485406"/>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30" w15:restartNumberingAfterBreak="0">
    <w:nsid w:val="1A304812"/>
    <w:multiLevelType w:val="multilevel"/>
    <w:tmpl w:val="509CFA5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1A636D77"/>
    <w:multiLevelType w:val="multilevel"/>
    <w:tmpl w:val="681C7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B082B9E"/>
    <w:multiLevelType w:val="multilevel"/>
    <w:tmpl w:val="F656D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B1C258E"/>
    <w:multiLevelType w:val="multilevel"/>
    <w:tmpl w:val="BEE03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BA0090D"/>
    <w:multiLevelType w:val="multilevel"/>
    <w:tmpl w:val="DA34BB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D394ABC"/>
    <w:multiLevelType w:val="multilevel"/>
    <w:tmpl w:val="AEA0B9F2"/>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36" w15:restartNumberingAfterBreak="0">
    <w:nsid w:val="1E637A4E"/>
    <w:multiLevelType w:val="multilevel"/>
    <w:tmpl w:val="C71AB832"/>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1FDA1C0E"/>
    <w:multiLevelType w:val="multilevel"/>
    <w:tmpl w:val="DE7E0BCA"/>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38" w15:restartNumberingAfterBreak="0">
    <w:nsid w:val="205E655F"/>
    <w:multiLevelType w:val="multilevel"/>
    <w:tmpl w:val="6FB27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20AF231C"/>
    <w:multiLevelType w:val="multilevel"/>
    <w:tmpl w:val="2CAC4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0BE4CD2"/>
    <w:multiLevelType w:val="multilevel"/>
    <w:tmpl w:val="B0AC4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16420C6"/>
    <w:multiLevelType w:val="multilevel"/>
    <w:tmpl w:val="E586EED2"/>
    <w:styleLink w:val="WWNum10"/>
    <w:lvl w:ilvl="0">
      <w:numFmt w:val="bullet"/>
      <w:lvlText w:val=""/>
      <w:lvlJc w:val="left"/>
      <w:pPr>
        <w:ind w:left="720" w:hanging="360"/>
      </w:pPr>
      <w:rPr>
        <w:rFonts w:ascii="Symbol" w:hAnsi="Symbol" w:cs="Open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eastAsia="Times New Roman" w:hAnsi="Symbol" w:cs="Times New Roman"/>
        <w:sz w:val="28"/>
        <w:szCs w:val="28"/>
      </w:rPr>
    </w:lvl>
    <w:lvl w:ilvl="8">
      <w:numFmt w:val="bullet"/>
      <w:lvlText w:val=""/>
      <w:lvlJc w:val="left"/>
      <w:pPr>
        <w:ind w:left="3600" w:hanging="360"/>
      </w:pPr>
      <w:rPr>
        <w:rFonts w:ascii="Symbol" w:hAnsi="Symbol" w:cs="OpenSymbol"/>
      </w:rPr>
    </w:lvl>
  </w:abstractNum>
  <w:abstractNum w:abstractNumId="42" w15:restartNumberingAfterBreak="0">
    <w:nsid w:val="226F2969"/>
    <w:multiLevelType w:val="multilevel"/>
    <w:tmpl w:val="B02AAFB6"/>
    <w:lvl w:ilvl="0">
      <w:start w:val="1"/>
      <w:numFmt w:val="decimal"/>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3" w15:restartNumberingAfterBreak="0">
    <w:nsid w:val="227B7F69"/>
    <w:multiLevelType w:val="multilevel"/>
    <w:tmpl w:val="51D6D55A"/>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44" w15:restartNumberingAfterBreak="0">
    <w:nsid w:val="23A41479"/>
    <w:multiLevelType w:val="multilevel"/>
    <w:tmpl w:val="5772078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597574B"/>
    <w:multiLevelType w:val="multilevel"/>
    <w:tmpl w:val="56685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27AE7115"/>
    <w:multiLevelType w:val="multilevel"/>
    <w:tmpl w:val="20BE88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28A87851"/>
    <w:multiLevelType w:val="multilevel"/>
    <w:tmpl w:val="33CEC83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8" w15:restartNumberingAfterBreak="0">
    <w:nsid w:val="2A023D36"/>
    <w:multiLevelType w:val="multilevel"/>
    <w:tmpl w:val="EFEA8E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2A8B49D9"/>
    <w:multiLevelType w:val="multilevel"/>
    <w:tmpl w:val="8EDAEBA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0" w15:restartNumberingAfterBreak="0">
    <w:nsid w:val="2AF772F7"/>
    <w:multiLevelType w:val="multilevel"/>
    <w:tmpl w:val="A02E892A"/>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1" w15:restartNumberingAfterBreak="0">
    <w:nsid w:val="2B521F2A"/>
    <w:multiLevelType w:val="multilevel"/>
    <w:tmpl w:val="9CD058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2EBC1659"/>
    <w:multiLevelType w:val="multilevel"/>
    <w:tmpl w:val="203CF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30932977"/>
    <w:multiLevelType w:val="multilevel"/>
    <w:tmpl w:val="DA629A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0A55540"/>
    <w:multiLevelType w:val="multilevel"/>
    <w:tmpl w:val="85520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31C50456"/>
    <w:multiLevelType w:val="multilevel"/>
    <w:tmpl w:val="11FE8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31F96415"/>
    <w:multiLevelType w:val="multilevel"/>
    <w:tmpl w:val="7BDAF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330A38CB"/>
    <w:multiLevelType w:val="multilevel"/>
    <w:tmpl w:val="F89ABBF6"/>
    <w:lvl w:ilvl="0">
      <w:numFmt w:val="bullet"/>
      <w:lvlText w:val=""/>
      <w:lvlJc w:val="left"/>
      <w:pPr>
        <w:ind w:left="163" w:firstLine="0"/>
      </w:pPr>
      <w:rPr>
        <w:rFonts w:ascii="Symbol" w:hAnsi="Symbol"/>
        <w:b w:val="0"/>
        <w:i w:val="0"/>
        <w:strike w:val="0"/>
        <w:dstrike w:val="0"/>
        <w:color w:val="000000"/>
        <w:position w:val="0"/>
        <w:sz w:val="28"/>
        <w:szCs w:val="28"/>
        <w:u w:val="none" w:color="000000"/>
        <w:effect w:val="none"/>
        <w:vertAlign w:val="baseline"/>
      </w:rPr>
    </w:lvl>
    <w:lvl w:ilvl="1">
      <w:numFmt w:val="bullet"/>
      <w:lvlText w:val="•"/>
      <w:lvlJc w:val="left"/>
      <w:pPr>
        <w:ind w:left="864" w:firstLine="0"/>
      </w:pPr>
      <w:rPr>
        <w:rFonts w:ascii="Arial" w:eastAsia="Arial" w:hAnsi="Arial" w:cs="Arial"/>
        <w:b w:val="0"/>
        <w:i w:val="0"/>
        <w:strike w:val="0"/>
        <w:dstrike w:val="0"/>
        <w:color w:val="000000"/>
        <w:position w:val="0"/>
        <w:sz w:val="28"/>
        <w:szCs w:val="28"/>
        <w:u w:val="none" w:color="000000"/>
        <w:effect w:val="none"/>
        <w:vertAlign w:val="baseline"/>
      </w:rPr>
    </w:lvl>
    <w:lvl w:ilvl="2">
      <w:numFmt w:val="bullet"/>
      <w:lvlText w:val="▪"/>
      <w:lvlJc w:val="left"/>
      <w:pPr>
        <w:ind w:left="122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3">
      <w:numFmt w:val="bullet"/>
      <w:lvlText w:val="•"/>
      <w:lvlJc w:val="left"/>
      <w:pPr>
        <w:ind w:left="1947" w:firstLine="0"/>
      </w:pPr>
      <w:rPr>
        <w:rFonts w:ascii="Arial" w:eastAsia="Arial" w:hAnsi="Arial" w:cs="Arial"/>
        <w:b w:val="0"/>
        <w:i w:val="0"/>
        <w:strike w:val="0"/>
        <w:dstrike w:val="0"/>
        <w:color w:val="000000"/>
        <w:position w:val="0"/>
        <w:sz w:val="28"/>
        <w:szCs w:val="28"/>
        <w:u w:val="none" w:color="000000"/>
        <w:effect w:val="none"/>
        <w:vertAlign w:val="baseline"/>
      </w:rPr>
    </w:lvl>
    <w:lvl w:ilvl="4">
      <w:numFmt w:val="bullet"/>
      <w:lvlText w:val="o"/>
      <w:lvlJc w:val="left"/>
      <w:pPr>
        <w:ind w:left="266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5">
      <w:numFmt w:val="bullet"/>
      <w:lvlText w:val="▪"/>
      <w:lvlJc w:val="left"/>
      <w:pPr>
        <w:ind w:left="338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6">
      <w:numFmt w:val="bullet"/>
      <w:lvlText w:val="•"/>
      <w:lvlJc w:val="left"/>
      <w:pPr>
        <w:ind w:left="4107" w:firstLine="0"/>
      </w:pPr>
      <w:rPr>
        <w:rFonts w:ascii="Arial" w:eastAsia="Arial" w:hAnsi="Arial" w:cs="Arial"/>
        <w:b w:val="0"/>
        <w:i w:val="0"/>
        <w:strike w:val="0"/>
        <w:dstrike w:val="0"/>
        <w:color w:val="000000"/>
        <w:position w:val="0"/>
        <w:sz w:val="28"/>
        <w:szCs w:val="28"/>
        <w:u w:val="none" w:color="000000"/>
        <w:effect w:val="none"/>
        <w:vertAlign w:val="baseline"/>
      </w:rPr>
    </w:lvl>
    <w:lvl w:ilvl="7">
      <w:numFmt w:val="bullet"/>
      <w:lvlText w:val="o"/>
      <w:lvlJc w:val="left"/>
      <w:pPr>
        <w:ind w:left="482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8">
      <w:numFmt w:val="bullet"/>
      <w:lvlText w:val="▪"/>
      <w:lvlJc w:val="left"/>
      <w:pPr>
        <w:ind w:left="5547" w:firstLine="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abstractNum>
  <w:abstractNum w:abstractNumId="58" w15:restartNumberingAfterBreak="0">
    <w:nsid w:val="33C9712D"/>
    <w:multiLevelType w:val="multilevel"/>
    <w:tmpl w:val="19E6D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4055E78"/>
    <w:multiLevelType w:val="multilevel"/>
    <w:tmpl w:val="C8E23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34ED1814"/>
    <w:multiLevelType w:val="multilevel"/>
    <w:tmpl w:val="D8A836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350414C0"/>
    <w:multiLevelType w:val="multilevel"/>
    <w:tmpl w:val="5E566860"/>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5274461"/>
    <w:multiLevelType w:val="multilevel"/>
    <w:tmpl w:val="F04C588A"/>
    <w:styleLink w:val="LFO105"/>
    <w:lvl w:ilvl="0">
      <w:start w:val="1"/>
      <w:numFmt w:val="decimal"/>
      <w:pStyle w:val="4"/>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35CF03FA"/>
    <w:multiLevelType w:val="multilevel"/>
    <w:tmpl w:val="9DD471A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4" w15:restartNumberingAfterBreak="0">
    <w:nsid w:val="35DE5151"/>
    <w:multiLevelType w:val="multilevel"/>
    <w:tmpl w:val="C43CD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5E67B74"/>
    <w:multiLevelType w:val="multilevel"/>
    <w:tmpl w:val="CDF26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66D2F7C"/>
    <w:multiLevelType w:val="multilevel"/>
    <w:tmpl w:val="C7BE4A6C"/>
    <w:styleLink w:val="WWNum42"/>
    <w:lvl w:ilvl="0">
      <w:numFmt w:val="bullet"/>
      <w:lvlText w:val="-"/>
      <w:lvlJc w:val="left"/>
      <w:pPr>
        <w:ind w:left="1429" w:hanging="360"/>
      </w:pPr>
      <w:rPr>
        <w:rFonts w:ascii="OpenSymbol" w:hAnsi="OpenSymbol" w:cs="OpenSymbol"/>
        <w:sz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67" w15:restartNumberingAfterBreak="0">
    <w:nsid w:val="3803112E"/>
    <w:multiLevelType w:val="multilevel"/>
    <w:tmpl w:val="6A9C45D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8" w15:restartNumberingAfterBreak="0">
    <w:nsid w:val="39622DBF"/>
    <w:multiLevelType w:val="multilevel"/>
    <w:tmpl w:val="5980F1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98A2280"/>
    <w:multiLevelType w:val="multilevel"/>
    <w:tmpl w:val="960E374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0" w15:restartNumberingAfterBreak="0">
    <w:nsid w:val="3A650097"/>
    <w:multiLevelType w:val="multilevel"/>
    <w:tmpl w:val="9A262814"/>
    <w:styleLink w:val="WWNum11"/>
    <w:lvl w:ilvl="0">
      <w:numFmt w:val="bullet"/>
      <w:lvlText w:val=""/>
      <w:lvlJc w:val="left"/>
      <w:pPr>
        <w:ind w:left="720" w:hanging="360"/>
      </w:pPr>
      <w:rPr>
        <w:rFonts w:ascii="Symbol" w:hAnsi="Symbol" w:cs="Open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1" w15:restartNumberingAfterBreak="0">
    <w:nsid w:val="3C315B56"/>
    <w:multiLevelType w:val="multilevel"/>
    <w:tmpl w:val="898ADBCA"/>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72" w15:restartNumberingAfterBreak="0">
    <w:nsid w:val="3FB71A19"/>
    <w:multiLevelType w:val="multilevel"/>
    <w:tmpl w:val="D31426C4"/>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40605B49"/>
    <w:multiLevelType w:val="multilevel"/>
    <w:tmpl w:val="93D84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09F59C5"/>
    <w:multiLevelType w:val="multilevel"/>
    <w:tmpl w:val="2F60FD40"/>
    <w:styleLink w:val="WWNum1"/>
    <w:lvl w:ilvl="0">
      <w:numFmt w:val="bullet"/>
      <w:lvlText w:val="•"/>
      <w:lvlJc w:val="left"/>
      <w:pPr>
        <w:ind w:left="1352" w:hanging="360"/>
      </w:pPr>
      <w:rPr>
        <w:rFonts w:ascii="OpenSymbol" w:eastAsia="OpenSymbol" w:hAnsi="OpenSymbol" w:cs="Open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cs="Wingdings"/>
      </w:rPr>
    </w:lvl>
    <w:lvl w:ilvl="3">
      <w:numFmt w:val="bullet"/>
      <w:lvlText w:val=""/>
      <w:lvlJc w:val="left"/>
      <w:pPr>
        <w:ind w:left="3512" w:hanging="360"/>
      </w:pPr>
      <w:rPr>
        <w:rFonts w:ascii="Symbol" w:hAnsi="Symbol" w:cs="Symbol"/>
        <w:sz w:val="28"/>
        <w:szCs w:val="28"/>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cs="Wingdings"/>
      </w:rPr>
    </w:lvl>
    <w:lvl w:ilvl="6">
      <w:numFmt w:val="bullet"/>
      <w:lvlText w:val=""/>
      <w:lvlJc w:val="left"/>
      <w:pPr>
        <w:ind w:left="5672" w:hanging="360"/>
      </w:pPr>
      <w:rPr>
        <w:rFonts w:ascii="Symbol" w:hAnsi="Symbol" w:cs="Symbol"/>
        <w:sz w:val="28"/>
        <w:szCs w:val="28"/>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cs="Wingdings"/>
      </w:rPr>
    </w:lvl>
  </w:abstractNum>
  <w:abstractNum w:abstractNumId="75" w15:restartNumberingAfterBreak="0">
    <w:nsid w:val="410465C8"/>
    <w:multiLevelType w:val="multilevel"/>
    <w:tmpl w:val="F4C02A7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rPr>
    </w:lvl>
    <w:lvl w:ilvl="8">
      <w:numFmt w:val="bullet"/>
      <w:lvlText w:val=""/>
      <w:lvlJc w:val="left"/>
      <w:pPr>
        <w:ind w:left="7160" w:hanging="360"/>
      </w:pPr>
      <w:rPr>
        <w:rFonts w:ascii="Wingdings" w:hAnsi="Wingdings"/>
      </w:rPr>
    </w:lvl>
  </w:abstractNum>
  <w:abstractNum w:abstractNumId="76" w15:restartNumberingAfterBreak="0">
    <w:nsid w:val="414C5215"/>
    <w:multiLevelType w:val="multilevel"/>
    <w:tmpl w:val="4ADC50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20F6CEE"/>
    <w:multiLevelType w:val="multilevel"/>
    <w:tmpl w:val="5C44F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23538BB"/>
    <w:multiLevelType w:val="multilevel"/>
    <w:tmpl w:val="31FCF0C6"/>
    <w:lvl w:ilvl="0">
      <w:numFmt w:val="bullet"/>
      <w:lvlText w:val=""/>
      <w:lvlJc w:val="left"/>
      <w:pPr>
        <w:ind w:left="1062" w:hanging="360"/>
      </w:pPr>
      <w:rPr>
        <w:rFonts w:ascii="Symbol" w:hAnsi="Symbol"/>
      </w:rPr>
    </w:lvl>
    <w:lvl w:ilvl="1">
      <w:numFmt w:val="bullet"/>
      <w:lvlText w:val="o"/>
      <w:lvlJc w:val="left"/>
      <w:pPr>
        <w:ind w:left="1782" w:hanging="360"/>
      </w:pPr>
      <w:rPr>
        <w:rFonts w:ascii="Courier New" w:hAnsi="Courier New" w:cs="Courier New"/>
      </w:rPr>
    </w:lvl>
    <w:lvl w:ilvl="2">
      <w:numFmt w:val="bullet"/>
      <w:lvlText w:val=""/>
      <w:lvlJc w:val="left"/>
      <w:pPr>
        <w:ind w:left="2502" w:hanging="360"/>
      </w:pPr>
      <w:rPr>
        <w:rFonts w:ascii="Wingdings" w:hAnsi="Wingdings"/>
      </w:rPr>
    </w:lvl>
    <w:lvl w:ilvl="3">
      <w:numFmt w:val="bullet"/>
      <w:lvlText w:val=""/>
      <w:lvlJc w:val="left"/>
      <w:pPr>
        <w:ind w:left="3222" w:hanging="360"/>
      </w:pPr>
      <w:rPr>
        <w:rFonts w:ascii="Symbol" w:hAnsi="Symbol"/>
      </w:rPr>
    </w:lvl>
    <w:lvl w:ilvl="4">
      <w:numFmt w:val="bullet"/>
      <w:lvlText w:val="o"/>
      <w:lvlJc w:val="left"/>
      <w:pPr>
        <w:ind w:left="3942" w:hanging="360"/>
      </w:pPr>
      <w:rPr>
        <w:rFonts w:ascii="Courier New" w:hAnsi="Courier New" w:cs="Courier New"/>
      </w:rPr>
    </w:lvl>
    <w:lvl w:ilvl="5">
      <w:numFmt w:val="bullet"/>
      <w:lvlText w:val=""/>
      <w:lvlJc w:val="left"/>
      <w:pPr>
        <w:ind w:left="4662" w:hanging="360"/>
      </w:pPr>
      <w:rPr>
        <w:rFonts w:ascii="Wingdings" w:hAnsi="Wingdings"/>
      </w:rPr>
    </w:lvl>
    <w:lvl w:ilvl="6">
      <w:numFmt w:val="bullet"/>
      <w:lvlText w:val=""/>
      <w:lvlJc w:val="left"/>
      <w:pPr>
        <w:ind w:left="5382" w:hanging="360"/>
      </w:pPr>
      <w:rPr>
        <w:rFonts w:ascii="Symbol" w:hAnsi="Symbol"/>
      </w:rPr>
    </w:lvl>
    <w:lvl w:ilvl="7">
      <w:numFmt w:val="bullet"/>
      <w:lvlText w:val="o"/>
      <w:lvlJc w:val="left"/>
      <w:pPr>
        <w:ind w:left="6102" w:hanging="360"/>
      </w:pPr>
      <w:rPr>
        <w:rFonts w:ascii="Courier New" w:hAnsi="Courier New" w:cs="Courier New"/>
      </w:rPr>
    </w:lvl>
    <w:lvl w:ilvl="8">
      <w:numFmt w:val="bullet"/>
      <w:lvlText w:val=""/>
      <w:lvlJc w:val="left"/>
      <w:pPr>
        <w:ind w:left="6822" w:hanging="360"/>
      </w:pPr>
      <w:rPr>
        <w:rFonts w:ascii="Wingdings" w:hAnsi="Wingdings"/>
      </w:rPr>
    </w:lvl>
  </w:abstractNum>
  <w:abstractNum w:abstractNumId="79" w15:restartNumberingAfterBreak="0">
    <w:nsid w:val="45CF4E0E"/>
    <w:multiLevelType w:val="multilevel"/>
    <w:tmpl w:val="8BAA6D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46975425"/>
    <w:multiLevelType w:val="multilevel"/>
    <w:tmpl w:val="B2FCE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474A1DEA"/>
    <w:multiLevelType w:val="multilevel"/>
    <w:tmpl w:val="C39E2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8121BE8"/>
    <w:multiLevelType w:val="multilevel"/>
    <w:tmpl w:val="707CB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481B796F"/>
    <w:multiLevelType w:val="multilevel"/>
    <w:tmpl w:val="C1F20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483F6282"/>
    <w:multiLevelType w:val="multilevel"/>
    <w:tmpl w:val="A31E32E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5" w15:restartNumberingAfterBreak="0">
    <w:nsid w:val="48675789"/>
    <w:multiLevelType w:val="multilevel"/>
    <w:tmpl w:val="CA189A9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6" w15:restartNumberingAfterBreak="0">
    <w:nsid w:val="495A40DF"/>
    <w:multiLevelType w:val="multilevel"/>
    <w:tmpl w:val="B4940704"/>
    <w:styleLink w:val="WWNum5"/>
    <w:lvl w:ilvl="0">
      <w:numFmt w:val="bullet"/>
      <w:lvlText w:val="-"/>
      <w:lvlJc w:val="left"/>
      <w:pPr>
        <w:ind w:left="1211" w:hanging="360"/>
      </w:pPr>
      <w:rPr>
        <w:rFonts w:ascii="Times New Roman" w:eastAsia="Times New Roman" w:hAnsi="Times New Roman"/>
        <w:b/>
        <w:i/>
        <w:sz w:val="24"/>
      </w:rPr>
    </w:lvl>
    <w:lvl w:ilvl="1">
      <w:numFmt w:val="bullet"/>
      <w:lvlText w:val="o"/>
      <w:lvlJc w:val="left"/>
      <w:pPr>
        <w:ind w:left="1840" w:hanging="360"/>
      </w:pPr>
      <w:rPr>
        <w:rFonts w:ascii="Courier New" w:hAnsi="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rPr>
    </w:lvl>
    <w:lvl w:ilvl="8">
      <w:numFmt w:val="bullet"/>
      <w:lvlText w:val=""/>
      <w:lvlJc w:val="left"/>
      <w:pPr>
        <w:ind w:left="6880" w:hanging="360"/>
      </w:pPr>
      <w:rPr>
        <w:rFonts w:ascii="Wingdings" w:hAnsi="Wingdings"/>
      </w:rPr>
    </w:lvl>
  </w:abstractNum>
  <w:abstractNum w:abstractNumId="87" w15:restartNumberingAfterBreak="0">
    <w:nsid w:val="49C711B5"/>
    <w:multiLevelType w:val="multilevel"/>
    <w:tmpl w:val="FB5694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49D70F1E"/>
    <w:multiLevelType w:val="multilevel"/>
    <w:tmpl w:val="664E557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9" w15:restartNumberingAfterBreak="0">
    <w:nsid w:val="4BCB5FEE"/>
    <w:multiLevelType w:val="multilevel"/>
    <w:tmpl w:val="D794F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4BCD3FD2"/>
    <w:multiLevelType w:val="multilevel"/>
    <w:tmpl w:val="36A00C30"/>
    <w:lvl w:ilvl="0">
      <w:numFmt w:val="bullet"/>
      <w:lvlText w:val=""/>
      <w:lvlJc w:val="left"/>
      <w:pPr>
        <w:ind w:left="720" w:hanging="360"/>
      </w:pPr>
      <w:rPr>
        <w:rFonts w:ascii="Symbol" w:hAnsi="Symbol"/>
        <w:b/>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1" w15:restartNumberingAfterBreak="0">
    <w:nsid w:val="4C8122F1"/>
    <w:multiLevelType w:val="multilevel"/>
    <w:tmpl w:val="591CF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4D770438"/>
    <w:multiLevelType w:val="multilevel"/>
    <w:tmpl w:val="34086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E637A04"/>
    <w:multiLevelType w:val="multilevel"/>
    <w:tmpl w:val="9C260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4E683A69"/>
    <w:multiLevelType w:val="multilevel"/>
    <w:tmpl w:val="F89E61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5" w15:restartNumberingAfterBreak="0">
    <w:nsid w:val="4EE57738"/>
    <w:multiLevelType w:val="multilevel"/>
    <w:tmpl w:val="F7D443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4FFB182E"/>
    <w:multiLevelType w:val="multilevel"/>
    <w:tmpl w:val="BF2C7F40"/>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97" w15:restartNumberingAfterBreak="0">
    <w:nsid w:val="513D5B99"/>
    <w:multiLevelType w:val="multilevel"/>
    <w:tmpl w:val="69766A3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8" w15:restartNumberingAfterBreak="0">
    <w:nsid w:val="513E6DF9"/>
    <w:multiLevelType w:val="multilevel"/>
    <w:tmpl w:val="4D365F76"/>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52304DEB"/>
    <w:multiLevelType w:val="multilevel"/>
    <w:tmpl w:val="CDA0F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52C06444"/>
    <w:multiLevelType w:val="multilevel"/>
    <w:tmpl w:val="A746A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2CE7459"/>
    <w:multiLevelType w:val="multilevel"/>
    <w:tmpl w:val="9A2AA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2" w15:restartNumberingAfterBreak="0">
    <w:nsid w:val="534A11A8"/>
    <w:multiLevelType w:val="multilevel"/>
    <w:tmpl w:val="13A4C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542F4ADA"/>
    <w:multiLevelType w:val="multilevel"/>
    <w:tmpl w:val="8FA2B732"/>
    <w:styleLink w:val="WWNum4"/>
    <w:lvl w:ilvl="0">
      <w:start w:val="1"/>
      <w:numFmt w:val="decimal"/>
      <w:lvlText w:val="%1)"/>
      <w:lvlJc w:val="left"/>
      <w:pPr>
        <w:ind w:left="1040" w:hanging="36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
      <w:numFmt w:val="lowerLetter"/>
      <w:lvlText w:val="%2."/>
      <w:lvlJc w:val="left"/>
      <w:pPr>
        <w:ind w:left="1760" w:hanging="360"/>
      </w:pPr>
      <w:rPr>
        <w:rFonts w:ascii="Times New Roman" w:eastAsia="Arial" w:hAnsi="Times New Roman" w:cs="Arial"/>
        <w:b w:val="0"/>
        <w:i w:val="0"/>
        <w:strike w:val="0"/>
        <w:dstrike w:val="0"/>
        <w:color w:val="000000"/>
        <w:position w:val="0"/>
        <w:sz w:val="28"/>
        <w:szCs w:val="28"/>
        <w:u w:val="none" w:color="000000"/>
        <w:effect w:val="none"/>
        <w:vertAlign w:val="baseline"/>
      </w:rPr>
    </w:lvl>
    <w:lvl w:ilvl="2">
      <w:start w:val="1"/>
      <w:numFmt w:val="lowerRoman"/>
      <w:lvlText w:val="%3."/>
      <w:lvlJc w:val="right"/>
      <w:pPr>
        <w:ind w:left="2480" w:hanging="180"/>
      </w:pPr>
      <w:rPr>
        <w:rFonts w:eastAsia="Segoe UI Symbol" w:cs="Segoe UI Symbol"/>
        <w:b w:val="0"/>
        <w:i w:val="0"/>
        <w:strike w:val="0"/>
        <w:dstrike w:val="0"/>
        <w:color w:val="000000"/>
        <w:position w:val="0"/>
        <w:sz w:val="28"/>
        <w:szCs w:val="28"/>
        <w:u w:val="none" w:color="000000"/>
        <w:effect w:val="none"/>
        <w:vertAlign w:val="baseline"/>
      </w:rPr>
    </w:lvl>
    <w:lvl w:ilvl="3">
      <w:start w:val="1"/>
      <w:numFmt w:val="decimal"/>
      <w:lvlText w:val="%4."/>
      <w:lvlJc w:val="left"/>
      <w:pPr>
        <w:ind w:left="3200" w:hanging="360"/>
      </w:pPr>
      <w:rPr>
        <w:rFonts w:eastAsia="Arial" w:cs="Arial"/>
        <w:b w:val="0"/>
        <w:i w:val="0"/>
        <w:strike w:val="0"/>
        <w:dstrike w:val="0"/>
        <w:color w:val="000000"/>
        <w:position w:val="0"/>
        <w:sz w:val="28"/>
        <w:szCs w:val="28"/>
        <w:u w:val="none" w:color="000000"/>
        <w:effect w:val="none"/>
        <w:vertAlign w:val="baseline"/>
      </w:rPr>
    </w:lvl>
    <w:lvl w:ilvl="4">
      <w:start w:val="1"/>
      <w:numFmt w:val="lowerLetter"/>
      <w:lvlText w:val="%5."/>
      <w:lvlJc w:val="left"/>
      <w:pPr>
        <w:ind w:left="3920" w:hanging="360"/>
      </w:pPr>
      <w:rPr>
        <w:rFonts w:eastAsia="Segoe UI Symbol" w:cs="Segoe UI Symbol"/>
        <w:b w:val="0"/>
        <w:i w:val="0"/>
        <w:strike w:val="0"/>
        <w:dstrike w:val="0"/>
        <w:color w:val="000000"/>
        <w:position w:val="0"/>
        <w:sz w:val="28"/>
        <w:szCs w:val="28"/>
        <w:u w:val="none" w:color="000000"/>
        <w:effect w:val="none"/>
        <w:vertAlign w:val="baseline"/>
      </w:rPr>
    </w:lvl>
    <w:lvl w:ilvl="5">
      <w:start w:val="1"/>
      <w:numFmt w:val="lowerRoman"/>
      <w:lvlText w:val="%6."/>
      <w:lvlJc w:val="right"/>
      <w:pPr>
        <w:ind w:left="4640" w:hanging="180"/>
      </w:pPr>
      <w:rPr>
        <w:rFonts w:eastAsia="Segoe UI Symbol" w:cs="Segoe UI Symbol"/>
        <w:b w:val="0"/>
        <w:i w:val="0"/>
        <w:strike w:val="0"/>
        <w:dstrike w:val="0"/>
        <w:color w:val="000000"/>
        <w:position w:val="0"/>
        <w:sz w:val="28"/>
        <w:szCs w:val="28"/>
        <w:u w:val="none" w:color="000000"/>
        <w:effect w:val="none"/>
        <w:vertAlign w:val="baseline"/>
      </w:rPr>
    </w:lvl>
    <w:lvl w:ilvl="6">
      <w:start w:val="1"/>
      <w:numFmt w:val="decimal"/>
      <w:lvlText w:val="%7."/>
      <w:lvlJc w:val="left"/>
      <w:pPr>
        <w:ind w:left="5360" w:hanging="360"/>
      </w:pPr>
      <w:rPr>
        <w:rFonts w:eastAsia="Arial" w:cs="Arial"/>
        <w:b w:val="0"/>
        <w:i w:val="0"/>
        <w:strike w:val="0"/>
        <w:dstrike w:val="0"/>
        <w:color w:val="000000"/>
        <w:position w:val="0"/>
        <w:sz w:val="28"/>
        <w:szCs w:val="28"/>
        <w:u w:val="none" w:color="000000"/>
        <w:effect w:val="none"/>
        <w:vertAlign w:val="baseline"/>
      </w:rPr>
    </w:lvl>
    <w:lvl w:ilvl="7">
      <w:start w:val="1"/>
      <w:numFmt w:val="lowerLetter"/>
      <w:lvlText w:val="%8."/>
      <w:lvlJc w:val="left"/>
      <w:pPr>
        <w:ind w:left="6080" w:hanging="360"/>
      </w:pPr>
      <w:rPr>
        <w:rFonts w:eastAsia="Segoe UI Symbol" w:cs="Segoe UI Symbol"/>
        <w:b w:val="0"/>
        <w:i w:val="0"/>
        <w:strike w:val="0"/>
        <w:dstrike w:val="0"/>
        <w:color w:val="000000"/>
        <w:position w:val="0"/>
        <w:sz w:val="28"/>
        <w:szCs w:val="28"/>
        <w:u w:val="none" w:color="000000"/>
        <w:effect w:val="none"/>
        <w:vertAlign w:val="baseline"/>
      </w:rPr>
    </w:lvl>
    <w:lvl w:ilvl="8">
      <w:start w:val="1"/>
      <w:numFmt w:val="lowerRoman"/>
      <w:lvlText w:val="%9."/>
      <w:lvlJc w:val="right"/>
      <w:pPr>
        <w:ind w:left="6800" w:hanging="180"/>
      </w:pPr>
      <w:rPr>
        <w:rFonts w:eastAsia="Segoe UI Symbol" w:cs="Segoe UI Symbol"/>
        <w:b w:val="0"/>
        <w:i w:val="0"/>
        <w:strike w:val="0"/>
        <w:dstrike w:val="0"/>
        <w:color w:val="000000"/>
        <w:position w:val="0"/>
        <w:sz w:val="28"/>
        <w:szCs w:val="28"/>
        <w:u w:val="none" w:color="000000"/>
        <w:effect w:val="none"/>
        <w:vertAlign w:val="baseline"/>
      </w:rPr>
    </w:lvl>
  </w:abstractNum>
  <w:abstractNum w:abstractNumId="104" w15:restartNumberingAfterBreak="0">
    <w:nsid w:val="58BD0A1A"/>
    <w:multiLevelType w:val="multilevel"/>
    <w:tmpl w:val="4C26A6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594C08FF"/>
    <w:multiLevelType w:val="multilevel"/>
    <w:tmpl w:val="A4223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59F83E6F"/>
    <w:multiLevelType w:val="multilevel"/>
    <w:tmpl w:val="AE4C2DD0"/>
    <w:lvl w:ilvl="0">
      <w:numFmt w:val="bullet"/>
      <w:lvlText w:val=""/>
      <w:lvlJc w:val="left"/>
      <w:pPr>
        <w:ind w:left="342" w:hanging="360"/>
      </w:pPr>
      <w:rPr>
        <w:rFonts w:ascii="Symbol" w:hAnsi="Symbol"/>
      </w:rPr>
    </w:lvl>
    <w:lvl w:ilvl="1">
      <w:numFmt w:val="bullet"/>
      <w:lvlText w:val="o"/>
      <w:lvlJc w:val="left"/>
      <w:pPr>
        <w:ind w:left="1062" w:hanging="360"/>
      </w:pPr>
      <w:rPr>
        <w:rFonts w:ascii="Courier New" w:hAnsi="Courier New" w:cs="Courier New"/>
      </w:rPr>
    </w:lvl>
    <w:lvl w:ilvl="2">
      <w:numFmt w:val="bullet"/>
      <w:lvlText w:val=""/>
      <w:lvlJc w:val="left"/>
      <w:pPr>
        <w:ind w:left="1782" w:hanging="360"/>
      </w:pPr>
      <w:rPr>
        <w:rFonts w:ascii="Wingdings" w:hAnsi="Wingdings"/>
      </w:rPr>
    </w:lvl>
    <w:lvl w:ilvl="3">
      <w:numFmt w:val="bullet"/>
      <w:lvlText w:val=""/>
      <w:lvlJc w:val="left"/>
      <w:pPr>
        <w:ind w:left="2502" w:hanging="360"/>
      </w:pPr>
      <w:rPr>
        <w:rFonts w:ascii="Symbol" w:hAnsi="Symbol"/>
      </w:rPr>
    </w:lvl>
    <w:lvl w:ilvl="4">
      <w:numFmt w:val="bullet"/>
      <w:lvlText w:val="o"/>
      <w:lvlJc w:val="left"/>
      <w:pPr>
        <w:ind w:left="3222" w:hanging="360"/>
      </w:pPr>
      <w:rPr>
        <w:rFonts w:ascii="Courier New" w:hAnsi="Courier New" w:cs="Courier New"/>
      </w:rPr>
    </w:lvl>
    <w:lvl w:ilvl="5">
      <w:numFmt w:val="bullet"/>
      <w:lvlText w:val=""/>
      <w:lvlJc w:val="left"/>
      <w:pPr>
        <w:ind w:left="3942" w:hanging="360"/>
      </w:pPr>
      <w:rPr>
        <w:rFonts w:ascii="Wingdings" w:hAnsi="Wingdings"/>
      </w:rPr>
    </w:lvl>
    <w:lvl w:ilvl="6">
      <w:numFmt w:val="bullet"/>
      <w:lvlText w:val=""/>
      <w:lvlJc w:val="left"/>
      <w:pPr>
        <w:ind w:left="4662" w:hanging="360"/>
      </w:pPr>
      <w:rPr>
        <w:rFonts w:ascii="Symbol" w:hAnsi="Symbol"/>
      </w:rPr>
    </w:lvl>
    <w:lvl w:ilvl="7">
      <w:numFmt w:val="bullet"/>
      <w:lvlText w:val="o"/>
      <w:lvlJc w:val="left"/>
      <w:pPr>
        <w:ind w:left="5382" w:hanging="360"/>
      </w:pPr>
      <w:rPr>
        <w:rFonts w:ascii="Courier New" w:hAnsi="Courier New" w:cs="Courier New"/>
      </w:rPr>
    </w:lvl>
    <w:lvl w:ilvl="8">
      <w:numFmt w:val="bullet"/>
      <w:lvlText w:val=""/>
      <w:lvlJc w:val="left"/>
      <w:pPr>
        <w:ind w:left="6102" w:hanging="360"/>
      </w:pPr>
      <w:rPr>
        <w:rFonts w:ascii="Wingdings" w:hAnsi="Wingdings"/>
      </w:rPr>
    </w:lvl>
  </w:abstractNum>
  <w:abstractNum w:abstractNumId="107" w15:restartNumberingAfterBreak="0">
    <w:nsid w:val="5BA17048"/>
    <w:multiLevelType w:val="multilevel"/>
    <w:tmpl w:val="9AF66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5BAE7A84"/>
    <w:multiLevelType w:val="multilevel"/>
    <w:tmpl w:val="C980C072"/>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9" w15:restartNumberingAfterBreak="0">
    <w:nsid w:val="5C020FC5"/>
    <w:multiLevelType w:val="multilevel"/>
    <w:tmpl w:val="7136B01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CB31909"/>
    <w:multiLevelType w:val="multilevel"/>
    <w:tmpl w:val="3B8CE8E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1" w15:restartNumberingAfterBreak="0">
    <w:nsid w:val="5DC23438"/>
    <w:multiLevelType w:val="multilevel"/>
    <w:tmpl w:val="F864D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5F0A58C4"/>
    <w:multiLevelType w:val="multilevel"/>
    <w:tmpl w:val="3BFC82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3" w15:restartNumberingAfterBreak="0">
    <w:nsid w:val="615849FA"/>
    <w:multiLevelType w:val="multilevel"/>
    <w:tmpl w:val="6D664818"/>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14" w15:restartNumberingAfterBreak="0">
    <w:nsid w:val="61926AA4"/>
    <w:multiLevelType w:val="multilevel"/>
    <w:tmpl w:val="B602F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61F36858"/>
    <w:multiLevelType w:val="multilevel"/>
    <w:tmpl w:val="88269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62E93EE9"/>
    <w:multiLevelType w:val="multilevel"/>
    <w:tmpl w:val="536CA5F0"/>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63B73213"/>
    <w:multiLevelType w:val="multilevel"/>
    <w:tmpl w:val="8AFEC4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66C600F1"/>
    <w:multiLevelType w:val="multilevel"/>
    <w:tmpl w:val="77568DC4"/>
    <w:lvl w:ilvl="0">
      <w:numFmt w:val="bullet"/>
      <w:lvlText w:val="•"/>
      <w:lvlJc w:val="left"/>
      <w:pPr>
        <w:ind w:left="1352" w:hanging="360"/>
      </w:pPr>
      <w:rPr>
        <w:rFonts w:ascii="Times New Roman" w:hAnsi="Times New Roman"/>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cs="Wingdings"/>
      </w:rPr>
    </w:lvl>
    <w:lvl w:ilvl="3">
      <w:numFmt w:val="bullet"/>
      <w:lvlText w:val=""/>
      <w:lvlJc w:val="left"/>
      <w:pPr>
        <w:ind w:left="3512" w:hanging="360"/>
      </w:pPr>
      <w:rPr>
        <w:rFonts w:ascii="Symbol" w:hAnsi="Symbol" w:cs="Symbol"/>
        <w:sz w:val="28"/>
        <w:szCs w:val="28"/>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cs="Wingdings"/>
      </w:rPr>
    </w:lvl>
    <w:lvl w:ilvl="6">
      <w:numFmt w:val="bullet"/>
      <w:lvlText w:val=""/>
      <w:lvlJc w:val="left"/>
      <w:pPr>
        <w:ind w:left="5672" w:hanging="360"/>
      </w:pPr>
      <w:rPr>
        <w:rFonts w:ascii="Symbol" w:hAnsi="Symbol" w:cs="Symbol"/>
        <w:sz w:val="28"/>
        <w:szCs w:val="28"/>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cs="Wingdings"/>
      </w:rPr>
    </w:lvl>
  </w:abstractNum>
  <w:abstractNum w:abstractNumId="119" w15:restartNumberingAfterBreak="0">
    <w:nsid w:val="68607E58"/>
    <w:multiLevelType w:val="multilevel"/>
    <w:tmpl w:val="7D407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68A428D6"/>
    <w:multiLevelType w:val="multilevel"/>
    <w:tmpl w:val="967A5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69D30C57"/>
    <w:multiLevelType w:val="multilevel"/>
    <w:tmpl w:val="4A7260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6AD65AF6"/>
    <w:multiLevelType w:val="multilevel"/>
    <w:tmpl w:val="A88E04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6B0C0C95"/>
    <w:multiLevelType w:val="multilevel"/>
    <w:tmpl w:val="A080EC8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24" w15:restartNumberingAfterBreak="0">
    <w:nsid w:val="6D0118CF"/>
    <w:multiLevelType w:val="multilevel"/>
    <w:tmpl w:val="FA7876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725C14B4"/>
    <w:multiLevelType w:val="multilevel"/>
    <w:tmpl w:val="FCB667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6" w15:restartNumberingAfterBreak="0">
    <w:nsid w:val="72A45561"/>
    <w:multiLevelType w:val="multilevel"/>
    <w:tmpl w:val="48AA31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737F0E79"/>
    <w:multiLevelType w:val="multilevel"/>
    <w:tmpl w:val="E80EE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75D65ECD"/>
    <w:multiLevelType w:val="multilevel"/>
    <w:tmpl w:val="5EC89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64D3FE2"/>
    <w:multiLevelType w:val="multilevel"/>
    <w:tmpl w:val="0608B2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76945024"/>
    <w:multiLevelType w:val="multilevel"/>
    <w:tmpl w:val="76D667E6"/>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131" w15:restartNumberingAfterBreak="0">
    <w:nsid w:val="76AC06DF"/>
    <w:multiLevelType w:val="multilevel"/>
    <w:tmpl w:val="80C8D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76FE3499"/>
    <w:multiLevelType w:val="multilevel"/>
    <w:tmpl w:val="4342A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77694151"/>
    <w:multiLevelType w:val="multilevel"/>
    <w:tmpl w:val="2A08EBA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4" w15:restartNumberingAfterBreak="0">
    <w:nsid w:val="785D5816"/>
    <w:multiLevelType w:val="multilevel"/>
    <w:tmpl w:val="0092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D565C3"/>
    <w:multiLevelType w:val="multilevel"/>
    <w:tmpl w:val="6A78F01C"/>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 w15:restartNumberingAfterBreak="0">
    <w:nsid w:val="78ED5B88"/>
    <w:multiLevelType w:val="multilevel"/>
    <w:tmpl w:val="58B0B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79161C52"/>
    <w:multiLevelType w:val="multilevel"/>
    <w:tmpl w:val="74160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9D11392"/>
    <w:multiLevelType w:val="multilevel"/>
    <w:tmpl w:val="F8F0A40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39" w15:restartNumberingAfterBreak="0">
    <w:nsid w:val="7B234ED6"/>
    <w:multiLevelType w:val="multilevel"/>
    <w:tmpl w:val="70AACD3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0" w15:restartNumberingAfterBreak="0">
    <w:nsid w:val="7CAE6829"/>
    <w:multiLevelType w:val="multilevel"/>
    <w:tmpl w:val="8CAAF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D0F68FA"/>
    <w:multiLevelType w:val="multilevel"/>
    <w:tmpl w:val="1FF454E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42" w15:restartNumberingAfterBreak="0">
    <w:nsid w:val="7D5B513F"/>
    <w:multiLevelType w:val="multilevel"/>
    <w:tmpl w:val="5792EC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7E39190D"/>
    <w:multiLevelType w:val="multilevel"/>
    <w:tmpl w:val="6DC6CB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7EB06B06"/>
    <w:multiLevelType w:val="multilevel"/>
    <w:tmpl w:val="10F87C46"/>
    <w:styleLink w:val="WWNum8"/>
    <w:lvl w:ilvl="0">
      <w:numFmt w:val="bullet"/>
      <w:lvlText w:val=""/>
      <w:lvlJc w:val="left"/>
      <w:pPr>
        <w:ind w:left="720" w:hanging="360"/>
      </w:pPr>
      <w:rPr>
        <w:rFonts w:ascii="Symbol" w:hAnsi="Symbol" w:cs="OpenSymbol"/>
        <w:b/>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62"/>
  </w:num>
  <w:num w:numId="2">
    <w:abstractNumId w:val="135"/>
  </w:num>
  <w:num w:numId="3">
    <w:abstractNumId w:val="80"/>
  </w:num>
  <w:num w:numId="4">
    <w:abstractNumId w:val="77"/>
  </w:num>
  <w:num w:numId="5">
    <w:abstractNumId w:val="57"/>
  </w:num>
  <w:num w:numId="6">
    <w:abstractNumId w:val="1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9"/>
  </w:num>
  <w:num w:numId="10">
    <w:abstractNumId w:val="5"/>
  </w:num>
  <w:num w:numId="11">
    <w:abstractNumId w:val="103"/>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24"/>
  </w:num>
  <w:num w:numId="15">
    <w:abstractNumId w:val="1"/>
  </w:num>
  <w:num w:numId="16">
    <w:abstractNumId w:val="55"/>
  </w:num>
  <w:num w:numId="17">
    <w:abstractNumId w:val="68"/>
  </w:num>
  <w:num w:numId="18">
    <w:abstractNumId w:val="25"/>
  </w:num>
  <w:num w:numId="19">
    <w:abstractNumId w:val="44"/>
  </w:num>
  <w:num w:numId="20">
    <w:abstractNumId w:val="116"/>
  </w:num>
  <w:num w:numId="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0"/>
  </w:num>
  <w:num w:numId="23">
    <w:abstractNumId w:val="12"/>
  </w:num>
  <w:num w:numId="24">
    <w:abstractNumId w:val="100"/>
  </w:num>
  <w:num w:numId="25">
    <w:abstractNumId w:val="52"/>
  </w:num>
  <w:num w:numId="26">
    <w:abstractNumId w:val="92"/>
  </w:num>
  <w:num w:numId="27">
    <w:abstractNumId w:val="7"/>
  </w:num>
  <w:num w:numId="28">
    <w:abstractNumId w:val="48"/>
  </w:num>
  <w:num w:numId="29">
    <w:abstractNumId w:val="16"/>
  </w:num>
  <w:num w:numId="30">
    <w:abstractNumId w:val="136"/>
  </w:num>
  <w:num w:numId="31">
    <w:abstractNumId w:val="87"/>
  </w:num>
  <w:num w:numId="32">
    <w:abstractNumId w:val="111"/>
  </w:num>
  <w:num w:numId="33">
    <w:abstractNumId w:val="38"/>
  </w:num>
  <w:num w:numId="34">
    <w:abstractNumId w:val="47"/>
  </w:num>
  <w:num w:numId="35">
    <w:abstractNumId w:val="20"/>
  </w:num>
  <w:num w:numId="36">
    <w:abstractNumId w:val="75"/>
  </w:num>
  <w:num w:numId="37">
    <w:abstractNumId w:val="27"/>
  </w:num>
  <w:num w:numId="38">
    <w:abstractNumId w:val="110"/>
  </w:num>
  <w:num w:numId="39">
    <w:abstractNumId w:val="133"/>
  </w:num>
  <w:num w:numId="40">
    <w:abstractNumId w:val="13"/>
  </w:num>
  <w:num w:numId="41">
    <w:abstractNumId w:val="26"/>
  </w:num>
  <w:num w:numId="42">
    <w:abstractNumId w:val="106"/>
  </w:num>
  <w:num w:numId="43">
    <w:abstractNumId w:val="78"/>
  </w:num>
  <w:num w:numId="44">
    <w:abstractNumId w:val="30"/>
  </w:num>
  <w:num w:numId="45">
    <w:abstractNumId w:val="139"/>
  </w:num>
  <w:num w:numId="46">
    <w:abstractNumId w:val="85"/>
  </w:num>
  <w:num w:numId="47">
    <w:abstractNumId w:val="125"/>
  </w:num>
  <w:num w:numId="48">
    <w:abstractNumId w:val="63"/>
  </w:num>
  <w:num w:numId="49">
    <w:abstractNumId w:val="71"/>
  </w:num>
  <w:num w:numId="50">
    <w:abstractNumId w:val="119"/>
  </w:num>
  <w:num w:numId="51">
    <w:abstractNumId w:val="53"/>
  </w:num>
  <w:num w:numId="52">
    <w:abstractNumId w:val="102"/>
  </w:num>
  <w:num w:numId="53">
    <w:abstractNumId w:val="131"/>
  </w:num>
  <w:num w:numId="54">
    <w:abstractNumId w:val="83"/>
  </w:num>
  <w:num w:numId="55">
    <w:abstractNumId w:val="107"/>
  </w:num>
  <w:num w:numId="56">
    <w:abstractNumId w:val="126"/>
  </w:num>
  <w:num w:numId="57">
    <w:abstractNumId w:val="45"/>
  </w:num>
  <w:num w:numId="58">
    <w:abstractNumId w:val="64"/>
  </w:num>
  <w:num w:numId="59">
    <w:abstractNumId w:val="51"/>
  </w:num>
  <w:num w:numId="60">
    <w:abstractNumId w:val="60"/>
  </w:num>
  <w:num w:numId="61">
    <w:abstractNumId w:val="114"/>
  </w:num>
  <w:num w:numId="62">
    <w:abstractNumId w:val="127"/>
  </w:num>
  <w:num w:numId="63">
    <w:abstractNumId w:val="117"/>
  </w:num>
  <w:num w:numId="64">
    <w:abstractNumId w:val="65"/>
  </w:num>
  <w:num w:numId="65">
    <w:abstractNumId w:val="32"/>
  </w:num>
  <w:num w:numId="66">
    <w:abstractNumId w:val="142"/>
  </w:num>
  <w:num w:numId="67">
    <w:abstractNumId w:val="33"/>
  </w:num>
  <w:num w:numId="68">
    <w:abstractNumId w:val="14"/>
  </w:num>
  <w:num w:numId="69">
    <w:abstractNumId w:val="94"/>
  </w:num>
  <w:num w:numId="70">
    <w:abstractNumId w:val="101"/>
  </w:num>
  <w:num w:numId="7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99"/>
  </w:num>
  <w:num w:numId="74">
    <w:abstractNumId w:val="137"/>
  </w:num>
  <w:num w:numId="75">
    <w:abstractNumId w:val="19"/>
  </w:num>
  <w:num w:numId="76">
    <w:abstractNumId w:val="49"/>
  </w:num>
  <w:num w:numId="77">
    <w:abstractNumId w:val="43"/>
  </w:num>
  <w:num w:numId="78">
    <w:abstractNumId w:val="35"/>
  </w:num>
  <w:num w:numId="79">
    <w:abstractNumId w:val="115"/>
  </w:num>
  <w:num w:numId="80">
    <w:abstractNumId w:val="97"/>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0"/>
  </w:num>
  <w:num w:numId="83">
    <w:abstractNumId w:val="46"/>
  </w:num>
  <w:num w:numId="84">
    <w:abstractNumId w:val="123"/>
  </w:num>
  <w:num w:numId="85">
    <w:abstractNumId w:val="108"/>
  </w:num>
  <w:num w:numId="86">
    <w:abstractNumId w:val="143"/>
  </w:num>
  <w:num w:numId="87">
    <w:abstractNumId w:val="84"/>
  </w:num>
  <w:num w:numId="88">
    <w:abstractNumId w:val="96"/>
  </w:num>
  <w:num w:numId="89">
    <w:abstractNumId w:val="105"/>
  </w:num>
  <w:num w:numId="90">
    <w:abstractNumId w:val="141"/>
  </w:num>
  <w:num w:numId="91">
    <w:abstractNumId w:val="37"/>
  </w:num>
  <w:num w:numId="92">
    <w:abstractNumId w:val="89"/>
  </w:num>
  <w:num w:numId="93">
    <w:abstractNumId w:val="10"/>
  </w:num>
  <w:num w:numId="94">
    <w:abstractNumId w:val="29"/>
  </w:num>
  <w:num w:numId="95">
    <w:abstractNumId w:val="112"/>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num>
  <w:num w:numId="98">
    <w:abstractNumId w:val="122"/>
  </w:num>
  <w:num w:numId="99">
    <w:abstractNumId w:val="138"/>
  </w:num>
  <w:num w:numId="100">
    <w:abstractNumId w:val="69"/>
  </w:num>
  <w:num w:numId="101">
    <w:abstractNumId w:val="6"/>
  </w:num>
  <w:num w:numId="102">
    <w:abstractNumId w:val="40"/>
  </w:num>
  <w:num w:numId="103">
    <w:abstractNumId w:val="90"/>
  </w:num>
  <w:num w:numId="104">
    <w:abstractNumId w:val="18"/>
  </w:num>
  <w:num w:numId="105">
    <w:abstractNumId w:val="0"/>
  </w:num>
  <w:num w:numId="106">
    <w:abstractNumId w:val="8"/>
  </w:num>
  <w:num w:numId="107">
    <w:abstractNumId w:val="11"/>
  </w:num>
  <w:num w:numId="108">
    <w:abstractNumId w:val="59"/>
  </w:num>
  <w:num w:numId="109">
    <w:abstractNumId w:val="54"/>
  </w:num>
  <w:num w:numId="110">
    <w:abstractNumId w:val="21"/>
  </w:num>
  <w:num w:numId="111">
    <w:abstractNumId w:val="15"/>
  </w:num>
  <w:num w:numId="112">
    <w:abstractNumId w:val="120"/>
  </w:num>
  <w:num w:numId="113">
    <w:abstractNumId w:val="76"/>
  </w:num>
  <w:num w:numId="114">
    <w:abstractNumId w:val="22"/>
  </w:num>
  <w:num w:numId="115">
    <w:abstractNumId w:val="121"/>
  </w:num>
  <w:num w:numId="116">
    <w:abstractNumId w:val="128"/>
  </w:num>
  <w:num w:numId="117">
    <w:abstractNumId w:val="91"/>
  </w:num>
  <w:num w:numId="118">
    <w:abstractNumId w:val="31"/>
  </w:num>
  <w:num w:numId="119">
    <w:abstractNumId w:val="88"/>
  </w:num>
  <w:num w:numId="1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2"/>
  </w:num>
  <w:num w:numId="122">
    <w:abstractNumId w:val="93"/>
  </w:num>
  <w:num w:numId="123">
    <w:abstractNumId w:val="67"/>
  </w:num>
  <w:num w:numId="124">
    <w:abstractNumId w:val="56"/>
  </w:num>
  <w:num w:numId="125">
    <w:abstractNumId w:val="104"/>
  </w:num>
  <w:num w:numId="126">
    <w:abstractNumId w:val="124"/>
  </w:num>
  <w:num w:numId="127">
    <w:abstractNumId w:val="79"/>
  </w:num>
  <w:num w:numId="1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2"/>
  </w:num>
  <w:num w:numId="132">
    <w:abstractNumId w:val="28"/>
  </w:num>
  <w:num w:numId="13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9"/>
  </w:num>
  <w:num w:numId="135">
    <w:abstractNumId w:val="36"/>
  </w:num>
  <w:num w:numId="136">
    <w:abstractNumId w:val="2"/>
  </w:num>
  <w:num w:numId="137">
    <w:abstractNumId w:val="34"/>
  </w:num>
  <w:num w:numId="138">
    <w:abstractNumId w:val="3"/>
  </w:num>
  <w:num w:numId="139">
    <w:abstractNumId w:val="9"/>
  </w:num>
  <w:num w:numId="140">
    <w:abstractNumId w:val="41"/>
  </w:num>
  <w:num w:numId="141">
    <w:abstractNumId w:val="61"/>
  </w:num>
  <w:num w:numId="142">
    <w:abstractNumId w:val="66"/>
  </w:num>
  <w:num w:numId="143">
    <w:abstractNumId w:val="70"/>
  </w:num>
  <w:num w:numId="144">
    <w:abstractNumId w:val="74"/>
  </w:num>
  <w:num w:numId="145">
    <w:abstractNumId w:val="86"/>
  </w:num>
  <w:num w:numId="146">
    <w:abstractNumId w:val="14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2D"/>
    <w:rsid w:val="001D232D"/>
    <w:rsid w:val="00406491"/>
    <w:rsid w:val="00584554"/>
    <w:rsid w:val="005E4E16"/>
    <w:rsid w:val="00937FDF"/>
    <w:rsid w:val="00BF5D50"/>
    <w:rsid w:val="00D6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83CF-9619-4D40-A6A3-32984C0B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32D"/>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1">
    <w:name w:val="heading 1"/>
    <w:basedOn w:val="Standard"/>
    <w:next w:val="Standard"/>
    <w:link w:val="10"/>
    <w:qFormat/>
    <w:rsid w:val="001D232D"/>
    <w:pPr>
      <w:keepNext/>
      <w:keepLines/>
      <w:spacing w:before="480"/>
      <w:outlineLvl w:val="0"/>
    </w:pPr>
    <w:rPr>
      <w:rFonts w:ascii="Cambria" w:eastAsia="Cambria" w:hAnsi="Cambria" w:cs="Cambria"/>
      <w:b/>
      <w:bCs/>
      <w:color w:val="365F91"/>
      <w:sz w:val="28"/>
      <w:szCs w:val="28"/>
    </w:rPr>
  </w:style>
  <w:style w:type="paragraph" w:styleId="2">
    <w:name w:val="heading 2"/>
    <w:basedOn w:val="a"/>
    <w:next w:val="a"/>
    <w:link w:val="20"/>
    <w:semiHidden/>
    <w:unhideWhenUsed/>
    <w:qFormat/>
    <w:rsid w:val="001D232D"/>
    <w:pPr>
      <w:keepNext/>
      <w:keepLines/>
      <w:spacing w:before="40"/>
      <w:outlineLvl w:val="1"/>
    </w:pPr>
    <w:rPr>
      <w:rFonts w:asciiTheme="majorHAnsi" w:eastAsiaTheme="majorEastAsia" w:hAnsiTheme="majorHAnsi"/>
      <w:color w:val="2E74B5" w:themeColor="accent1" w:themeShade="BF"/>
      <w:sz w:val="26"/>
      <w:szCs w:val="23"/>
    </w:rPr>
  </w:style>
  <w:style w:type="paragraph" w:styleId="3">
    <w:name w:val="heading 3"/>
    <w:basedOn w:val="a"/>
    <w:next w:val="a"/>
    <w:link w:val="30"/>
    <w:semiHidden/>
    <w:unhideWhenUsed/>
    <w:qFormat/>
    <w:rsid w:val="001D232D"/>
    <w:pPr>
      <w:keepNext/>
      <w:keepLines/>
      <w:spacing w:before="40"/>
      <w:outlineLvl w:val="2"/>
    </w:pPr>
    <w:rPr>
      <w:rFonts w:ascii="Calibri Light" w:eastAsia="Times New Roman" w:hAnsi="Calibri Light" w:cs="Calibri Light"/>
      <w:color w:val="1F4D78"/>
      <w:szCs w:val="21"/>
    </w:rPr>
  </w:style>
  <w:style w:type="paragraph" w:styleId="40">
    <w:name w:val="heading 4"/>
    <w:basedOn w:val="a"/>
    <w:next w:val="a"/>
    <w:link w:val="41"/>
    <w:semiHidden/>
    <w:unhideWhenUsed/>
    <w:qFormat/>
    <w:rsid w:val="001D232D"/>
    <w:pPr>
      <w:keepNext/>
      <w:keepLines/>
      <w:spacing w:before="40"/>
      <w:outlineLvl w:val="3"/>
    </w:pPr>
    <w:rPr>
      <w:rFonts w:ascii="Calibri Light" w:eastAsia="Times New Roman" w:hAnsi="Calibri Light" w:cs="Calibri Light"/>
      <w:i/>
      <w:iCs/>
      <w:color w:val="2E74B5"/>
      <w:szCs w:val="21"/>
    </w:rPr>
  </w:style>
  <w:style w:type="paragraph" w:styleId="5">
    <w:name w:val="heading 5"/>
    <w:basedOn w:val="a"/>
    <w:next w:val="a"/>
    <w:link w:val="50"/>
    <w:semiHidden/>
    <w:unhideWhenUsed/>
    <w:qFormat/>
    <w:rsid w:val="001D232D"/>
    <w:pPr>
      <w:keepNext/>
      <w:keepLines/>
      <w:spacing w:before="40"/>
      <w:outlineLvl w:val="4"/>
    </w:pPr>
    <w:rPr>
      <w:rFonts w:ascii="Calibri Light" w:eastAsia="Times New Roman" w:hAnsi="Calibri Light" w:cs="Calibri Light"/>
      <w:color w:val="2E74B5"/>
      <w:szCs w:val="21"/>
    </w:rPr>
  </w:style>
  <w:style w:type="paragraph" w:styleId="6">
    <w:name w:val="heading 6"/>
    <w:basedOn w:val="a"/>
    <w:next w:val="a"/>
    <w:link w:val="60"/>
    <w:semiHidden/>
    <w:unhideWhenUsed/>
    <w:qFormat/>
    <w:rsid w:val="001D232D"/>
    <w:pPr>
      <w:keepNext/>
      <w:keepLines/>
      <w:spacing w:before="40"/>
      <w:outlineLvl w:val="5"/>
    </w:pPr>
    <w:rPr>
      <w:rFonts w:ascii="Calibri Light" w:eastAsia="Times New Roman" w:hAnsi="Calibri Light" w:cs="Calibri Light"/>
      <w:color w:val="1F4D78"/>
      <w:szCs w:val="21"/>
    </w:rPr>
  </w:style>
  <w:style w:type="paragraph" w:styleId="7">
    <w:name w:val="heading 7"/>
    <w:basedOn w:val="a"/>
    <w:next w:val="a"/>
    <w:link w:val="70"/>
    <w:semiHidden/>
    <w:unhideWhenUsed/>
    <w:qFormat/>
    <w:rsid w:val="001D232D"/>
    <w:pPr>
      <w:keepNext/>
      <w:keepLines/>
      <w:spacing w:before="40"/>
      <w:outlineLvl w:val="6"/>
    </w:pPr>
    <w:rPr>
      <w:rFonts w:ascii="Calibri Light" w:eastAsia="Times New Roman" w:hAnsi="Calibri Light" w:cs="Calibri Light"/>
      <w:i/>
      <w:iCs/>
      <w:color w:val="1F4D78"/>
      <w:szCs w:val="21"/>
    </w:rPr>
  </w:style>
  <w:style w:type="paragraph" w:styleId="8">
    <w:name w:val="heading 8"/>
    <w:basedOn w:val="Standard"/>
    <w:next w:val="Standard"/>
    <w:link w:val="80"/>
    <w:semiHidden/>
    <w:unhideWhenUsed/>
    <w:qFormat/>
    <w:rsid w:val="001D232D"/>
    <w:pPr>
      <w:spacing w:before="240" w:after="60"/>
      <w:outlineLvl w:val="7"/>
    </w:pPr>
    <w:rPr>
      <w:rFonts w:ascii="Calibri" w:eastAsia="Times New Roman" w:hAnsi="Calibri" w:cs="Times New Roman"/>
      <w:i/>
      <w:iCs/>
      <w:lang w:eastAsia="ru-RU"/>
    </w:rPr>
  </w:style>
  <w:style w:type="paragraph" w:styleId="9">
    <w:name w:val="heading 9"/>
    <w:basedOn w:val="a"/>
    <w:next w:val="a"/>
    <w:link w:val="90"/>
    <w:semiHidden/>
    <w:unhideWhenUsed/>
    <w:qFormat/>
    <w:rsid w:val="001D232D"/>
    <w:pPr>
      <w:keepNext/>
      <w:keepLines/>
      <w:spacing w:before="40"/>
      <w:outlineLvl w:val="8"/>
    </w:pPr>
    <w:rPr>
      <w:rFonts w:ascii="Calibri Light" w:eastAsia="Times New Roman" w:hAnsi="Calibri Light" w:cs="Calibri Light"/>
      <w:i/>
      <w:iCs/>
      <w:color w:val="272727"/>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4554"/>
    <w:pPr>
      <w:spacing w:after="0" w:line="240" w:lineRule="auto"/>
    </w:pPr>
  </w:style>
  <w:style w:type="character" w:customStyle="1" w:styleId="10">
    <w:name w:val="Заголовок 1 Знак"/>
    <w:basedOn w:val="a0"/>
    <w:link w:val="1"/>
    <w:rsid w:val="001D232D"/>
    <w:rPr>
      <w:rFonts w:ascii="Cambria" w:eastAsia="Cambria" w:hAnsi="Cambria" w:cs="Cambria"/>
      <w:b/>
      <w:bCs/>
      <w:color w:val="365F91"/>
      <w:kern w:val="3"/>
      <w:sz w:val="28"/>
      <w:szCs w:val="28"/>
      <w:lang w:val="en-US" w:eastAsia="zh-CN" w:bidi="hi-IN"/>
    </w:rPr>
  </w:style>
  <w:style w:type="character" w:customStyle="1" w:styleId="20">
    <w:name w:val="Заголовок 2 Знак"/>
    <w:basedOn w:val="a0"/>
    <w:link w:val="2"/>
    <w:semiHidden/>
    <w:rsid w:val="001D232D"/>
    <w:rPr>
      <w:rFonts w:asciiTheme="majorHAnsi" w:eastAsiaTheme="majorEastAsia" w:hAnsiTheme="majorHAnsi" w:cs="Mangal"/>
      <w:color w:val="2E74B5" w:themeColor="accent1" w:themeShade="BF"/>
      <w:kern w:val="3"/>
      <w:sz w:val="26"/>
      <w:szCs w:val="23"/>
      <w:lang w:val="en-US" w:eastAsia="zh-CN" w:bidi="hi-IN"/>
    </w:rPr>
  </w:style>
  <w:style w:type="character" w:customStyle="1" w:styleId="30">
    <w:name w:val="Заголовок 3 Знак"/>
    <w:basedOn w:val="a0"/>
    <w:link w:val="3"/>
    <w:semiHidden/>
    <w:rsid w:val="001D232D"/>
    <w:rPr>
      <w:rFonts w:ascii="Calibri Light" w:eastAsia="Times New Roman" w:hAnsi="Calibri Light" w:cs="Calibri Light"/>
      <w:color w:val="1F4D78"/>
      <w:kern w:val="3"/>
      <w:sz w:val="24"/>
      <w:szCs w:val="21"/>
      <w:lang w:val="en-US" w:eastAsia="zh-CN" w:bidi="hi-IN"/>
    </w:rPr>
  </w:style>
  <w:style w:type="character" w:customStyle="1" w:styleId="41">
    <w:name w:val="Заголовок 4 Знак"/>
    <w:basedOn w:val="a0"/>
    <w:link w:val="40"/>
    <w:semiHidden/>
    <w:rsid w:val="001D232D"/>
    <w:rPr>
      <w:rFonts w:ascii="Calibri Light" w:eastAsia="Times New Roman" w:hAnsi="Calibri Light" w:cs="Calibri Light"/>
      <w:i/>
      <w:iCs/>
      <w:color w:val="2E74B5"/>
      <w:kern w:val="3"/>
      <w:sz w:val="24"/>
      <w:szCs w:val="21"/>
      <w:lang w:val="en-US" w:eastAsia="zh-CN" w:bidi="hi-IN"/>
    </w:rPr>
  </w:style>
  <w:style w:type="character" w:customStyle="1" w:styleId="50">
    <w:name w:val="Заголовок 5 Знак"/>
    <w:basedOn w:val="a0"/>
    <w:link w:val="5"/>
    <w:semiHidden/>
    <w:rsid w:val="001D232D"/>
    <w:rPr>
      <w:rFonts w:ascii="Calibri Light" w:eastAsia="Times New Roman" w:hAnsi="Calibri Light" w:cs="Calibri Light"/>
      <w:color w:val="2E74B5"/>
      <w:kern w:val="3"/>
      <w:sz w:val="24"/>
      <w:szCs w:val="21"/>
      <w:lang w:val="en-US" w:eastAsia="zh-CN" w:bidi="hi-IN"/>
    </w:rPr>
  </w:style>
  <w:style w:type="character" w:customStyle="1" w:styleId="60">
    <w:name w:val="Заголовок 6 Знак"/>
    <w:basedOn w:val="a0"/>
    <w:link w:val="6"/>
    <w:semiHidden/>
    <w:rsid w:val="001D232D"/>
    <w:rPr>
      <w:rFonts w:ascii="Calibri Light" w:eastAsia="Times New Roman" w:hAnsi="Calibri Light" w:cs="Calibri Light"/>
      <w:color w:val="1F4D78"/>
      <w:kern w:val="3"/>
      <w:sz w:val="24"/>
      <w:szCs w:val="21"/>
      <w:lang w:val="en-US" w:eastAsia="zh-CN" w:bidi="hi-IN"/>
    </w:rPr>
  </w:style>
  <w:style w:type="character" w:customStyle="1" w:styleId="70">
    <w:name w:val="Заголовок 7 Знак"/>
    <w:basedOn w:val="a0"/>
    <w:link w:val="7"/>
    <w:semiHidden/>
    <w:rsid w:val="001D232D"/>
    <w:rPr>
      <w:rFonts w:ascii="Calibri Light" w:eastAsia="Times New Roman" w:hAnsi="Calibri Light" w:cs="Calibri Light"/>
      <w:i/>
      <w:iCs/>
      <w:color w:val="1F4D78"/>
      <w:kern w:val="3"/>
      <w:sz w:val="24"/>
      <w:szCs w:val="21"/>
      <w:lang w:val="en-US" w:eastAsia="zh-CN" w:bidi="hi-IN"/>
    </w:rPr>
  </w:style>
  <w:style w:type="character" w:customStyle="1" w:styleId="80">
    <w:name w:val="Заголовок 8 Знак"/>
    <w:basedOn w:val="a0"/>
    <w:link w:val="8"/>
    <w:semiHidden/>
    <w:rsid w:val="001D232D"/>
    <w:rPr>
      <w:rFonts w:ascii="Calibri" w:eastAsia="Times New Roman" w:hAnsi="Calibri" w:cs="Times New Roman"/>
      <w:i/>
      <w:iCs/>
      <w:kern w:val="3"/>
      <w:sz w:val="24"/>
      <w:szCs w:val="24"/>
      <w:lang w:val="en-US" w:eastAsia="ru-RU" w:bidi="hi-IN"/>
    </w:rPr>
  </w:style>
  <w:style w:type="character" w:customStyle="1" w:styleId="90">
    <w:name w:val="Заголовок 9 Знак"/>
    <w:basedOn w:val="a0"/>
    <w:link w:val="9"/>
    <w:semiHidden/>
    <w:rsid w:val="001D232D"/>
    <w:rPr>
      <w:rFonts w:ascii="Calibri Light" w:eastAsia="Times New Roman" w:hAnsi="Calibri Light" w:cs="Calibri Light"/>
      <w:i/>
      <w:iCs/>
      <w:color w:val="272727"/>
      <w:kern w:val="3"/>
      <w:sz w:val="21"/>
      <w:szCs w:val="19"/>
      <w:lang w:val="en-US" w:eastAsia="zh-CN" w:bidi="hi-IN"/>
    </w:rPr>
  </w:style>
  <w:style w:type="character" w:styleId="a4">
    <w:name w:val="Hyperlink"/>
    <w:basedOn w:val="a0"/>
    <w:semiHidden/>
    <w:unhideWhenUsed/>
    <w:rsid w:val="001D232D"/>
    <w:rPr>
      <w:color w:val="0563C1"/>
      <w:u w:val="single" w:color="000000"/>
    </w:rPr>
  </w:style>
  <w:style w:type="character" w:styleId="a5">
    <w:name w:val="FollowedHyperlink"/>
    <w:basedOn w:val="a0"/>
    <w:uiPriority w:val="99"/>
    <w:semiHidden/>
    <w:unhideWhenUsed/>
    <w:rsid w:val="001D232D"/>
    <w:rPr>
      <w:color w:val="954F72" w:themeColor="followedHyperlink"/>
      <w:u w:val="single"/>
    </w:rPr>
  </w:style>
  <w:style w:type="paragraph" w:styleId="a6">
    <w:name w:val="footnote text"/>
    <w:basedOn w:val="a"/>
    <w:link w:val="a7"/>
    <w:semiHidden/>
    <w:unhideWhenUsed/>
    <w:rsid w:val="001D232D"/>
    <w:rPr>
      <w:sz w:val="20"/>
      <w:szCs w:val="18"/>
    </w:rPr>
  </w:style>
  <w:style w:type="character" w:customStyle="1" w:styleId="a7">
    <w:name w:val="Текст сноски Знак"/>
    <w:basedOn w:val="a0"/>
    <w:link w:val="a6"/>
    <w:semiHidden/>
    <w:rsid w:val="001D232D"/>
    <w:rPr>
      <w:rFonts w:ascii="Liberation Serif" w:eastAsia="SimSun" w:hAnsi="Liberation Serif" w:cs="Mangal"/>
      <w:kern w:val="3"/>
      <w:sz w:val="20"/>
      <w:szCs w:val="18"/>
      <w:lang w:val="en-US" w:eastAsia="zh-CN" w:bidi="hi-IN"/>
    </w:rPr>
  </w:style>
  <w:style w:type="paragraph" w:styleId="a8">
    <w:name w:val="header"/>
    <w:basedOn w:val="a"/>
    <w:link w:val="a9"/>
    <w:unhideWhenUsed/>
    <w:rsid w:val="001D232D"/>
    <w:pPr>
      <w:tabs>
        <w:tab w:val="center" w:pos="4677"/>
        <w:tab w:val="right" w:pos="9355"/>
      </w:tabs>
    </w:pPr>
    <w:rPr>
      <w:szCs w:val="21"/>
    </w:rPr>
  </w:style>
  <w:style w:type="character" w:customStyle="1" w:styleId="a9">
    <w:name w:val="Верхний колонтитул Знак"/>
    <w:basedOn w:val="a0"/>
    <w:link w:val="a8"/>
    <w:rsid w:val="001D232D"/>
    <w:rPr>
      <w:rFonts w:ascii="Liberation Serif" w:eastAsia="SimSun" w:hAnsi="Liberation Serif" w:cs="Mangal"/>
      <w:kern w:val="3"/>
      <w:sz w:val="24"/>
      <w:szCs w:val="21"/>
      <w:lang w:val="en-US" w:eastAsia="zh-CN" w:bidi="hi-IN"/>
    </w:rPr>
  </w:style>
  <w:style w:type="paragraph" w:styleId="4">
    <w:name w:val="List 4"/>
    <w:basedOn w:val="a"/>
    <w:semiHidden/>
    <w:unhideWhenUsed/>
    <w:rsid w:val="001D232D"/>
    <w:pPr>
      <w:numPr>
        <w:numId w:val="1"/>
      </w:numPr>
      <w:suppressAutoHyphens w:val="0"/>
      <w:spacing w:after="200" w:line="276" w:lineRule="auto"/>
    </w:pPr>
    <w:rPr>
      <w:rFonts w:ascii="Calibri" w:eastAsia="Calibri" w:hAnsi="Calibri" w:cs="Times New Roman"/>
      <w:kern w:val="0"/>
      <w:sz w:val="22"/>
      <w:szCs w:val="22"/>
      <w:lang w:val="ru-RU" w:eastAsia="en-US" w:bidi="ar-SA"/>
    </w:rPr>
  </w:style>
  <w:style w:type="paragraph" w:styleId="aa">
    <w:name w:val="Balloon Text"/>
    <w:basedOn w:val="a"/>
    <w:link w:val="ab"/>
    <w:semiHidden/>
    <w:unhideWhenUsed/>
    <w:rsid w:val="001D232D"/>
    <w:rPr>
      <w:rFonts w:ascii="Segoe UI" w:eastAsia="Segoe UI" w:hAnsi="Segoe UI" w:cs="Segoe UI"/>
      <w:sz w:val="18"/>
      <w:szCs w:val="16"/>
    </w:rPr>
  </w:style>
  <w:style w:type="character" w:customStyle="1" w:styleId="ab">
    <w:name w:val="Текст выноски Знак"/>
    <w:basedOn w:val="a0"/>
    <w:link w:val="aa"/>
    <w:semiHidden/>
    <w:rsid w:val="001D232D"/>
    <w:rPr>
      <w:rFonts w:ascii="Segoe UI" w:eastAsia="Segoe UI" w:hAnsi="Segoe UI" w:cs="Segoe UI"/>
      <w:kern w:val="3"/>
      <w:sz w:val="18"/>
      <w:szCs w:val="16"/>
      <w:lang w:val="en-US" w:eastAsia="zh-CN" w:bidi="hi-IN"/>
    </w:rPr>
  </w:style>
  <w:style w:type="paragraph" w:customStyle="1" w:styleId="Standard">
    <w:name w:val="Standard"/>
    <w:rsid w:val="001D232D"/>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D232D"/>
    <w:pPr>
      <w:spacing w:after="140" w:line="288" w:lineRule="auto"/>
    </w:pPr>
  </w:style>
  <w:style w:type="paragraph" w:customStyle="1" w:styleId="Heading">
    <w:name w:val="Heading"/>
    <w:basedOn w:val="Standard"/>
    <w:next w:val="Textbody"/>
    <w:rsid w:val="001D232D"/>
    <w:pPr>
      <w:keepNext/>
      <w:spacing w:before="240" w:after="120"/>
    </w:pPr>
    <w:rPr>
      <w:rFonts w:ascii="Liberation Sans" w:eastAsia="Microsoft YaHei" w:hAnsi="Liberation Sans" w:cs="Liberation Sans"/>
      <w:sz w:val="28"/>
      <w:szCs w:val="28"/>
    </w:rPr>
  </w:style>
  <w:style w:type="paragraph" w:customStyle="1" w:styleId="Index">
    <w:name w:val="Index"/>
    <w:basedOn w:val="Standard"/>
    <w:rsid w:val="001D232D"/>
    <w:pPr>
      <w:suppressLineNumbers/>
    </w:pPr>
  </w:style>
  <w:style w:type="paragraph" w:customStyle="1" w:styleId="11">
    <w:name w:val="Обычный1"/>
    <w:rsid w:val="001D232D"/>
    <w:pPr>
      <w:widowControl w:val="0"/>
      <w:suppressAutoHyphens/>
      <w:autoSpaceDN w:val="0"/>
      <w:spacing w:after="0" w:line="100" w:lineRule="atLeast"/>
    </w:pPr>
    <w:rPr>
      <w:rFonts w:ascii="Calibri" w:eastAsia="Calibri" w:hAnsi="Calibri" w:cs="Calibri"/>
      <w:kern w:val="3"/>
      <w:sz w:val="24"/>
      <w:szCs w:val="24"/>
      <w:lang w:val="en-US" w:eastAsia="zh-CN" w:bidi="hi-IN"/>
    </w:rPr>
  </w:style>
  <w:style w:type="paragraph" w:customStyle="1" w:styleId="p3">
    <w:name w:val="p3"/>
    <w:basedOn w:val="Standard"/>
    <w:rsid w:val="001D232D"/>
    <w:pPr>
      <w:spacing w:before="280" w:after="280"/>
    </w:pPr>
    <w:rPr>
      <w:rFonts w:ascii="Times New Roman" w:eastAsia="Batang" w:hAnsi="Times New Roman" w:cs="Times New Roman"/>
      <w:lang w:eastAsia="ko-KR"/>
    </w:rPr>
  </w:style>
  <w:style w:type="paragraph" w:customStyle="1" w:styleId="Footnote">
    <w:name w:val="Footnote"/>
    <w:basedOn w:val="Standard"/>
    <w:rsid w:val="001D232D"/>
    <w:pPr>
      <w:suppressLineNumbers/>
      <w:ind w:left="339" w:hanging="339"/>
    </w:pPr>
    <w:rPr>
      <w:sz w:val="20"/>
      <w:szCs w:val="20"/>
    </w:rPr>
  </w:style>
  <w:style w:type="paragraph" w:customStyle="1" w:styleId="HeaderandFooter">
    <w:name w:val="Header and Footer"/>
    <w:basedOn w:val="Standard"/>
    <w:rsid w:val="001D232D"/>
    <w:pPr>
      <w:suppressLineNumbers/>
      <w:tabs>
        <w:tab w:val="center" w:pos="4819"/>
        <w:tab w:val="right" w:pos="9638"/>
      </w:tabs>
    </w:pPr>
  </w:style>
  <w:style w:type="paragraph" w:customStyle="1" w:styleId="Textbodyindent">
    <w:name w:val="Text body indent"/>
    <w:basedOn w:val="Standard"/>
    <w:rsid w:val="001D232D"/>
    <w:pPr>
      <w:spacing w:after="120"/>
      <w:ind w:left="283"/>
    </w:pPr>
    <w:rPr>
      <w:rFonts w:ascii="Calibri" w:eastAsia="Times New Roman" w:hAnsi="Calibri" w:cs="Times New Roman"/>
      <w:sz w:val="20"/>
      <w:szCs w:val="20"/>
      <w:lang w:eastAsia="ru-RU"/>
    </w:rPr>
  </w:style>
  <w:style w:type="paragraph" w:customStyle="1" w:styleId="Default">
    <w:name w:val="Default"/>
    <w:rsid w:val="001D232D"/>
    <w:pPr>
      <w:suppressAutoHyphens/>
      <w:autoSpaceDN w:val="0"/>
      <w:spacing w:after="0" w:line="240" w:lineRule="auto"/>
    </w:pPr>
    <w:rPr>
      <w:rFonts w:ascii="Times New Roman" w:eastAsia="Times New Roman" w:hAnsi="Times New Roman" w:cs="Times New Roman"/>
      <w:color w:val="000000"/>
      <w:kern w:val="3"/>
      <w:sz w:val="24"/>
      <w:szCs w:val="24"/>
      <w:lang w:val="en-US" w:eastAsia="zh-CN" w:bidi="hi-IN"/>
    </w:rPr>
  </w:style>
  <w:style w:type="paragraph" w:customStyle="1" w:styleId="ContentsHeading">
    <w:name w:val="Contents Heading"/>
    <w:basedOn w:val="1"/>
    <w:next w:val="a"/>
    <w:rsid w:val="001D232D"/>
    <w:pPr>
      <w:suppressAutoHyphens w:val="0"/>
      <w:spacing w:before="240"/>
    </w:pPr>
    <w:rPr>
      <w:rFonts w:ascii="Calibri Light" w:eastAsia="Times New Roman" w:hAnsi="Calibri Light" w:cs="Times New Roman"/>
      <w:b w:val="0"/>
      <w:bCs w:val="0"/>
      <w:color w:val="2E74B5"/>
      <w:kern w:val="0"/>
      <w:sz w:val="32"/>
      <w:szCs w:val="32"/>
      <w:lang w:val="ru-RU" w:eastAsia="ru-RU" w:bidi="ar-SA"/>
    </w:rPr>
  </w:style>
  <w:style w:type="paragraph" w:customStyle="1" w:styleId="Contents1">
    <w:name w:val="Contents 1"/>
    <w:basedOn w:val="a"/>
    <w:next w:val="a"/>
    <w:autoRedefine/>
    <w:rsid w:val="001D232D"/>
    <w:pPr>
      <w:tabs>
        <w:tab w:val="right" w:leader="dot" w:pos="9356"/>
      </w:tabs>
      <w:spacing w:after="100"/>
    </w:pPr>
    <w:rPr>
      <w:szCs w:val="21"/>
    </w:rPr>
  </w:style>
  <w:style w:type="paragraph" w:customStyle="1" w:styleId="Contents3">
    <w:name w:val="Contents 3"/>
    <w:basedOn w:val="a"/>
    <w:next w:val="a"/>
    <w:autoRedefine/>
    <w:rsid w:val="001D232D"/>
    <w:pPr>
      <w:tabs>
        <w:tab w:val="right" w:leader="dot" w:pos="9345"/>
      </w:tabs>
      <w:spacing w:after="100"/>
      <w:ind w:right="849"/>
    </w:pPr>
    <w:rPr>
      <w:rFonts w:ascii="Times New Roman" w:eastAsia="Times New Roman" w:hAnsi="Times New Roman" w:cs="Times New Roman"/>
      <w:b/>
      <w:sz w:val="28"/>
      <w:szCs w:val="28"/>
      <w:lang w:val="ru-RU"/>
    </w:rPr>
  </w:style>
  <w:style w:type="paragraph" w:customStyle="1" w:styleId="TableContents">
    <w:name w:val="Table Contents"/>
    <w:basedOn w:val="Standard"/>
    <w:rsid w:val="001D232D"/>
    <w:pPr>
      <w:suppressLineNumbers/>
    </w:pPr>
  </w:style>
  <w:style w:type="character" w:styleId="ac">
    <w:name w:val="footnote reference"/>
    <w:basedOn w:val="a0"/>
    <w:semiHidden/>
    <w:unhideWhenUsed/>
    <w:rsid w:val="001D232D"/>
    <w:rPr>
      <w:rFonts w:ascii="Times New Roman" w:hAnsi="Times New Roman" w:cs="Times New Roman" w:hint="default"/>
      <w:position w:val="0"/>
      <w:vertAlign w:val="superscript"/>
    </w:rPr>
  </w:style>
  <w:style w:type="character" w:styleId="ad">
    <w:name w:val="Subtle Emphasis"/>
    <w:basedOn w:val="a0"/>
    <w:qFormat/>
    <w:rsid w:val="001D232D"/>
    <w:rPr>
      <w:i/>
      <w:iCs/>
      <w:color w:val="404040"/>
    </w:rPr>
  </w:style>
  <w:style w:type="character" w:styleId="ae">
    <w:name w:val="Intense Emphasis"/>
    <w:basedOn w:val="a0"/>
    <w:qFormat/>
    <w:rsid w:val="001D232D"/>
    <w:rPr>
      <w:i/>
      <w:iCs/>
      <w:color w:val="5B9BD5"/>
    </w:rPr>
  </w:style>
  <w:style w:type="character" w:styleId="af">
    <w:name w:val="Intense Reference"/>
    <w:basedOn w:val="a0"/>
    <w:qFormat/>
    <w:rsid w:val="001D232D"/>
    <w:rPr>
      <w:b/>
      <w:bCs/>
      <w:smallCaps/>
      <w:color w:val="5B9BD5"/>
      <w:spacing w:val="5"/>
    </w:rPr>
  </w:style>
  <w:style w:type="character" w:styleId="af0">
    <w:name w:val="Book Title"/>
    <w:basedOn w:val="a0"/>
    <w:qFormat/>
    <w:rsid w:val="001D232D"/>
    <w:rPr>
      <w:b/>
      <w:bCs/>
      <w:i/>
      <w:iCs/>
      <w:spacing w:val="5"/>
    </w:rPr>
  </w:style>
  <w:style w:type="paragraph" w:styleId="af1">
    <w:name w:val="footer"/>
    <w:basedOn w:val="a"/>
    <w:link w:val="af2"/>
    <w:uiPriority w:val="99"/>
    <w:unhideWhenUsed/>
    <w:rsid w:val="001D232D"/>
    <w:pPr>
      <w:tabs>
        <w:tab w:val="center" w:pos="4677"/>
        <w:tab w:val="right" w:pos="9355"/>
      </w:tabs>
    </w:pPr>
    <w:rPr>
      <w:szCs w:val="21"/>
    </w:rPr>
  </w:style>
  <w:style w:type="character" w:customStyle="1" w:styleId="af2">
    <w:name w:val="Нижний колонтитул Знак"/>
    <w:basedOn w:val="a0"/>
    <w:link w:val="af1"/>
    <w:uiPriority w:val="99"/>
    <w:rsid w:val="001D232D"/>
    <w:rPr>
      <w:rFonts w:ascii="Liberation Serif" w:eastAsia="SimSun" w:hAnsi="Liberation Serif" w:cs="Mangal"/>
      <w:kern w:val="3"/>
      <w:sz w:val="24"/>
      <w:szCs w:val="21"/>
      <w:lang w:val="en-US" w:eastAsia="zh-CN" w:bidi="hi-IN"/>
    </w:rPr>
  </w:style>
  <w:style w:type="character" w:customStyle="1" w:styleId="Internetlink">
    <w:name w:val="Internet link"/>
    <w:rsid w:val="001D232D"/>
    <w:rPr>
      <w:color w:val="0000FF"/>
      <w:u w:val="single" w:color="000000"/>
    </w:rPr>
  </w:style>
  <w:style w:type="character" w:customStyle="1" w:styleId="ListLabel80">
    <w:name w:val="ListLabel 80"/>
    <w:rsid w:val="001D232D"/>
    <w:rPr>
      <w:rFonts w:ascii="Times New Roman" w:eastAsia="Times New Roman" w:hAnsi="Times New Roman" w:cs="Times New Roman" w:hint="default"/>
      <w:sz w:val="28"/>
      <w:szCs w:val="28"/>
    </w:rPr>
  </w:style>
  <w:style w:type="character" w:customStyle="1" w:styleId="BulletSymbols">
    <w:name w:val="Bullet Symbols"/>
    <w:rsid w:val="001D232D"/>
    <w:rPr>
      <w:rFonts w:ascii="OpenSymbol" w:eastAsia="OpenSymbol" w:hAnsi="OpenSymbol" w:cs="OpenSymbol" w:hint="default"/>
    </w:rPr>
  </w:style>
  <w:style w:type="character" w:customStyle="1" w:styleId="ListLabel1">
    <w:name w:val="ListLabel 1"/>
    <w:rsid w:val="001D232D"/>
    <w:rPr>
      <w:rFonts w:ascii="Times New Roman" w:eastAsia="Arial" w:hAnsi="Times New Roman" w:cs="Arial" w:hint="default"/>
      <w:b w:val="0"/>
      <w:bCs w:val="0"/>
      <w:i w:val="0"/>
      <w:iCs w:val="0"/>
      <w:strike w:val="0"/>
      <w:dstrike w:val="0"/>
      <w:color w:val="000000"/>
      <w:position w:val="0"/>
      <w:sz w:val="28"/>
      <w:szCs w:val="28"/>
      <w:u w:val="none" w:color="000000"/>
      <w:effect w:val="none"/>
      <w:vertAlign w:val="baseline"/>
    </w:rPr>
  </w:style>
  <w:style w:type="character" w:customStyle="1" w:styleId="ListLabel2">
    <w:name w:val="ListLabel 2"/>
    <w:rsid w:val="001D232D"/>
    <w:rPr>
      <w:rFonts w:ascii="Courier New" w:hAnsi="Courier New" w:cs="Courier New" w:hint="default"/>
    </w:rPr>
  </w:style>
  <w:style w:type="character" w:customStyle="1" w:styleId="ListLabel3">
    <w:name w:val="ListLabel 3"/>
    <w:rsid w:val="001D232D"/>
    <w:rPr>
      <w:rFonts w:ascii="Wingdings" w:hAnsi="Wingdings" w:cs="Wingdings" w:hint="default"/>
    </w:rPr>
  </w:style>
  <w:style w:type="character" w:customStyle="1" w:styleId="ListLabel4">
    <w:name w:val="ListLabel 4"/>
    <w:rsid w:val="001D232D"/>
    <w:rPr>
      <w:rFonts w:ascii="Symbol" w:hAnsi="Symbol" w:cs="Symbol" w:hint="default"/>
      <w:sz w:val="28"/>
      <w:szCs w:val="28"/>
    </w:rPr>
  </w:style>
  <w:style w:type="character" w:customStyle="1" w:styleId="ListLabel5">
    <w:name w:val="ListLabel 5"/>
    <w:rsid w:val="001D232D"/>
    <w:rPr>
      <w:rFonts w:ascii="Courier New" w:hAnsi="Courier New" w:cs="Courier New" w:hint="default"/>
    </w:rPr>
  </w:style>
  <w:style w:type="character" w:customStyle="1" w:styleId="ListLabel6">
    <w:name w:val="ListLabel 6"/>
    <w:rsid w:val="001D232D"/>
    <w:rPr>
      <w:rFonts w:ascii="Wingdings" w:hAnsi="Wingdings" w:cs="Wingdings" w:hint="default"/>
    </w:rPr>
  </w:style>
  <w:style w:type="character" w:customStyle="1" w:styleId="ListLabel7">
    <w:name w:val="ListLabel 7"/>
    <w:rsid w:val="001D232D"/>
    <w:rPr>
      <w:rFonts w:ascii="Symbol" w:hAnsi="Symbol" w:cs="Symbol" w:hint="default"/>
      <w:sz w:val="28"/>
      <w:szCs w:val="28"/>
    </w:rPr>
  </w:style>
  <w:style w:type="character" w:customStyle="1" w:styleId="ListLabel8">
    <w:name w:val="ListLabel 8"/>
    <w:rsid w:val="001D232D"/>
    <w:rPr>
      <w:rFonts w:ascii="Courier New" w:hAnsi="Courier New" w:cs="Courier New" w:hint="default"/>
    </w:rPr>
  </w:style>
  <w:style w:type="character" w:customStyle="1" w:styleId="ListLabel9">
    <w:name w:val="ListLabel 9"/>
    <w:rsid w:val="001D232D"/>
    <w:rPr>
      <w:rFonts w:ascii="Wingdings" w:hAnsi="Wingdings" w:cs="Wingdings" w:hint="default"/>
    </w:rPr>
  </w:style>
  <w:style w:type="character" w:customStyle="1" w:styleId="ListLabel10">
    <w:name w:val="ListLabel 10"/>
    <w:rsid w:val="001D232D"/>
    <w:rPr>
      <w:rFonts w:ascii="Times New Roman" w:eastAsia="Times New Roman" w:hAnsi="Times New Roman" w:cs="Times New Roman" w:hint="default"/>
      <w:b w:val="0"/>
      <w:bCs w:val="0"/>
      <w:i w:val="0"/>
      <w:iCs w:val="0"/>
      <w:strike w:val="0"/>
      <w:dstrike w:val="0"/>
      <w:color w:val="000000"/>
      <w:position w:val="0"/>
      <w:sz w:val="28"/>
      <w:szCs w:val="28"/>
      <w:u w:val="none" w:color="000000"/>
      <w:effect w:val="none"/>
      <w:vertAlign w:val="baseline"/>
    </w:rPr>
  </w:style>
  <w:style w:type="character" w:customStyle="1" w:styleId="ListLabel11">
    <w:name w:val="ListLabel 11"/>
    <w:rsid w:val="001D232D"/>
    <w:rPr>
      <w:rFonts w:ascii="Times New Roman" w:eastAsia="Arial" w:hAnsi="Times New Roman" w:cs="Arial" w:hint="default"/>
      <w:b w:val="0"/>
      <w:bCs w:val="0"/>
      <w:i w:val="0"/>
      <w:iCs w:val="0"/>
      <w:strike w:val="0"/>
      <w:dstrike w:val="0"/>
      <w:color w:val="000000"/>
      <w:position w:val="0"/>
      <w:sz w:val="28"/>
      <w:szCs w:val="28"/>
      <w:u w:val="none" w:color="000000"/>
      <w:effect w:val="none"/>
      <w:vertAlign w:val="baseline"/>
    </w:rPr>
  </w:style>
  <w:style w:type="character" w:customStyle="1" w:styleId="ListLabel12">
    <w:name w:val="ListLabel 12"/>
    <w:rsid w:val="001D232D"/>
    <w:rPr>
      <w:rFonts w:ascii="Segoe UI Symbol" w:eastAsia="Segoe UI Symbol" w:hAnsi="Segoe UI Symbol" w:cs="Segoe UI Symbol" w:hint="default"/>
      <w:b w:val="0"/>
      <w:bCs w:val="0"/>
      <w:i w:val="0"/>
      <w:iCs w:val="0"/>
      <w:strike w:val="0"/>
      <w:dstrike w:val="0"/>
      <w:color w:val="000000"/>
      <w:position w:val="0"/>
      <w:sz w:val="28"/>
      <w:szCs w:val="28"/>
      <w:u w:val="none" w:color="000000"/>
      <w:effect w:val="none"/>
      <w:vertAlign w:val="baseline"/>
    </w:rPr>
  </w:style>
  <w:style w:type="character" w:customStyle="1" w:styleId="ListLabel13">
    <w:name w:val="ListLabel 13"/>
    <w:rsid w:val="001D232D"/>
    <w:rPr>
      <w:rFonts w:ascii="Arial" w:eastAsia="Arial" w:hAnsi="Arial" w:cs="Arial" w:hint="default"/>
      <w:b w:val="0"/>
      <w:bCs w:val="0"/>
      <w:i w:val="0"/>
      <w:iCs w:val="0"/>
      <w:strike w:val="0"/>
      <w:dstrike w:val="0"/>
      <w:color w:val="000000"/>
      <w:position w:val="0"/>
      <w:sz w:val="28"/>
      <w:szCs w:val="28"/>
      <w:u w:val="none" w:color="000000"/>
      <w:effect w:val="none"/>
      <w:vertAlign w:val="baseline"/>
    </w:rPr>
  </w:style>
  <w:style w:type="character" w:customStyle="1" w:styleId="ListLabel14">
    <w:name w:val="ListLabel 14"/>
    <w:rsid w:val="001D232D"/>
    <w:rPr>
      <w:rFonts w:ascii="Segoe UI Symbol" w:eastAsia="Segoe UI Symbol" w:hAnsi="Segoe UI Symbol" w:cs="Segoe UI Symbol" w:hint="default"/>
      <w:b w:val="0"/>
      <w:bCs w:val="0"/>
      <w:i w:val="0"/>
      <w:iCs w:val="0"/>
      <w:strike w:val="0"/>
      <w:dstrike w:val="0"/>
      <w:color w:val="000000"/>
      <w:position w:val="0"/>
      <w:sz w:val="28"/>
      <w:szCs w:val="28"/>
      <w:u w:val="none" w:color="000000"/>
      <w:effect w:val="none"/>
      <w:vertAlign w:val="baseline"/>
    </w:rPr>
  </w:style>
  <w:style w:type="character" w:customStyle="1" w:styleId="ListLabel15">
    <w:name w:val="ListLabel 15"/>
    <w:rsid w:val="001D232D"/>
    <w:rPr>
      <w:rFonts w:ascii="Segoe UI Symbol" w:eastAsia="Segoe UI Symbol" w:hAnsi="Segoe UI Symbol" w:cs="Segoe UI Symbol" w:hint="default"/>
      <w:b w:val="0"/>
      <w:bCs w:val="0"/>
      <w:i w:val="0"/>
      <w:iCs w:val="0"/>
      <w:strike w:val="0"/>
      <w:dstrike w:val="0"/>
      <w:color w:val="000000"/>
      <w:position w:val="0"/>
      <w:sz w:val="28"/>
      <w:szCs w:val="28"/>
      <w:u w:val="none" w:color="000000"/>
      <w:effect w:val="none"/>
      <w:vertAlign w:val="baseline"/>
    </w:rPr>
  </w:style>
  <w:style w:type="character" w:customStyle="1" w:styleId="ListLabel16">
    <w:name w:val="ListLabel 16"/>
    <w:rsid w:val="001D232D"/>
    <w:rPr>
      <w:rFonts w:ascii="Arial" w:eastAsia="Arial" w:hAnsi="Arial" w:cs="Arial" w:hint="default"/>
      <w:b w:val="0"/>
      <w:bCs w:val="0"/>
      <w:i w:val="0"/>
      <w:iCs w:val="0"/>
      <w:strike w:val="0"/>
      <w:dstrike w:val="0"/>
      <w:color w:val="000000"/>
      <w:position w:val="0"/>
      <w:sz w:val="28"/>
      <w:szCs w:val="28"/>
      <w:u w:val="none" w:color="000000"/>
      <w:effect w:val="none"/>
      <w:vertAlign w:val="baseline"/>
    </w:rPr>
  </w:style>
  <w:style w:type="character" w:customStyle="1" w:styleId="ListLabel17">
    <w:name w:val="ListLabel 17"/>
    <w:rsid w:val="001D232D"/>
    <w:rPr>
      <w:rFonts w:ascii="Segoe UI Symbol" w:eastAsia="Segoe UI Symbol" w:hAnsi="Segoe UI Symbol" w:cs="Segoe UI Symbol" w:hint="default"/>
      <w:b w:val="0"/>
      <w:bCs w:val="0"/>
      <w:i w:val="0"/>
      <w:iCs w:val="0"/>
      <w:strike w:val="0"/>
      <w:dstrike w:val="0"/>
      <w:color w:val="000000"/>
      <w:position w:val="0"/>
      <w:sz w:val="28"/>
      <w:szCs w:val="28"/>
      <w:u w:val="none" w:color="000000"/>
      <w:effect w:val="none"/>
      <w:vertAlign w:val="baseline"/>
    </w:rPr>
  </w:style>
  <w:style w:type="character" w:customStyle="1" w:styleId="ListLabel18">
    <w:name w:val="ListLabel 18"/>
    <w:rsid w:val="001D232D"/>
    <w:rPr>
      <w:rFonts w:ascii="Segoe UI Symbol" w:eastAsia="Segoe UI Symbol" w:hAnsi="Segoe UI Symbol" w:cs="Segoe UI Symbol" w:hint="default"/>
      <w:b w:val="0"/>
      <w:bCs w:val="0"/>
      <w:i w:val="0"/>
      <w:iCs w:val="0"/>
      <w:strike w:val="0"/>
      <w:dstrike w:val="0"/>
      <w:color w:val="000000"/>
      <w:position w:val="0"/>
      <w:sz w:val="28"/>
      <w:szCs w:val="28"/>
      <w:u w:val="none" w:color="000000"/>
      <w:effect w:val="none"/>
      <w:vertAlign w:val="baseline"/>
    </w:rPr>
  </w:style>
  <w:style w:type="character" w:customStyle="1" w:styleId="FootnoteSymbol">
    <w:name w:val="Footnote Symbol"/>
    <w:rsid w:val="001D232D"/>
  </w:style>
  <w:style w:type="character" w:customStyle="1" w:styleId="Footnoteanchor">
    <w:name w:val="Footnote anchor"/>
    <w:rsid w:val="001D232D"/>
    <w:rPr>
      <w:position w:val="0"/>
      <w:vertAlign w:val="superscript"/>
    </w:rPr>
  </w:style>
  <w:style w:type="character" w:customStyle="1" w:styleId="ListLabel19">
    <w:name w:val="ListLabel 19"/>
    <w:rsid w:val="001D232D"/>
    <w:rPr>
      <w:rFonts w:ascii="Times New Roman" w:eastAsia="Times New Roman" w:hAnsi="Times New Roman" w:cs="Times New Roman" w:hint="default"/>
      <w:b/>
      <w:bCs w:val="0"/>
      <w:i/>
      <w:iCs w:val="0"/>
      <w:sz w:val="24"/>
    </w:rPr>
  </w:style>
  <w:style w:type="character" w:customStyle="1" w:styleId="ListLabel280">
    <w:name w:val="ListLabel 280"/>
    <w:rsid w:val="001D232D"/>
    <w:rPr>
      <w:rFonts w:ascii="Times New Roman" w:eastAsia="Times New Roman" w:hAnsi="Times New Roman" w:cs="OpenSymbol" w:hint="default"/>
      <w:sz w:val="24"/>
    </w:rPr>
  </w:style>
  <w:style w:type="character" w:customStyle="1" w:styleId="ListLabel281">
    <w:name w:val="ListLabel 281"/>
    <w:rsid w:val="001D232D"/>
    <w:rPr>
      <w:rFonts w:ascii="Courier New" w:hAnsi="Courier New" w:cs="Courier New" w:hint="default"/>
    </w:rPr>
  </w:style>
  <w:style w:type="character" w:customStyle="1" w:styleId="ListLabel282">
    <w:name w:val="ListLabel 282"/>
    <w:rsid w:val="001D232D"/>
    <w:rPr>
      <w:rFonts w:ascii="Wingdings" w:hAnsi="Wingdings" w:cs="Wingdings" w:hint="default"/>
    </w:rPr>
  </w:style>
  <w:style w:type="character" w:customStyle="1" w:styleId="ListLabel283">
    <w:name w:val="ListLabel 283"/>
    <w:rsid w:val="001D232D"/>
    <w:rPr>
      <w:rFonts w:ascii="Symbol" w:hAnsi="Symbol" w:cs="Symbol" w:hint="default"/>
    </w:rPr>
  </w:style>
  <w:style w:type="character" w:customStyle="1" w:styleId="ListLabel284">
    <w:name w:val="ListLabel 284"/>
    <w:rsid w:val="001D232D"/>
    <w:rPr>
      <w:rFonts w:ascii="Courier New" w:hAnsi="Courier New" w:cs="Courier New" w:hint="default"/>
    </w:rPr>
  </w:style>
  <w:style w:type="character" w:customStyle="1" w:styleId="ListLabel285">
    <w:name w:val="ListLabel 285"/>
    <w:rsid w:val="001D232D"/>
    <w:rPr>
      <w:rFonts w:ascii="Wingdings" w:hAnsi="Wingdings" w:cs="Wingdings" w:hint="default"/>
    </w:rPr>
  </w:style>
  <w:style w:type="character" w:customStyle="1" w:styleId="ListLabel286">
    <w:name w:val="ListLabel 286"/>
    <w:rsid w:val="001D232D"/>
    <w:rPr>
      <w:rFonts w:ascii="Symbol" w:hAnsi="Symbol" w:cs="Symbol" w:hint="default"/>
    </w:rPr>
  </w:style>
  <w:style w:type="character" w:customStyle="1" w:styleId="ListLabel287">
    <w:name w:val="ListLabel 287"/>
    <w:rsid w:val="001D232D"/>
    <w:rPr>
      <w:rFonts w:ascii="Courier New" w:hAnsi="Courier New" w:cs="Courier New" w:hint="default"/>
    </w:rPr>
  </w:style>
  <w:style w:type="character" w:customStyle="1" w:styleId="ListLabel288">
    <w:name w:val="ListLabel 288"/>
    <w:rsid w:val="001D232D"/>
    <w:rPr>
      <w:rFonts w:ascii="Wingdings" w:hAnsi="Wingdings" w:cs="Wingdings" w:hint="default"/>
    </w:rPr>
  </w:style>
  <w:style w:type="character" w:customStyle="1" w:styleId="ListLabel55">
    <w:name w:val="ListLabel 55"/>
    <w:rsid w:val="001D232D"/>
    <w:rPr>
      <w:rFonts w:ascii="OpenSymbol" w:hAnsi="OpenSymbol" w:cs="OpenSymbol" w:hint="default"/>
      <w:b/>
      <w:bCs w:val="0"/>
      <w:sz w:val="28"/>
    </w:rPr>
  </w:style>
  <w:style w:type="character" w:customStyle="1" w:styleId="ListLabel56">
    <w:name w:val="ListLabel 56"/>
    <w:rsid w:val="001D232D"/>
    <w:rPr>
      <w:rFonts w:ascii="OpenSymbol" w:hAnsi="OpenSymbol" w:cs="OpenSymbol" w:hint="default"/>
    </w:rPr>
  </w:style>
  <w:style w:type="character" w:customStyle="1" w:styleId="ListLabel57">
    <w:name w:val="ListLabel 57"/>
    <w:rsid w:val="001D232D"/>
    <w:rPr>
      <w:rFonts w:ascii="OpenSymbol" w:hAnsi="OpenSymbol" w:cs="OpenSymbol" w:hint="default"/>
    </w:rPr>
  </w:style>
  <w:style w:type="character" w:customStyle="1" w:styleId="ListLabel58">
    <w:name w:val="ListLabel 58"/>
    <w:rsid w:val="001D232D"/>
    <w:rPr>
      <w:rFonts w:ascii="OpenSymbol" w:hAnsi="OpenSymbol" w:cs="OpenSymbol" w:hint="default"/>
    </w:rPr>
  </w:style>
  <w:style w:type="character" w:customStyle="1" w:styleId="ListLabel59">
    <w:name w:val="ListLabel 59"/>
    <w:rsid w:val="001D232D"/>
    <w:rPr>
      <w:rFonts w:ascii="OpenSymbol" w:hAnsi="OpenSymbol" w:cs="OpenSymbol" w:hint="default"/>
    </w:rPr>
  </w:style>
  <w:style w:type="character" w:customStyle="1" w:styleId="ListLabel60">
    <w:name w:val="ListLabel 60"/>
    <w:rsid w:val="001D232D"/>
    <w:rPr>
      <w:rFonts w:ascii="OpenSymbol" w:hAnsi="OpenSymbol" w:cs="OpenSymbol" w:hint="default"/>
    </w:rPr>
  </w:style>
  <w:style w:type="character" w:customStyle="1" w:styleId="ListLabel61">
    <w:name w:val="ListLabel 61"/>
    <w:rsid w:val="001D232D"/>
    <w:rPr>
      <w:rFonts w:ascii="OpenSymbol" w:hAnsi="OpenSymbol" w:cs="OpenSymbol" w:hint="default"/>
    </w:rPr>
  </w:style>
  <w:style w:type="character" w:customStyle="1" w:styleId="ListLabel62">
    <w:name w:val="ListLabel 62"/>
    <w:rsid w:val="001D232D"/>
    <w:rPr>
      <w:rFonts w:ascii="OpenSymbol" w:hAnsi="OpenSymbol" w:cs="OpenSymbol" w:hint="default"/>
    </w:rPr>
  </w:style>
  <w:style w:type="character" w:customStyle="1" w:styleId="ListLabel63">
    <w:name w:val="ListLabel 63"/>
    <w:rsid w:val="001D232D"/>
    <w:rPr>
      <w:rFonts w:ascii="OpenSymbol" w:hAnsi="OpenSymbol" w:cs="OpenSymbol" w:hint="default"/>
    </w:rPr>
  </w:style>
  <w:style w:type="character" w:customStyle="1" w:styleId="ListLabel64">
    <w:name w:val="ListLabel 64"/>
    <w:rsid w:val="001D232D"/>
    <w:rPr>
      <w:rFonts w:ascii="OpenSymbol" w:hAnsi="OpenSymbol" w:cs="OpenSymbol" w:hint="default"/>
      <w:sz w:val="28"/>
    </w:rPr>
  </w:style>
  <w:style w:type="character" w:customStyle="1" w:styleId="ListLabel65">
    <w:name w:val="ListLabel 65"/>
    <w:rsid w:val="001D232D"/>
    <w:rPr>
      <w:rFonts w:ascii="OpenSymbol" w:hAnsi="OpenSymbol" w:cs="OpenSymbol" w:hint="default"/>
    </w:rPr>
  </w:style>
  <w:style w:type="character" w:customStyle="1" w:styleId="ListLabel66">
    <w:name w:val="ListLabel 66"/>
    <w:rsid w:val="001D232D"/>
    <w:rPr>
      <w:rFonts w:ascii="OpenSymbol" w:hAnsi="OpenSymbol" w:cs="OpenSymbol" w:hint="default"/>
    </w:rPr>
  </w:style>
  <w:style w:type="character" w:customStyle="1" w:styleId="ListLabel67">
    <w:name w:val="ListLabel 67"/>
    <w:rsid w:val="001D232D"/>
    <w:rPr>
      <w:rFonts w:ascii="OpenSymbol" w:hAnsi="OpenSymbol" w:cs="OpenSymbol" w:hint="default"/>
    </w:rPr>
  </w:style>
  <w:style w:type="character" w:customStyle="1" w:styleId="ListLabel68">
    <w:name w:val="ListLabel 68"/>
    <w:rsid w:val="001D232D"/>
    <w:rPr>
      <w:rFonts w:ascii="OpenSymbol" w:hAnsi="OpenSymbol" w:cs="OpenSymbol" w:hint="default"/>
    </w:rPr>
  </w:style>
  <w:style w:type="character" w:customStyle="1" w:styleId="ListLabel69">
    <w:name w:val="ListLabel 69"/>
    <w:rsid w:val="001D232D"/>
    <w:rPr>
      <w:rFonts w:ascii="OpenSymbol" w:hAnsi="OpenSymbol" w:cs="OpenSymbol" w:hint="default"/>
    </w:rPr>
  </w:style>
  <w:style w:type="character" w:customStyle="1" w:styleId="ListLabel70">
    <w:name w:val="ListLabel 70"/>
    <w:rsid w:val="001D232D"/>
    <w:rPr>
      <w:rFonts w:ascii="OpenSymbol" w:hAnsi="OpenSymbol" w:cs="OpenSymbol" w:hint="default"/>
    </w:rPr>
  </w:style>
  <w:style w:type="character" w:customStyle="1" w:styleId="ListLabel71">
    <w:name w:val="ListLabel 71"/>
    <w:rsid w:val="001D232D"/>
    <w:rPr>
      <w:rFonts w:ascii="OpenSymbol" w:hAnsi="OpenSymbol" w:cs="OpenSymbol" w:hint="default"/>
    </w:rPr>
  </w:style>
  <w:style w:type="character" w:customStyle="1" w:styleId="ListLabel72">
    <w:name w:val="ListLabel 72"/>
    <w:rsid w:val="001D232D"/>
    <w:rPr>
      <w:rFonts w:ascii="OpenSymbol" w:hAnsi="OpenSymbol" w:cs="OpenSymbol" w:hint="default"/>
    </w:rPr>
  </w:style>
  <w:style w:type="character" w:customStyle="1" w:styleId="ListLabel73">
    <w:name w:val="ListLabel 73"/>
    <w:rsid w:val="001D232D"/>
    <w:rPr>
      <w:rFonts w:ascii="OpenSymbol" w:hAnsi="OpenSymbol" w:cs="OpenSymbol" w:hint="default"/>
      <w:b w:val="0"/>
      <w:bCs w:val="0"/>
      <w:sz w:val="28"/>
    </w:rPr>
  </w:style>
  <w:style w:type="character" w:customStyle="1" w:styleId="ListLabel74">
    <w:name w:val="ListLabel 74"/>
    <w:rsid w:val="001D232D"/>
    <w:rPr>
      <w:rFonts w:ascii="OpenSymbol" w:hAnsi="OpenSymbol" w:cs="OpenSymbol" w:hint="default"/>
    </w:rPr>
  </w:style>
  <w:style w:type="character" w:customStyle="1" w:styleId="ListLabel75">
    <w:name w:val="ListLabel 75"/>
    <w:rsid w:val="001D232D"/>
    <w:rPr>
      <w:rFonts w:ascii="OpenSymbol" w:hAnsi="OpenSymbol" w:cs="OpenSymbol" w:hint="default"/>
    </w:rPr>
  </w:style>
  <w:style w:type="character" w:customStyle="1" w:styleId="ListLabel76">
    <w:name w:val="ListLabel 76"/>
    <w:rsid w:val="001D232D"/>
    <w:rPr>
      <w:rFonts w:ascii="OpenSymbol" w:hAnsi="OpenSymbol" w:cs="OpenSymbol" w:hint="default"/>
    </w:rPr>
  </w:style>
  <w:style w:type="character" w:customStyle="1" w:styleId="ListLabel77">
    <w:name w:val="ListLabel 77"/>
    <w:rsid w:val="001D232D"/>
    <w:rPr>
      <w:rFonts w:ascii="OpenSymbol" w:hAnsi="OpenSymbol" w:cs="OpenSymbol" w:hint="default"/>
    </w:rPr>
  </w:style>
  <w:style w:type="character" w:customStyle="1" w:styleId="ListLabel78">
    <w:name w:val="ListLabel 78"/>
    <w:rsid w:val="001D232D"/>
    <w:rPr>
      <w:rFonts w:ascii="OpenSymbol" w:hAnsi="OpenSymbol" w:cs="OpenSymbol" w:hint="default"/>
    </w:rPr>
  </w:style>
  <w:style w:type="character" w:customStyle="1" w:styleId="ListLabel79">
    <w:name w:val="ListLabel 79"/>
    <w:rsid w:val="001D232D"/>
    <w:rPr>
      <w:rFonts w:ascii="OpenSymbol" w:hAnsi="OpenSymbol" w:cs="OpenSymbol" w:hint="default"/>
    </w:rPr>
  </w:style>
  <w:style w:type="character" w:customStyle="1" w:styleId="ListLabel81">
    <w:name w:val="ListLabel 81"/>
    <w:rsid w:val="001D232D"/>
    <w:rPr>
      <w:rFonts w:ascii="OpenSymbol" w:hAnsi="OpenSymbol" w:cs="OpenSymbol" w:hint="default"/>
    </w:rPr>
  </w:style>
  <w:style w:type="character" w:customStyle="1" w:styleId="ListLabel82">
    <w:name w:val="ListLabel 82"/>
    <w:rsid w:val="001D232D"/>
    <w:rPr>
      <w:rFonts w:ascii="OpenSymbol" w:hAnsi="OpenSymbol" w:cs="OpenSymbol" w:hint="default"/>
      <w:b w:val="0"/>
      <w:bCs w:val="0"/>
      <w:sz w:val="28"/>
    </w:rPr>
  </w:style>
  <w:style w:type="character" w:customStyle="1" w:styleId="ListLabel83">
    <w:name w:val="ListLabel 83"/>
    <w:rsid w:val="001D232D"/>
    <w:rPr>
      <w:rFonts w:ascii="OpenSymbol" w:hAnsi="OpenSymbol" w:cs="OpenSymbol" w:hint="default"/>
    </w:rPr>
  </w:style>
  <w:style w:type="character" w:customStyle="1" w:styleId="ListLabel84">
    <w:name w:val="ListLabel 84"/>
    <w:rsid w:val="001D232D"/>
    <w:rPr>
      <w:rFonts w:ascii="OpenSymbol" w:hAnsi="OpenSymbol" w:cs="OpenSymbol" w:hint="default"/>
    </w:rPr>
  </w:style>
  <w:style w:type="character" w:customStyle="1" w:styleId="ListLabel85">
    <w:name w:val="ListLabel 85"/>
    <w:rsid w:val="001D232D"/>
    <w:rPr>
      <w:rFonts w:ascii="OpenSymbol" w:hAnsi="OpenSymbol" w:cs="OpenSymbol" w:hint="default"/>
    </w:rPr>
  </w:style>
  <w:style w:type="character" w:customStyle="1" w:styleId="ListLabel86">
    <w:name w:val="ListLabel 86"/>
    <w:rsid w:val="001D232D"/>
    <w:rPr>
      <w:rFonts w:ascii="OpenSymbol" w:hAnsi="OpenSymbol" w:cs="OpenSymbol" w:hint="default"/>
    </w:rPr>
  </w:style>
  <w:style w:type="character" w:customStyle="1" w:styleId="ListLabel87">
    <w:name w:val="ListLabel 87"/>
    <w:rsid w:val="001D232D"/>
    <w:rPr>
      <w:rFonts w:ascii="OpenSymbol" w:hAnsi="OpenSymbol" w:cs="OpenSymbol" w:hint="default"/>
    </w:rPr>
  </w:style>
  <w:style w:type="character" w:customStyle="1" w:styleId="ListLabel88">
    <w:name w:val="ListLabel 88"/>
    <w:rsid w:val="001D232D"/>
    <w:rPr>
      <w:rFonts w:ascii="OpenSymbol" w:hAnsi="OpenSymbol" w:cs="OpenSymbol" w:hint="default"/>
    </w:rPr>
  </w:style>
  <w:style w:type="character" w:customStyle="1" w:styleId="ListLabel89">
    <w:name w:val="ListLabel 89"/>
    <w:rsid w:val="001D232D"/>
    <w:rPr>
      <w:rFonts w:ascii="OpenSymbol" w:hAnsi="OpenSymbol" w:cs="OpenSymbol" w:hint="default"/>
    </w:rPr>
  </w:style>
  <w:style w:type="character" w:customStyle="1" w:styleId="ListLabel90">
    <w:name w:val="ListLabel 90"/>
    <w:rsid w:val="001D232D"/>
    <w:rPr>
      <w:rFonts w:ascii="OpenSymbol" w:hAnsi="OpenSymbol" w:cs="OpenSymbol" w:hint="default"/>
    </w:rPr>
  </w:style>
  <w:style w:type="paragraph" w:styleId="af3">
    <w:name w:val="List Paragraph"/>
    <w:basedOn w:val="Standard"/>
    <w:qFormat/>
    <w:rsid w:val="001D232D"/>
    <w:pPr>
      <w:ind w:left="720"/>
    </w:pPr>
    <w:rPr>
      <w:szCs w:val="21"/>
    </w:rPr>
  </w:style>
  <w:style w:type="paragraph" w:styleId="af4">
    <w:name w:val="caption"/>
    <w:basedOn w:val="Standard"/>
    <w:semiHidden/>
    <w:unhideWhenUsed/>
    <w:qFormat/>
    <w:rsid w:val="001D232D"/>
    <w:pPr>
      <w:suppressLineNumbers/>
      <w:spacing w:before="120" w:after="120"/>
    </w:pPr>
    <w:rPr>
      <w:i/>
      <w:iCs/>
    </w:rPr>
  </w:style>
  <w:style w:type="paragraph" w:styleId="af5">
    <w:name w:val="List"/>
    <w:basedOn w:val="Textbody"/>
    <w:semiHidden/>
    <w:unhideWhenUsed/>
    <w:rsid w:val="001D232D"/>
  </w:style>
  <w:style w:type="numbering" w:customStyle="1" w:styleId="LFO105">
    <w:name w:val="LFO105"/>
    <w:rsid w:val="001D232D"/>
    <w:pPr>
      <w:numPr>
        <w:numId w:val="1"/>
      </w:numPr>
    </w:pPr>
  </w:style>
  <w:style w:type="numbering" w:customStyle="1" w:styleId="WWNum4">
    <w:name w:val="WWNum4"/>
    <w:rsid w:val="001D232D"/>
    <w:pPr>
      <w:numPr>
        <w:numId w:val="11"/>
      </w:numPr>
    </w:pPr>
  </w:style>
  <w:style w:type="numbering" w:customStyle="1" w:styleId="WWNum2">
    <w:name w:val="WWNum2"/>
    <w:rsid w:val="001D232D"/>
    <w:pPr>
      <w:numPr>
        <w:numId w:val="138"/>
      </w:numPr>
    </w:pPr>
  </w:style>
  <w:style w:type="numbering" w:customStyle="1" w:styleId="WWNum9">
    <w:name w:val="WWNum9"/>
    <w:rsid w:val="001D232D"/>
    <w:pPr>
      <w:numPr>
        <w:numId w:val="139"/>
      </w:numPr>
    </w:pPr>
  </w:style>
  <w:style w:type="numbering" w:customStyle="1" w:styleId="WWNum10">
    <w:name w:val="WWNum10"/>
    <w:rsid w:val="001D232D"/>
    <w:pPr>
      <w:numPr>
        <w:numId w:val="140"/>
      </w:numPr>
    </w:pPr>
  </w:style>
  <w:style w:type="numbering" w:customStyle="1" w:styleId="WWNum3">
    <w:name w:val="WWNum3"/>
    <w:rsid w:val="001D232D"/>
    <w:pPr>
      <w:numPr>
        <w:numId w:val="141"/>
      </w:numPr>
    </w:pPr>
  </w:style>
  <w:style w:type="numbering" w:customStyle="1" w:styleId="WWNum42">
    <w:name w:val="WWNum42"/>
    <w:rsid w:val="001D232D"/>
    <w:pPr>
      <w:numPr>
        <w:numId w:val="142"/>
      </w:numPr>
    </w:pPr>
  </w:style>
  <w:style w:type="numbering" w:customStyle="1" w:styleId="WWNum11">
    <w:name w:val="WWNum11"/>
    <w:rsid w:val="001D232D"/>
    <w:pPr>
      <w:numPr>
        <w:numId w:val="143"/>
      </w:numPr>
    </w:pPr>
  </w:style>
  <w:style w:type="numbering" w:customStyle="1" w:styleId="WWNum1">
    <w:name w:val="WWNum1"/>
    <w:rsid w:val="001D232D"/>
    <w:pPr>
      <w:numPr>
        <w:numId w:val="144"/>
      </w:numPr>
    </w:pPr>
  </w:style>
  <w:style w:type="numbering" w:customStyle="1" w:styleId="WWNum5">
    <w:name w:val="WWNum5"/>
    <w:rsid w:val="001D232D"/>
    <w:pPr>
      <w:numPr>
        <w:numId w:val="145"/>
      </w:numPr>
    </w:pPr>
  </w:style>
  <w:style w:type="numbering" w:customStyle="1" w:styleId="WWNum8">
    <w:name w:val="WWNum8"/>
    <w:rsid w:val="001D232D"/>
    <w:pPr>
      <w:numPr>
        <w:numId w:val="1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3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ad32/" TargetMode="External"/><Relationship Id="rId4" Type="http://schemas.openxmlformats.org/officeDocument/2006/relationships/webSettings" Target="webSettings.xml"/><Relationship Id="rId9" Type="http://schemas.openxmlformats.org/officeDocument/2006/relationships/hyperlink" Target="http://sad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q/bA5RtG2DhVBuwdSlEjQIkEswg=</DigestValue>
    </Reference>
    <Reference Type="http://www.w3.org/2000/09/xmldsig#Object" URI="#idOfficeObject">
      <DigestMethod Algorithm="http://www.w3.org/2000/09/xmldsig#sha1"/>
      <DigestValue>+qKT7ZR0WGoHIe4OuIx/FOqBAXc=</DigestValue>
    </Reference>
    <Reference Type="http://uri.etsi.org/01903#SignedProperties" URI="#idSignedProperties">
      <Transforms>
        <Transform Algorithm="http://www.w3.org/TR/2001/REC-xml-c14n-20010315"/>
      </Transforms>
      <DigestMethod Algorithm="http://www.w3.org/2000/09/xmldsig#sha1"/>
      <DigestValue>CQuMeHuOjuaclInqye+PfT5BPsc=</DigestValue>
    </Reference>
    <Reference Type="http://www.w3.org/2000/09/xmldsig#Object" URI="#idValidSigLnImg">
      <DigestMethod Algorithm="http://www.w3.org/2000/09/xmldsig#sha1"/>
      <DigestValue>yMDKU+QUl+454E9EwH8fuvcQMFw=</DigestValue>
    </Reference>
    <Reference Type="http://www.w3.org/2000/09/xmldsig#Object" URI="#idInvalidSigLnImg">
      <DigestMethod Algorithm="http://www.w3.org/2000/09/xmldsig#sha1"/>
      <DigestValue>2Y4S3gSy8pbVY5cgMp+mgUgfYCo=</DigestValue>
    </Reference>
  </SignedInfo>
  <SignatureValue>EgsmehE79yJoImmaz6Q4CM/zSgLH9gyA5xpStzZb6SInmTvsW05JaiT35Ywf0sntSCrbsJbJdII8
zPfrKY+avdElrXV0S/VXCVBozLOKN7MApefMtZdqLQteRQNE6gCAglw1VOjJwC+PmmusNeRJmZs/
ipZC5LbmWKyJ4CQWMq4=</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jDI7QujlUrplCkWHGwRscKgY30c=</DigestValue>
      </Reference>
      <Reference URI="/word/document.xml?ContentType=application/vnd.openxmlformats-officedocument.wordprocessingml.document.main+xml">
        <DigestMethod Algorithm="http://www.w3.org/2000/09/xmldsig#sha1"/>
        <DigestValue>pyB9pPiPc9oiWWSyvc1OmYFmFaQ=</DigestValue>
      </Reference>
      <Reference URI="/word/endnotes.xml?ContentType=application/vnd.openxmlformats-officedocument.wordprocessingml.endnotes+xml">
        <DigestMethod Algorithm="http://www.w3.org/2000/09/xmldsig#sha1"/>
        <DigestValue>DoQocd3NRd4e09YcHHUmVITXzd4=</DigestValue>
      </Reference>
      <Reference URI="/word/fontTable.xml?ContentType=application/vnd.openxmlformats-officedocument.wordprocessingml.fontTable+xml">
        <DigestMethod Algorithm="http://www.w3.org/2000/09/xmldsig#sha1"/>
        <DigestValue>cY5tCc/+4iP/ficZxsv6Qa5IHRc=</DigestValue>
      </Reference>
      <Reference URI="/word/footer1.xml?ContentType=application/vnd.openxmlformats-officedocument.wordprocessingml.footer+xml">
        <DigestMethod Algorithm="http://www.w3.org/2000/09/xmldsig#sha1"/>
        <DigestValue>7ncPHiuCrEK30CPe9WOtUA8GBsQ=</DigestValue>
      </Reference>
      <Reference URI="/word/footnotes.xml?ContentType=application/vnd.openxmlformats-officedocument.wordprocessingml.footnotes+xml">
        <DigestMethod Algorithm="http://www.w3.org/2000/09/xmldsig#sha1"/>
        <DigestValue>gf4MHq/v1dtG1KCC4ZrW4TnijOM=</DigestValue>
      </Reference>
      <Reference URI="/word/media/image1.emf?ContentType=image/x-emf">
        <DigestMethod Algorithm="http://www.w3.org/2000/09/xmldsig#sha1"/>
        <DigestValue>+FD8UcFGQMq88eZ4SPhcUOqjvZ8=</DigestValue>
      </Reference>
      <Reference URI="/word/numbering.xml?ContentType=application/vnd.openxmlformats-officedocument.wordprocessingml.numbering+xml">
        <DigestMethod Algorithm="http://www.w3.org/2000/09/xmldsig#sha1"/>
        <DigestValue>+8ldVr0Olh7Ju/+6kZWLbBtZgNc=</DigestValue>
      </Reference>
      <Reference URI="/word/settings.xml?ContentType=application/vnd.openxmlformats-officedocument.wordprocessingml.settings+xml">
        <DigestMethod Algorithm="http://www.w3.org/2000/09/xmldsig#sha1"/>
        <DigestValue>Y1FjzetEcHEKJ+PvsaDIrsbu6iU=</DigestValue>
      </Reference>
      <Reference URI="/word/styles.xml?ContentType=application/vnd.openxmlformats-officedocument.wordprocessingml.styles+xml">
        <DigestMethod Algorithm="http://www.w3.org/2000/09/xmldsig#sha1"/>
        <DigestValue>Hb6vnGTFod8tnEae/3Xftm9PTXE=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upzdFi7V2B4184K0ekh30EQ5PvE=</DigestValue>
      </Reference>
    </Manifest>
    <SignatureProperties>
      <SignatureProperty Id="idSignatureTime" Target="#idPackageSignature">
        <mdssi:SignatureTime xmlns:mdssi="http://schemas.openxmlformats.org/package/2006/digital-signature">
          <mdssi:Format>YYYY-MM-DDThh:mm:ssTZD</mdssi:Format>
          <mdssi:Value>2021-01-21T08:17:16Z</mdssi:Value>
        </mdssi:SignatureTime>
      </SignatureProperty>
    </SignatureProperties>
  </Object>
  <Object Id="idOfficeObject">
    <SignatureProperties>
      <SignatureProperty Id="idOfficeV1Details" Target="#idPackageSignature">
        <SignatureInfoV1 xmlns="http://schemas.microsoft.com/office/2006/digsig">
          <SetupID>{E77C44EB-7CB6-4F1F-BA97-32419B64E5D5}</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2021-01-21T08:17:16Z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tiV2ABggjUB/v0Ed5iT2AAAAAAAAgAAAAAANQEAAAAAlkIOWUST2AB2NA9ZADzwAIST2AB4AAAA0AflAGQAAABY0y9Zwn4Idyhn7AYAADUBcAAAAAAAAAAAAAAAAADlAAIAAAAAAAAAGWdSxAAAAABIldgAKdqadAAA2AAAAAAANdqadChn7Ab1////AAAAAAAAAAAAAAAAkAEAAOkOSZ7kk9gA4bbjdQAAYHbYk9gAAAAAAOCT2AAAAAAAAAAAALZE5HUAAAAAVAbifwkAAAD4lNgAEF7adQHYAAD4lNgAAAAAAAAAAAAAAAAAAAAAAAAAAAB86G5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OZ6DKQAGAykABBJnNZ8A20WfIykABAQAAAITKQAHAytgA6jbRZzxfzmegykAB7MrYAMs00WeAykABPF/OZ6DKQAGQ/dBncPfQZ3jKQAH0ytgAAQAAAGDKQAECAAAAAAAAAATL2AAD6M9nYMpAAeDnz2dIy9gAnizRZ6Us0WcAAPiaxMpAAfiazWcAN9FnAAAAAGDKQAHIykABVMvYAO800WdsX85nOODDBIDKQAEEmc1nwDbRZ6Us0WcBAAAAAAAAAAAAAAC2ROR1bF/OZ1QG4n8HAAAAgMzYABBe2nUB2AAAgMzYAAAAAAAAAAAAAAAAAAAAAAAAAAAAxMpA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HwK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rYldgAYII1Af79BHeYk9gAAAAAAAIAAAAAADUBAAAAAJZCDllEk9gAdjQPWQA88ACEk9gAeAAAANAH5QBkAAAAWNMvWcJ+CHcoZ+wGAAA1AXAAAAAAAAAAAAAAAAAA5QACAAAAAAAAABlnUsQAAAAASJXYACnamnQAANgAAAAAADXamnQoZ+wG9f///wAAAAAAAAAAAAAAAJABAADpDkme5JPYAOG243UAAGB22JPYAAAAAADgk9gAAAAAAAAAAAC2ROR1AAAAAFQG4n8JAAAA+JTYABBe2nUB2AAA+JTYAAAAAAAAAAAAAAAAAAAAAAAAAAAAfOhu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megykABgMpAAQSZzWfANtFnyMpAAQEAAACEykABwMrYAOo20Wc8X85noMpAAezK2ADLNNFngMpAATxfzmegykABkP3QZ3D30Gd4ykAB9MrYAAEAAABgykABAgAAAAAAAAAEy9gAA+jPZ2DKQAHg589nSMvYAJ4s0WelLNFnAAD4msTKQAH4ms1nADfRZwAAAABgykAByMpAAVTL2ADvNNFnbF/OZzjgwwSAykABBJnNZ8A20WelLNFnAQAAAAAAAAAAAAAAtkTkdWxfzmdUBuJ/BwAAAIDM2AAQXtp1AdgAAIDM2AAAAAAAAAAAAAAAAAAAAAAAAAAAAMTKQAF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1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27</TotalTime>
  <Pages>129</Pages>
  <Words>41144</Words>
  <Characters>234522</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3</cp:revision>
  <dcterms:created xsi:type="dcterms:W3CDTF">2021-01-21T07:46:00Z</dcterms:created>
  <dcterms:modified xsi:type="dcterms:W3CDTF">2021-01-21T08:17:00Z</dcterms:modified>
</cp:coreProperties>
</file>