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50" w:rsidRDefault="00267350" w:rsidP="008D05CB">
      <w:pPr>
        <w:rPr>
          <w:b/>
          <w:sz w:val="28"/>
          <w:szCs w:val="28"/>
        </w:rPr>
      </w:pPr>
    </w:p>
    <w:p w:rsidR="00267350" w:rsidRDefault="00267350" w:rsidP="008D05CB">
      <w:pPr>
        <w:rPr>
          <w:b/>
          <w:sz w:val="28"/>
          <w:szCs w:val="28"/>
        </w:rPr>
      </w:pPr>
    </w:p>
    <w:p w:rsidR="00267350" w:rsidRDefault="00267350" w:rsidP="00267350">
      <w:pPr>
        <w:jc w:val="center"/>
      </w:pPr>
      <w:r>
        <w:t>Муниципальное автономное  дошкольное образовательное учреждение</w:t>
      </w:r>
    </w:p>
    <w:p w:rsidR="00267350" w:rsidRDefault="00267350" w:rsidP="00267350">
      <w:r>
        <w:t xml:space="preserve">                              центр развития ребенка – детский сад №32 города Кропоткин </w:t>
      </w:r>
    </w:p>
    <w:p w:rsidR="00267350" w:rsidRDefault="00267350" w:rsidP="00267350">
      <w:r>
        <w:t xml:space="preserve">                                      муниципального образования Кавказский район</w:t>
      </w:r>
    </w:p>
    <w:p w:rsidR="00267350" w:rsidRDefault="00267350" w:rsidP="00267350">
      <w:pPr>
        <w:pStyle w:val="c7"/>
        <w:shd w:val="clear" w:color="auto" w:fill="FFFFFF"/>
        <w:spacing w:before="0" w:beforeAutospacing="0" w:after="0" w:afterAutospacing="0"/>
        <w:jc w:val="center"/>
        <w:rPr>
          <w:rStyle w:val="c2"/>
          <w:b/>
          <w:bCs/>
          <w:color w:val="000000"/>
          <w:sz w:val="28"/>
          <w:szCs w:val="28"/>
        </w:rPr>
      </w:pPr>
    </w:p>
    <w:p w:rsidR="00267350" w:rsidRDefault="00267350" w:rsidP="00267350">
      <w:pPr>
        <w:pStyle w:val="a8"/>
        <w:spacing w:before="0" w:beforeAutospacing="0" w:after="0" w:afterAutospacing="0"/>
        <w:jc w:val="center"/>
        <w:rPr>
          <w:color w:val="000000"/>
          <w:sz w:val="32"/>
          <w:szCs w:val="32"/>
        </w:rPr>
      </w:pPr>
    </w:p>
    <w:p w:rsidR="00267350" w:rsidRDefault="00267350" w:rsidP="00267350">
      <w:pPr>
        <w:jc w:val="center"/>
        <w:rPr>
          <w:b/>
          <w:sz w:val="72"/>
          <w:szCs w:val="72"/>
        </w:rPr>
      </w:pPr>
    </w:p>
    <w:p w:rsidR="00267350" w:rsidRDefault="00267350" w:rsidP="00267350">
      <w:pPr>
        <w:jc w:val="center"/>
        <w:rPr>
          <w:b/>
          <w:sz w:val="72"/>
          <w:szCs w:val="72"/>
        </w:rPr>
      </w:pPr>
    </w:p>
    <w:p w:rsidR="00267350" w:rsidRDefault="00267350" w:rsidP="00267350">
      <w:pPr>
        <w:jc w:val="center"/>
        <w:rPr>
          <w:b/>
          <w:sz w:val="72"/>
          <w:szCs w:val="72"/>
        </w:rPr>
      </w:pPr>
    </w:p>
    <w:p w:rsidR="00267350" w:rsidRDefault="00267350" w:rsidP="00267350">
      <w:pPr>
        <w:jc w:val="center"/>
        <w:rPr>
          <w:b/>
          <w:sz w:val="72"/>
          <w:szCs w:val="72"/>
        </w:rPr>
      </w:pPr>
      <w:r w:rsidRPr="00267350">
        <w:rPr>
          <w:b/>
          <w:sz w:val="72"/>
          <w:szCs w:val="72"/>
        </w:rPr>
        <w:t xml:space="preserve">Мастер-класс для </w:t>
      </w:r>
      <w:r>
        <w:rPr>
          <w:b/>
          <w:sz w:val="72"/>
          <w:szCs w:val="72"/>
        </w:rPr>
        <w:t xml:space="preserve">           </w:t>
      </w:r>
      <w:r w:rsidRPr="00267350">
        <w:rPr>
          <w:b/>
          <w:sz w:val="72"/>
          <w:szCs w:val="72"/>
        </w:rPr>
        <w:t>родителей</w:t>
      </w:r>
      <w:r>
        <w:rPr>
          <w:b/>
          <w:sz w:val="72"/>
          <w:szCs w:val="72"/>
        </w:rPr>
        <w:t xml:space="preserve"> по теме: «Готовим руку к письму»</w:t>
      </w:r>
    </w:p>
    <w:p w:rsidR="00267350" w:rsidRPr="00267350" w:rsidRDefault="00267350" w:rsidP="00267350">
      <w:pPr>
        <w:jc w:val="center"/>
        <w:rPr>
          <w:b/>
          <w:sz w:val="72"/>
          <w:szCs w:val="72"/>
        </w:rPr>
      </w:pPr>
      <w:r>
        <w:rPr>
          <w:b/>
          <w:sz w:val="72"/>
          <w:szCs w:val="72"/>
        </w:rPr>
        <w:t>подготовительная группа</w:t>
      </w:r>
    </w:p>
    <w:p w:rsidR="00267350" w:rsidRDefault="00267350" w:rsidP="00267350">
      <w:pPr>
        <w:jc w:val="center"/>
        <w:rPr>
          <w:b/>
          <w:sz w:val="28"/>
          <w:szCs w:val="28"/>
        </w:rPr>
      </w:pPr>
      <w:r>
        <w:rPr>
          <w:b/>
          <w:sz w:val="28"/>
          <w:szCs w:val="28"/>
        </w:rPr>
        <w:t>(в дистанционном формате)</w:t>
      </w: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267350">
      <w:pPr>
        <w:jc w:val="right"/>
        <w:rPr>
          <w:b/>
          <w:sz w:val="28"/>
          <w:szCs w:val="28"/>
        </w:rPr>
      </w:pPr>
      <w:r>
        <w:rPr>
          <w:b/>
          <w:sz w:val="28"/>
          <w:szCs w:val="28"/>
        </w:rPr>
        <w:t>Составил воспитатель:</w:t>
      </w:r>
    </w:p>
    <w:p w:rsidR="00267350" w:rsidRDefault="00267350" w:rsidP="00267350">
      <w:pPr>
        <w:jc w:val="center"/>
        <w:rPr>
          <w:b/>
          <w:sz w:val="28"/>
          <w:szCs w:val="28"/>
        </w:rPr>
      </w:pPr>
      <w:r>
        <w:rPr>
          <w:b/>
          <w:sz w:val="28"/>
          <w:szCs w:val="28"/>
        </w:rPr>
        <w:t xml:space="preserve">                                                                                      ХолоденкоА.С.</w:t>
      </w: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267350" w:rsidRDefault="00267350" w:rsidP="008D05CB">
      <w:pPr>
        <w:rPr>
          <w:b/>
          <w:sz w:val="28"/>
          <w:szCs w:val="28"/>
        </w:rPr>
      </w:pPr>
    </w:p>
    <w:p w:rsidR="008D05CB" w:rsidRPr="00BA14F4" w:rsidRDefault="008D05CB" w:rsidP="008D05CB">
      <w:pPr>
        <w:rPr>
          <w:sz w:val="28"/>
          <w:szCs w:val="28"/>
        </w:rPr>
      </w:pPr>
      <w:r w:rsidRPr="00C96587">
        <w:rPr>
          <w:b/>
          <w:sz w:val="28"/>
          <w:szCs w:val="28"/>
        </w:rPr>
        <w:t>Цель</w:t>
      </w:r>
      <w:r>
        <w:rPr>
          <w:sz w:val="28"/>
          <w:szCs w:val="28"/>
        </w:rPr>
        <w:t>: Познакомить родителей с играми и упражнениями, направленными на развитие мелкой моторики и подготовки руки ребенка к письму.</w:t>
      </w:r>
    </w:p>
    <w:p w:rsidR="008D05CB" w:rsidRDefault="008D05CB" w:rsidP="008D05CB">
      <w:pPr>
        <w:rPr>
          <w:b/>
          <w:sz w:val="28"/>
          <w:szCs w:val="28"/>
        </w:rPr>
      </w:pPr>
    </w:p>
    <w:p w:rsidR="008D05CB" w:rsidRPr="00D50AD6" w:rsidRDefault="008D05CB" w:rsidP="008D05CB">
      <w:pPr>
        <w:rPr>
          <w:sz w:val="28"/>
          <w:szCs w:val="28"/>
        </w:rPr>
      </w:pPr>
      <w:r>
        <w:rPr>
          <w:sz w:val="28"/>
          <w:szCs w:val="28"/>
        </w:rPr>
        <w:t xml:space="preserve">          Здравствуйте, уважаемые родители! Я рада приветствовать Вас на мастер-классе. Сегодня мы поговорим с Вами о подготовки руки  ребенка к письму.</w:t>
      </w:r>
    </w:p>
    <w:p w:rsidR="008D05CB" w:rsidRPr="000C309D" w:rsidRDefault="008D05CB" w:rsidP="008D05CB">
      <w:pPr>
        <w:pStyle w:val="a3"/>
        <w:spacing w:line="240" w:lineRule="auto"/>
        <w:ind w:firstLine="0"/>
        <w:jc w:val="both"/>
        <w:rPr>
          <w:sz w:val="28"/>
          <w:szCs w:val="28"/>
        </w:rPr>
      </w:pPr>
      <w:r>
        <w:rPr>
          <w:sz w:val="28"/>
          <w:szCs w:val="28"/>
        </w:rPr>
        <w:t xml:space="preserve">           </w:t>
      </w:r>
      <w:r w:rsidRPr="000C309D">
        <w:rPr>
          <w:sz w:val="28"/>
          <w:szCs w:val="28"/>
        </w:rPr>
        <w:t>Важным показателем готовности ребенка к школьному обучению является развитие тонкой моторики. Умение производить точные движения кистью и пальцами руки имеет большое значение для овладения письмом.</w:t>
      </w:r>
    </w:p>
    <w:p w:rsidR="008D05CB" w:rsidRPr="000C309D" w:rsidRDefault="008D05CB" w:rsidP="008D05CB">
      <w:pPr>
        <w:jc w:val="both"/>
        <w:rPr>
          <w:sz w:val="28"/>
          <w:szCs w:val="28"/>
        </w:rPr>
      </w:pPr>
      <w:r>
        <w:rPr>
          <w:sz w:val="28"/>
          <w:szCs w:val="28"/>
        </w:rPr>
        <w:t xml:space="preserve">            </w:t>
      </w:r>
      <w:r w:rsidRPr="000C309D">
        <w:rPr>
          <w:sz w:val="28"/>
          <w:szCs w:val="28"/>
        </w:rPr>
        <w:t>При подготовке ребенка к школе важнее не учить его писать, а создавать условия для развития мелких мышц руки. Какими же способами можно тренировать детскую руку?</w:t>
      </w:r>
    </w:p>
    <w:p w:rsidR="008D05CB" w:rsidRPr="000C309D" w:rsidRDefault="008D05CB" w:rsidP="008D05CB">
      <w:pPr>
        <w:pStyle w:val="2"/>
        <w:spacing w:line="240" w:lineRule="auto"/>
        <w:ind w:firstLine="0"/>
        <w:rPr>
          <w:sz w:val="28"/>
          <w:szCs w:val="28"/>
        </w:rPr>
      </w:pPr>
      <w:r>
        <w:rPr>
          <w:sz w:val="28"/>
          <w:szCs w:val="28"/>
        </w:rPr>
        <w:t xml:space="preserve">            </w:t>
      </w:r>
      <w:r w:rsidRPr="000C309D">
        <w:rPr>
          <w:sz w:val="28"/>
          <w:szCs w:val="28"/>
        </w:rPr>
        <w:t xml:space="preserve">Существует много игр и </w:t>
      </w:r>
      <w:r>
        <w:rPr>
          <w:sz w:val="28"/>
          <w:szCs w:val="28"/>
        </w:rPr>
        <w:t>упражнений по развитию моторики рук,</w:t>
      </w:r>
      <w:r w:rsidRPr="000C309D">
        <w:rPr>
          <w:sz w:val="28"/>
          <w:szCs w:val="28"/>
        </w:rPr>
        <w:t xml:space="preserve"> </w:t>
      </w:r>
      <w:r>
        <w:rPr>
          <w:sz w:val="28"/>
          <w:szCs w:val="28"/>
        </w:rPr>
        <w:t>которые Вы можете  предложить детям дома:</w:t>
      </w:r>
    </w:p>
    <w:p w:rsidR="008D05CB" w:rsidRPr="000C309D" w:rsidRDefault="008D05CB" w:rsidP="008D05CB">
      <w:pPr>
        <w:pStyle w:val="2"/>
        <w:spacing w:line="240" w:lineRule="auto"/>
        <w:rPr>
          <w:sz w:val="28"/>
          <w:szCs w:val="28"/>
        </w:rPr>
      </w:pPr>
    </w:p>
    <w:p w:rsidR="008D05CB" w:rsidRDefault="008D05CB" w:rsidP="008D05CB">
      <w:pPr>
        <w:jc w:val="both"/>
        <w:rPr>
          <w:sz w:val="28"/>
          <w:szCs w:val="28"/>
        </w:rPr>
      </w:pPr>
      <w:r w:rsidRPr="000C309D">
        <w:rPr>
          <w:b/>
          <w:bCs/>
          <w:sz w:val="28"/>
          <w:szCs w:val="28"/>
        </w:rPr>
        <w:t>Лепка из глины и пластилина</w:t>
      </w:r>
      <w:r w:rsidRPr="000C309D">
        <w:rPr>
          <w:sz w:val="28"/>
          <w:szCs w:val="28"/>
        </w:rPr>
        <w:t xml:space="preserve">. Это очень полезно, причем лепить можно </w:t>
      </w:r>
      <w:proofErr w:type="gramStart"/>
      <w:r w:rsidRPr="000C309D">
        <w:rPr>
          <w:sz w:val="28"/>
          <w:szCs w:val="28"/>
        </w:rPr>
        <w:t>не</w:t>
      </w:r>
      <w:proofErr w:type="gramEnd"/>
      <w:r w:rsidRPr="000C309D">
        <w:rPr>
          <w:sz w:val="28"/>
          <w:szCs w:val="28"/>
        </w:rPr>
        <w:t xml:space="preserve"> только из пластилина и глины. Если во дворе зима – что может быть лучше снежной бабы или игры в снежки. А летом можно соорудить сказочный замок из песка или мелких камешков.</w:t>
      </w:r>
    </w:p>
    <w:p w:rsidR="008D05CB" w:rsidRPr="000C309D" w:rsidRDefault="008D05CB" w:rsidP="008D05CB">
      <w:pPr>
        <w:ind w:left="1800"/>
        <w:jc w:val="both"/>
        <w:rPr>
          <w:sz w:val="28"/>
          <w:szCs w:val="28"/>
        </w:rPr>
      </w:pPr>
    </w:p>
    <w:p w:rsidR="008D05CB" w:rsidRDefault="008D05CB" w:rsidP="008D05CB">
      <w:pPr>
        <w:jc w:val="both"/>
        <w:rPr>
          <w:sz w:val="28"/>
          <w:szCs w:val="28"/>
        </w:rPr>
      </w:pPr>
      <w:r w:rsidRPr="000C309D">
        <w:rPr>
          <w:b/>
          <w:bCs/>
          <w:sz w:val="28"/>
          <w:szCs w:val="28"/>
        </w:rPr>
        <w:t>Рисование, раскрашивание картинок</w:t>
      </w:r>
      <w:r w:rsidRPr="000C309D">
        <w:rPr>
          <w:sz w:val="28"/>
          <w:szCs w:val="28"/>
        </w:rPr>
        <w:t xml:space="preserve"> – любимое занятие дошкольников. Обратить внимание надо на рисунки детей. Разнообразны ли они? Если мальчик рисует только машины и самолеты, а девочка – похожих друг на друга кукол, то это вряд ли положительно повлияет на развитие образного мышления ребенка. Родителям необходимо разнообразить тематику рисунков, обратить внимание на основные детали, без которых рисунок становится искаженным.</w:t>
      </w:r>
    </w:p>
    <w:p w:rsidR="008D05CB" w:rsidRDefault="008D05CB" w:rsidP="008D05CB">
      <w:pPr>
        <w:pStyle w:val="a5"/>
        <w:rPr>
          <w:sz w:val="28"/>
          <w:szCs w:val="28"/>
        </w:rPr>
      </w:pPr>
    </w:p>
    <w:p w:rsidR="008D05CB" w:rsidRDefault="008D05CB" w:rsidP="008D05CB">
      <w:pPr>
        <w:jc w:val="both"/>
        <w:rPr>
          <w:sz w:val="28"/>
          <w:szCs w:val="28"/>
        </w:rPr>
      </w:pPr>
      <w:r w:rsidRPr="000C309D">
        <w:rPr>
          <w:b/>
          <w:bCs/>
          <w:sz w:val="28"/>
          <w:szCs w:val="28"/>
        </w:rPr>
        <w:t>Изготовление поделок из природного материала</w:t>
      </w:r>
      <w:r w:rsidRPr="000C309D">
        <w:rPr>
          <w:sz w:val="28"/>
          <w:szCs w:val="28"/>
        </w:rPr>
        <w:t xml:space="preserve">: </w:t>
      </w:r>
      <w:r>
        <w:rPr>
          <w:sz w:val="28"/>
          <w:szCs w:val="28"/>
        </w:rPr>
        <w:t xml:space="preserve">Гуляя с ребенком во дворе или парке, обратите внимание на то, как щедро может одарить природа наблюдательного человека.  Помогите ребенку заметить в старой коряге притаившегося «дракона», в еловой шишке – сказочного старичка. Тогда ребенок и сам сможет увидеть множество интересных деталей для будущих поделок из </w:t>
      </w:r>
      <w:r w:rsidRPr="000C309D">
        <w:rPr>
          <w:sz w:val="28"/>
          <w:szCs w:val="28"/>
        </w:rPr>
        <w:t>шишек, желудей, соломы и др. доступных материалов.</w:t>
      </w:r>
    </w:p>
    <w:p w:rsidR="008D05CB" w:rsidRPr="000C309D" w:rsidRDefault="008D05CB" w:rsidP="008D05CB">
      <w:pPr>
        <w:jc w:val="both"/>
        <w:rPr>
          <w:sz w:val="28"/>
          <w:szCs w:val="28"/>
        </w:rPr>
      </w:pPr>
    </w:p>
    <w:p w:rsidR="008D05CB" w:rsidRDefault="008D05CB" w:rsidP="008D05CB">
      <w:pPr>
        <w:rPr>
          <w:sz w:val="28"/>
          <w:szCs w:val="28"/>
        </w:rPr>
      </w:pPr>
      <w:r w:rsidRPr="000C309D">
        <w:rPr>
          <w:b/>
          <w:bCs/>
          <w:sz w:val="28"/>
          <w:szCs w:val="28"/>
        </w:rPr>
        <w:t xml:space="preserve">Застегивание и </w:t>
      </w:r>
      <w:proofErr w:type="spellStart"/>
      <w:r w:rsidRPr="000C309D">
        <w:rPr>
          <w:b/>
          <w:bCs/>
          <w:sz w:val="28"/>
          <w:szCs w:val="28"/>
        </w:rPr>
        <w:t>растегивание</w:t>
      </w:r>
      <w:proofErr w:type="spellEnd"/>
      <w:r w:rsidRPr="000C309D">
        <w:rPr>
          <w:sz w:val="28"/>
          <w:szCs w:val="28"/>
        </w:rPr>
        <w:t xml:space="preserve"> пуговиц, кнопок, крючков.</w:t>
      </w:r>
    </w:p>
    <w:p w:rsidR="008D05CB" w:rsidRDefault="008D05CB" w:rsidP="008D05CB">
      <w:pPr>
        <w:rPr>
          <w:sz w:val="28"/>
          <w:szCs w:val="28"/>
        </w:rPr>
      </w:pPr>
      <w:r>
        <w:rPr>
          <w:sz w:val="28"/>
          <w:szCs w:val="28"/>
        </w:rPr>
        <w:t xml:space="preserve">   </w:t>
      </w:r>
      <w:r w:rsidRPr="000C309D">
        <w:rPr>
          <w:sz w:val="28"/>
          <w:szCs w:val="28"/>
        </w:rPr>
        <w:t>Завязывание и развязывание  лент, шнурков, узелков на</w:t>
      </w:r>
      <w:r>
        <w:rPr>
          <w:sz w:val="28"/>
          <w:szCs w:val="28"/>
        </w:rPr>
        <w:t xml:space="preserve"> </w:t>
      </w:r>
      <w:r w:rsidRPr="000C309D">
        <w:rPr>
          <w:sz w:val="28"/>
          <w:szCs w:val="28"/>
        </w:rPr>
        <w:t>веревке.</w:t>
      </w:r>
      <w:r>
        <w:rPr>
          <w:sz w:val="28"/>
          <w:szCs w:val="28"/>
        </w:rPr>
        <w:t xml:space="preserve"> Очень часто взрослые, экономя свое личное время, лишают ребенка возможности больше работать руками. Не  дожидаясь, пока малыш самостоятельно зашнурует кроссовки, или застегнет  замок </w:t>
      </w:r>
      <w:proofErr w:type="gramStart"/>
      <w:r>
        <w:rPr>
          <w:sz w:val="28"/>
          <w:szCs w:val="28"/>
        </w:rPr>
        <w:t>–м</w:t>
      </w:r>
      <w:proofErr w:type="gramEnd"/>
      <w:r>
        <w:rPr>
          <w:sz w:val="28"/>
          <w:szCs w:val="28"/>
        </w:rPr>
        <w:t>олнию, они выполняют это за него.  А ведь именно эти, простые на первый взгляд,</w:t>
      </w:r>
      <w:r w:rsidRPr="008D05CB">
        <w:rPr>
          <w:sz w:val="28"/>
          <w:szCs w:val="28"/>
        </w:rPr>
        <w:t xml:space="preserve"> </w:t>
      </w:r>
      <w:r>
        <w:rPr>
          <w:sz w:val="28"/>
          <w:szCs w:val="28"/>
        </w:rPr>
        <w:t>упражнения тренируют, развивают и  оказывают огромное влияние на развитие руки и речи ребенка.</w:t>
      </w:r>
    </w:p>
    <w:p w:rsidR="008D05CB" w:rsidRPr="000C309D" w:rsidRDefault="008D05CB" w:rsidP="008D05CB">
      <w:pPr>
        <w:tabs>
          <w:tab w:val="left" w:pos="1985"/>
        </w:tabs>
        <w:ind w:left="1843"/>
        <w:rPr>
          <w:sz w:val="28"/>
          <w:szCs w:val="28"/>
        </w:rPr>
      </w:pPr>
    </w:p>
    <w:p w:rsidR="008D05CB" w:rsidRPr="008D05CB" w:rsidRDefault="008D05CB" w:rsidP="008D05CB">
      <w:pPr>
        <w:rPr>
          <w:sz w:val="28"/>
          <w:szCs w:val="28"/>
        </w:rPr>
      </w:pPr>
      <w:r w:rsidRPr="008D05CB">
        <w:rPr>
          <w:b/>
          <w:bCs/>
          <w:sz w:val="28"/>
          <w:szCs w:val="28"/>
        </w:rPr>
        <w:t xml:space="preserve">Завинчивание и </w:t>
      </w:r>
      <w:proofErr w:type="spellStart"/>
      <w:r w:rsidRPr="008D05CB">
        <w:rPr>
          <w:b/>
          <w:bCs/>
          <w:sz w:val="28"/>
          <w:szCs w:val="28"/>
        </w:rPr>
        <w:t>развинчивание</w:t>
      </w:r>
      <w:proofErr w:type="spellEnd"/>
      <w:r w:rsidRPr="008D05CB">
        <w:rPr>
          <w:b/>
          <w:bCs/>
          <w:sz w:val="28"/>
          <w:szCs w:val="28"/>
        </w:rPr>
        <w:t xml:space="preserve">  </w:t>
      </w:r>
      <w:r w:rsidRPr="008D05CB">
        <w:rPr>
          <w:bCs/>
          <w:sz w:val="28"/>
          <w:szCs w:val="28"/>
        </w:rPr>
        <w:t xml:space="preserve">различных пробок, </w:t>
      </w:r>
      <w:r w:rsidRPr="008D05CB">
        <w:rPr>
          <w:sz w:val="28"/>
          <w:szCs w:val="28"/>
        </w:rPr>
        <w:t xml:space="preserve"> крышек у банок, пузырьков, пены для ванн, зубной пасты и т.д. Выкладывание из пробок букв, цифр, слов.</w:t>
      </w:r>
    </w:p>
    <w:p w:rsidR="008D05CB" w:rsidRDefault="008D05CB" w:rsidP="008D05CB">
      <w:pPr>
        <w:pStyle w:val="a5"/>
        <w:ind w:left="1843"/>
        <w:rPr>
          <w:sz w:val="28"/>
          <w:szCs w:val="28"/>
        </w:rPr>
      </w:pPr>
    </w:p>
    <w:p w:rsidR="008D05CB" w:rsidRDefault="008D05CB" w:rsidP="008D05CB">
      <w:pPr>
        <w:pStyle w:val="a5"/>
        <w:ind w:left="1843"/>
        <w:rPr>
          <w:sz w:val="28"/>
          <w:szCs w:val="28"/>
        </w:rPr>
      </w:pPr>
    </w:p>
    <w:p w:rsidR="008D05CB" w:rsidRPr="00480E11" w:rsidRDefault="008D05CB" w:rsidP="008D05CB">
      <w:pPr>
        <w:pStyle w:val="a5"/>
        <w:ind w:left="1843"/>
        <w:rPr>
          <w:sz w:val="28"/>
          <w:szCs w:val="28"/>
        </w:rPr>
      </w:pPr>
      <w:r w:rsidRPr="00480E11">
        <w:rPr>
          <w:noProof/>
          <w:sz w:val="28"/>
          <w:szCs w:val="28"/>
        </w:rPr>
        <w:drawing>
          <wp:inline distT="0" distB="0" distL="0" distR="0">
            <wp:extent cx="1298613" cy="973777"/>
            <wp:effectExtent l="19050" t="0" r="0" b="0"/>
            <wp:docPr id="7" name="Рисунок 3" descr="C:\Users\1\Desktop\Documents\ФОТО мел моторика\IMG_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Documents\ФОТО мел моторика\IMG_2347.JPG"/>
                    <pic:cNvPicPr>
                      <a:picLocks noChangeAspect="1" noChangeArrowheads="1"/>
                    </pic:cNvPicPr>
                  </pic:nvPicPr>
                  <pic:blipFill>
                    <a:blip r:embed="rId6" cstate="print"/>
                    <a:srcRect/>
                    <a:stretch>
                      <a:fillRect/>
                    </a:stretch>
                  </pic:blipFill>
                  <pic:spPr bwMode="auto">
                    <a:xfrm>
                      <a:off x="0" y="0"/>
                      <a:ext cx="1300803" cy="975419"/>
                    </a:xfrm>
                    <a:prstGeom prst="rect">
                      <a:avLst/>
                    </a:prstGeom>
                    <a:noFill/>
                    <a:ln w="9525">
                      <a:noFill/>
                      <a:miter lim="800000"/>
                      <a:headEnd/>
                      <a:tailEnd/>
                    </a:ln>
                  </pic:spPr>
                </pic:pic>
              </a:graphicData>
            </a:graphic>
          </wp:inline>
        </w:drawing>
      </w:r>
      <w:r>
        <w:rPr>
          <w:sz w:val="28"/>
          <w:szCs w:val="28"/>
        </w:rPr>
        <w:t xml:space="preserve">        </w:t>
      </w:r>
      <w:r w:rsidRPr="00480E11">
        <w:rPr>
          <w:noProof/>
          <w:sz w:val="28"/>
          <w:szCs w:val="28"/>
        </w:rPr>
        <w:drawing>
          <wp:inline distT="0" distB="0" distL="0" distR="0">
            <wp:extent cx="1251103" cy="938151"/>
            <wp:effectExtent l="19050" t="0" r="6197" b="0"/>
            <wp:docPr id="12" name="Рисунок 4" descr="C:\Users\1\Desktop\Documents\ФОТО мел моторика\IMG_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Documents\ФОТО мел моторика\IMG_2348.JPG"/>
                    <pic:cNvPicPr>
                      <a:picLocks noChangeAspect="1" noChangeArrowheads="1"/>
                    </pic:cNvPicPr>
                  </pic:nvPicPr>
                  <pic:blipFill>
                    <a:blip r:embed="rId7" cstate="print"/>
                    <a:srcRect/>
                    <a:stretch>
                      <a:fillRect/>
                    </a:stretch>
                  </pic:blipFill>
                  <pic:spPr bwMode="auto">
                    <a:xfrm>
                      <a:off x="0" y="0"/>
                      <a:ext cx="1253430" cy="939896"/>
                    </a:xfrm>
                    <a:prstGeom prst="rect">
                      <a:avLst/>
                    </a:prstGeom>
                    <a:noFill/>
                    <a:ln w="9525">
                      <a:noFill/>
                      <a:miter lim="800000"/>
                      <a:headEnd/>
                      <a:tailEnd/>
                    </a:ln>
                  </pic:spPr>
                </pic:pic>
              </a:graphicData>
            </a:graphic>
          </wp:inline>
        </w:drawing>
      </w:r>
      <w:r>
        <w:rPr>
          <w:sz w:val="28"/>
          <w:szCs w:val="28"/>
        </w:rPr>
        <w:t xml:space="preserve">    </w:t>
      </w:r>
      <w:r w:rsidRPr="00480E11">
        <w:rPr>
          <w:noProof/>
          <w:sz w:val="28"/>
          <w:szCs w:val="28"/>
        </w:rPr>
        <w:drawing>
          <wp:inline distT="0" distB="0" distL="0" distR="0">
            <wp:extent cx="1143000" cy="933450"/>
            <wp:effectExtent l="19050" t="0" r="0" b="0"/>
            <wp:docPr id="13" name="Рисунок 2" descr="C:\Users\1\Desktop\Documents\ФОТО мел моторика\IMG_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Documents\ФОТО мел моторика\IMG_2344.JPG"/>
                    <pic:cNvPicPr>
                      <a:picLocks noChangeAspect="1" noChangeArrowheads="1"/>
                    </pic:cNvPicPr>
                  </pic:nvPicPr>
                  <pic:blipFill>
                    <a:blip r:embed="rId8" cstate="print"/>
                    <a:srcRect/>
                    <a:stretch>
                      <a:fillRect/>
                    </a:stretch>
                  </pic:blipFill>
                  <pic:spPr bwMode="auto">
                    <a:xfrm>
                      <a:off x="0" y="0"/>
                      <a:ext cx="1143778" cy="934085"/>
                    </a:xfrm>
                    <a:prstGeom prst="rect">
                      <a:avLst/>
                    </a:prstGeom>
                    <a:noFill/>
                    <a:ln w="9525">
                      <a:noFill/>
                      <a:miter lim="800000"/>
                      <a:headEnd/>
                      <a:tailEnd/>
                    </a:ln>
                  </pic:spPr>
                </pic:pic>
              </a:graphicData>
            </a:graphic>
          </wp:inline>
        </w:drawing>
      </w:r>
    </w:p>
    <w:p w:rsidR="008D05CB" w:rsidRDefault="008D05CB" w:rsidP="008D05CB">
      <w:pPr>
        <w:pStyle w:val="a5"/>
        <w:ind w:left="1843"/>
        <w:rPr>
          <w:sz w:val="28"/>
          <w:szCs w:val="28"/>
        </w:rPr>
      </w:pPr>
    </w:p>
    <w:p w:rsidR="008D05CB" w:rsidRPr="00C37EB1" w:rsidRDefault="008D05CB" w:rsidP="008D05CB">
      <w:pPr>
        <w:pStyle w:val="a5"/>
        <w:ind w:left="1843"/>
        <w:rPr>
          <w:sz w:val="28"/>
          <w:szCs w:val="28"/>
        </w:rPr>
      </w:pPr>
    </w:p>
    <w:p w:rsidR="008D05CB" w:rsidRPr="00C37EB1" w:rsidRDefault="008D05CB" w:rsidP="008D05CB">
      <w:pPr>
        <w:jc w:val="both"/>
        <w:rPr>
          <w:sz w:val="28"/>
          <w:szCs w:val="28"/>
        </w:rPr>
      </w:pPr>
      <w:r w:rsidRPr="000C309D">
        <w:rPr>
          <w:b/>
          <w:bCs/>
          <w:sz w:val="28"/>
          <w:szCs w:val="28"/>
        </w:rPr>
        <w:t>Нанизывание бус и пуговиц</w:t>
      </w:r>
      <w:r w:rsidRPr="000C309D">
        <w:rPr>
          <w:sz w:val="28"/>
          <w:szCs w:val="28"/>
        </w:rPr>
        <w:t>. Летом можно сделать бусы из рябины, орешков, семян тыквы и огурцов, мелких плодов и т.д.</w:t>
      </w:r>
    </w:p>
    <w:p w:rsidR="008D05CB" w:rsidRPr="000C309D" w:rsidRDefault="008D05CB" w:rsidP="008D05CB">
      <w:pPr>
        <w:ind w:left="1800"/>
        <w:jc w:val="both"/>
        <w:rPr>
          <w:sz w:val="28"/>
          <w:szCs w:val="28"/>
        </w:rPr>
      </w:pPr>
    </w:p>
    <w:p w:rsidR="008D05CB" w:rsidRDefault="008D05CB" w:rsidP="008D05CB">
      <w:pPr>
        <w:jc w:val="both"/>
        <w:rPr>
          <w:sz w:val="28"/>
          <w:szCs w:val="28"/>
        </w:rPr>
      </w:pPr>
      <w:r w:rsidRPr="000C309D">
        <w:rPr>
          <w:b/>
          <w:bCs/>
          <w:sz w:val="28"/>
          <w:szCs w:val="28"/>
        </w:rPr>
        <w:t xml:space="preserve">Плетение косичек </w:t>
      </w:r>
      <w:r w:rsidRPr="000C309D">
        <w:rPr>
          <w:sz w:val="28"/>
          <w:szCs w:val="28"/>
        </w:rPr>
        <w:t>из ниток, венков из цветов.</w:t>
      </w:r>
    </w:p>
    <w:p w:rsidR="008D05CB" w:rsidRPr="000C309D" w:rsidRDefault="008D05CB" w:rsidP="008D05CB">
      <w:pPr>
        <w:ind w:left="1800"/>
        <w:jc w:val="both"/>
        <w:rPr>
          <w:sz w:val="28"/>
          <w:szCs w:val="28"/>
        </w:rPr>
      </w:pPr>
    </w:p>
    <w:p w:rsidR="008D05CB" w:rsidRDefault="008D05CB" w:rsidP="008D05CB">
      <w:pPr>
        <w:jc w:val="both"/>
        <w:rPr>
          <w:sz w:val="28"/>
          <w:szCs w:val="28"/>
        </w:rPr>
      </w:pPr>
      <w:r w:rsidRPr="000C309D">
        <w:rPr>
          <w:b/>
          <w:bCs/>
          <w:sz w:val="28"/>
          <w:szCs w:val="28"/>
        </w:rPr>
        <w:t>Все виды ручного творчества</w:t>
      </w:r>
      <w:r w:rsidRPr="000C309D">
        <w:rPr>
          <w:sz w:val="28"/>
          <w:szCs w:val="28"/>
        </w:rPr>
        <w:t xml:space="preserve"> для девочек – вязание, вышивание и т.д., для мальчиков – чеканка, выжигание, художественное выпиливание и т.д. Научите детей всему, что умеете сами.</w:t>
      </w:r>
    </w:p>
    <w:p w:rsidR="008D05CB" w:rsidRPr="000C309D" w:rsidRDefault="008D05CB" w:rsidP="008D05CB">
      <w:pPr>
        <w:jc w:val="both"/>
        <w:rPr>
          <w:sz w:val="28"/>
          <w:szCs w:val="28"/>
        </w:rPr>
      </w:pPr>
    </w:p>
    <w:p w:rsidR="008D05CB" w:rsidRDefault="008D05CB" w:rsidP="008D05CB">
      <w:pPr>
        <w:jc w:val="both"/>
        <w:rPr>
          <w:sz w:val="28"/>
          <w:szCs w:val="28"/>
        </w:rPr>
      </w:pPr>
      <w:r w:rsidRPr="000C309D">
        <w:rPr>
          <w:b/>
          <w:bCs/>
          <w:sz w:val="28"/>
          <w:szCs w:val="28"/>
        </w:rPr>
        <w:t>Переборка круп</w:t>
      </w:r>
      <w:r w:rsidRPr="000C309D">
        <w:rPr>
          <w:sz w:val="28"/>
          <w:szCs w:val="28"/>
        </w:rPr>
        <w:t>. Насыпать в небольшое блюдце, например, гороха, гречки и риса и попросить ребенка перебрать. Для будущих первоклассников  это тоже весьма полезное занятие.</w:t>
      </w:r>
    </w:p>
    <w:p w:rsidR="008D05CB" w:rsidRDefault="008D05CB" w:rsidP="008D05CB">
      <w:pPr>
        <w:ind w:left="1800"/>
        <w:jc w:val="both"/>
        <w:rPr>
          <w:sz w:val="28"/>
          <w:szCs w:val="28"/>
        </w:rPr>
      </w:pPr>
    </w:p>
    <w:p w:rsidR="008D05CB" w:rsidRPr="008D05CB" w:rsidRDefault="008D05CB" w:rsidP="008D05CB">
      <w:pPr>
        <w:rPr>
          <w:sz w:val="28"/>
          <w:szCs w:val="28"/>
        </w:rPr>
      </w:pPr>
      <w:r w:rsidRPr="008D05CB">
        <w:rPr>
          <w:b/>
          <w:sz w:val="28"/>
          <w:szCs w:val="28"/>
        </w:rPr>
        <w:t xml:space="preserve">Игры с бельевыми прищепками. </w:t>
      </w:r>
      <w:r w:rsidRPr="008D05CB">
        <w:rPr>
          <w:sz w:val="28"/>
          <w:szCs w:val="28"/>
        </w:rPr>
        <w:t>Предложите ребенку для игры картинки ежа без иголок или солнышко без лучиков. Ребенок должен сделать из прищепок иголки ёжику, лучики солнышку. Или можно выполнять «</w:t>
      </w:r>
      <w:proofErr w:type="spellStart"/>
      <w:r w:rsidRPr="008D05CB">
        <w:rPr>
          <w:sz w:val="28"/>
          <w:szCs w:val="28"/>
        </w:rPr>
        <w:t>покусывание</w:t>
      </w:r>
      <w:proofErr w:type="spellEnd"/>
      <w:r w:rsidRPr="008D05CB">
        <w:rPr>
          <w:sz w:val="28"/>
          <w:szCs w:val="28"/>
        </w:rPr>
        <w:t xml:space="preserve"> » ногтевых фаланг от указательного пальца к мизинцу и обратно, произнося при этом:</w:t>
      </w:r>
    </w:p>
    <w:p w:rsidR="008D05CB" w:rsidRPr="00F0338D" w:rsidRDefault="008D05CB" w:rsidP="008D05CB">
      <w:pPr>
        <w:pStyle w:val="a5"/>
        <w:rPr>
          <w:sz w:val="28"/>
          <w:szCs w:val="28"/>
        </w:rPr>
      </w:pPr>
    </w:p>
    <w:p w:rsidR="008D05CB" w:rsidRPr="00F0338D" w:rsidRDefault="008D05CB" w:rsidP="008D05CB">
      <w:pPr>
        <w:pStyle w:val="a5"/>
        <w:ind w:left="1843"/>
        <w:jc w:val="both"/>
        <w:rPr>
          <w:i/>
          <w:sz w:val="28"/>
          <w:szCs w:val="28"/>
        </w:rPr>
      </w:pPr>
      <w:r w:rsidRPr="00F0338D">
        <w:rPr>
          <w:i/>
          <w:sz w:val="28"/>
          <w:szCs w:val="28"/>
        </w:rPr>
        <w:t>Сильно кусает котенок-глупыш,</w:t>
      </w:r>
    </w:p>
    <w:p w:rsidR="008D05CB" w:rsidRPr="00F0338D" w:rsidRDefault="008D05CB" w:rsidP="008D05CB">
      <w:pPr>
        <w:pStyle w:val="a5"/>
        <w:ind w:left="1843"/>
        <w:jc w:val="both"/>
        <w:rPr>
          <w:i/>
          <w:sz w:val="28"/>
          <w:szCs w:val="28"/>
        </w:rPr>
      </w:pPr>
      <w:r w:rsidRPr="00F0338D">
        <w:rPr>
          <w:i/>
          <w:sz w:val="28"/>
          <w:szCs w:val="28"/>
        </w:rPr>
        <w:t>Он думает, это не палец, а мышь</w:t>
      </w:r>
      <w:proofErr w:type="gramStart"/>
      <w:r w:rsidRPr="00F0338D">
        <w:rPr>
          <w:i/>
          <w:sz w:val="28"/>
          <w:szCs w:val="28"/>
        </w:rPr>
        <w:t>.</w:t>
      </w:r>
      <w:proofErr w:type="gramEnd"/>
      <w:r w:rsidRPr="00F0338D">
        <w:rPr>
          <w:i/>
          <w:sz w:val="28"/>
          <w:szCs w:val="28"/>
        </w:rPr>
        <w:t xml:space="preserve">     (</w:t>
      </w:r>
      <w:proofErr w:type="gramStart"/>
      <w:r w:rsidRPr="00F0338D">
        <w:rPr>
          <w:i/>
          <w:sz w:val="28"/>
          <w:szCs w:val="28"/>
        </w:rPr>
        <w:t>с</w:t>
      </w:r>
      <w:proofErr w:type="gramEnd"/>
      <w:r w:rsidRPr="00F0338D">
        <w:rPr>
          <w:i/>
          <w:sz w:val="28"/>
          <w:szCs w:val="28"/>
        </w:rPr>
        <w:t>мена рук)</w:t>
      </w:r>
    </w:p>
    <w:p w:rsidR="008D05CB" w:rsidRPr="00F0338D" w:rsidRDefault="008D05CB" w:rsidP="008D05CB">
      <w:pPr>
        <w:pStyle w:val="a5"/>
        <w:ind w:left="1843"/>
        <w:jc w:val="both"/>
        <w:rPr>
          <w:i/>
          <w:sz w:val="28"/>
          <w:szCs w:val="28"/>
        </w:rPr>
      </w:pPr>
    </w:p>
    <w:p w:rsidR="008D05CB" w:rsidRPr="00F0338D" w:rsidRDefault="008D05CB" w:rsidP="008D05CB">
      <w:pPr>
        <w:pStyle w:val="a5"/>
        <w:ind w:left="1843"/>
        <w:jc w:val="both"/>
        <w:rPr>
          <w:i/>
          <w:sz w:val="28"/>
          <w:szCs w:val="28"/>
        </w:rPr>
      </w:pPr>
      <w:r w:rsidRPr="00F0338D">
        <w:rPr>
          <w:i/>
          <w:sz w:val="28"/>
          <w:szCs w:val="28"/>
        </w:rPr>
        <w:t xml:space="preserve">Но </w:t>
      </w:r>
      <w:proofErr w:type="gramStart"/>
      <w:r w:rsidRPr="00F0338D">
        <w:rPr>
          <w:i/>
          <w:sz w:val="28"/>
          <w:szCs w:val="28"/>
        </w:rPr>
        <w:t>я</w:t>
      </w:r>
      <w:proofErr w:type="gramEnd"/>
      <w:r w:rsidRPr="00F0338D">
        <w:rPr>
          <w:i/>
          <w:sz w:val="28"/>
          <w:szCs w:val="28"/>
        </w:rPr>
        <w:t xml:space="preserve"> же играю с тобою малыш,</w:t>
      </w:r>
    </w:p>
    <w:p w:rsidR="008D05CB" w:rsidRPr="00F0338D" w:rsidRDefault="008D05CB" w:rsidP="008D05CB">
      <w:pPr>
        <w:pStyle w:val="a5"/>
        <w:ind w:left="1843"/>
        <w:jc w:val="both"/>
        <w:rPr>
          <w:i/>
          <w:sz w:val="28"/>
          <w:szCs w:val="28"/>
        </w:rPr>
      </w:pPr>
      <w:r w:rsidRPr="00F0338D">
        <w:rPr>
          <w:i/>
          <w:sz w:val="28"/>
          <w:szCs w:val="28"/>
        </w:rPr>
        <w:t>А будешь кусаться, скажу тебе: «</w:t>
      </w:r>
      <w:proofErr w:type="spellStart"/>
      <w:r w:rsidRPr="00F0338D">
        <w:rPr>
          <w:i/>
          <w:sz w:val="28"/>
          <w:szCs w:val="28"/>
        </w:rPr>
        <w:t>Кышь</w:t>
      </w:r>
      <w:proofErr w:type="spellEnd"/>
      <w:r w:rsidRPr="00F0338D">
        <w:rPr>
          <w:i/>
          <w:sz w:val="28"/>
          <w:szCs w:val="28"/>
        </w:rPr>
        <w:t xml:space="preserve">!» </w:t>
      </w:r>
    </w:p>
    <w:p w:rsidR="008D05CB" w:rsidRDefault="008D05CB" w:rsidP="008D05CB">
      <w:pPr>
        <w:pStyle w:val="a5"/>
        <w:ind w:left="1843"/>
        <w:jc w:val="both"/>
        <w:rPr>
          <w:sz w:val="28"/>
          <w:szCs w:val="28"/>
        </w:rPr>
      </w:pPr>
    </w:p>
    <w:p w:rsidR="008D05CB" w:rsidRDefault="008D05CB" w:rsidP="008D05CB">
      <w:pPr>
        <w:pStyle w:val="a5"/>
        <w:ind w:left="1843"/>
        <w:jc w:val="both"/>
        <w:rPr>
          <w:i/>
          <w:sz w:val="28"/>
          <w:szCs w:val="28"/>
        </w:rPr>
      </w:pPr>
      <w:r w:rsidRPr="00C96587">
        <w:rPr>
          <w:i/>
          <w:sz w:val="28"/>
          <w:szCs w:val="28"/>
        </w:rPr>
        <w:t>(Предлагаю родителям поиграть прищепками)</w:t>
      </w:r>
    </w:p>
    <w:p w:rsidR="008D05CB" w:rsidRDefault="008D05CB" w:rsidP="008D05CB">
      <w:pPr>
        <w:pStyle w:val="a5"/>
        <w:ind w:left="1843"/>
        <w:jc w:val="both"/>
        <w:rPr>
          <w:i/>
          <w:sz w:val="28"/>
          <w:szCs w:val="28"/>
        </w:rPr>
      </w:pPr>
    </w:p>
    <w:p w:rsidR="008D05CB" w:rsidRDefault="008D05CB" w:rsidP="008D05CB">
      <w:pPr>
        <w:jc w:val="both"/>
        <w:rPr>
          <w:sz w:val="28"/>
          <w:szCs w:val="28"/>
        </w:rPr>
      </w:pPr>
      <w:r w:rsidRPr="000C309D">
        <w:rPr>
          <w:b/>
          <w:bCs/>
          <w:sz w:val="28"/>
          <w:szCs w:val="28"/>
        </w:rPr>
        <w:t>«Показ» стихотворения</w:t>
      </w:r>
      <w:r w:rsidRPr="000C309D">
        <w:rPr>
          <w:sz w:val="28"/>
          <w:szCs w:val="28"/>
        </w:rPr>
        <w:t>. Пусть ребенок показывает руками все, о чем говориться в стихотворении. Во-первых, так веселее,  а значит, слова и смысл запомнятся лучше. Во-вторых, такой маленький спектакль поможет ребенку лучше ориентироваться в пространстве и пользоваться руками.</w:t>
      </w:r>
    </w:p>
    <w:p w:rsidR="008D05CB" w:rsidRDefault="008D05CB" w:rsidP="008D05CB">
      <w:pPr>
        <w:jc w:val="both"/>
        <w:rPr>
          <w:sz w:val="28"/>
          <w:szCs w:val="28"/>
        </w:rPr>
      </w:pPr>
    </w:p>
    <w:p w:rsidR="008D05CB" w:rsidRDefault="008D05CB" w:rsidP="008D05CB">
      <w:pPr>
        <w:jc w:val="center"/>
        <w:rPr>
          <w:sz w:val="28"/>
          <w:szCs w:val="28"/>
        </w:rPr>
      </w:pPr>
    </w:p>
    <w:p w:rsidR="008D05CB" w:rsidRDefault="008D05CB" w:rsidP="008D05CB">
      <w:pPr>
        <w:jc w:val="both"/>
        <w:rPr>
          <w:bCs/>
          <w:sz w:val="28"/>
          <w:szCs w:val="28"/>
        </w:rPr>
      </w:pPr>
      <w:r>
        <w:rPr>
          <w:sz w:val="28"/>
          <w:szCs w:val="28"/>
        </w:rPr>
        <w:t xml:space="preserve">                             </w:t>
      </w:r>
      <w:r>
        <w:rPr>
          <w:bCs/>
          <w:sz w:val="28"/>
          <w:szCs w:val="28"/>
        </w:rPr>
        <w:t>Например, стихотворение «Алые цветы»</w:t>
      </w:r>
    </w:p>
    <w:p w:rsidR="008D05CB" w:rsidRPr="00C96587" w:rsidRDefault="008D05CB" w:rsidP="008D05CB">
      <w:pPr>
        <w:ind w:left="1800"/>
        <w:jc w:val="both"/>
        <w:rPr>
          <w:bCs/>
          <w:i/>
          <w:sz w:val="28"/>
          <w:szCs w:val="28"/>
        </w:rPr>
      </w:pPr>
      <w:r>
        <w:rPr>
          <w:bCs/>
          <w:sz w:val="28"/>
          <w:szCs w:val="28"/>
        </w:rPr>
        <w:t>(</w:t>
      </w:r>
      <w:r>
        <w:rPr>
          <w:bCs/>
          <w:i/>
          <w:sz w:val="28"/>
          <w:szCs w:val="28"/>
        </w:rPr>
        <w:t>привлекаю родителей к показу стихотворения</w:t>
      </w:r>
      <w:r w:rsidRPr="00C96587">
        <w:rPr>
          <w:bCs/>
          <w:i/>
          <w:sz w:val="28"/>
          <w:szCs w:val="28"/>
        </w:rPr>
        <w:t xml:space="preserve"> руками)</w:t>
      </w:r>
    </w:p>
    <w:p w:rsidR="008D05CB" w:rsidRPr="00C96587" w:rsidRDefault="008D05CB" w:rsidP="008D05CB">
      <w:pPr>
        <w:ind w:left="1800"/>
        <w:jc w:val="both"/>
        <w:rPr>
          <w:bCs/>
          <w:i/>
          <w:sz w:val="28"/>
          <w:szCs w:val="28"/>
        </w:rPr>
      </w:pPr>
    </w:p>
    <w:p w:rsidR="008D05CB" w:rsidRPr="005C10D3" w:rsidRDefault="008D05CB" w:rsidP="008D05CB">
      <w:pPr>
        <w:ind w:left="1800"/>
        <w:jc w:val="both"/>
        <w:rPr>
          <w:bCs/>
          <w:i/>
          <w:sz w:val="28"/>
          <w:szCs w:val="28"/>
        </w:rPr>
      </w:pPr>
      <w:r w:rsidRPr="005C10D3">
        <w:rPr>
          <w:bCs/>
          <w:i/>
          <w:sz w:val="28"/>
          <w:szCs w:val="28"/>
        </w:rPr>
        <w:t>Наши алые цветы распускают лепестки,</w:t>
      </w:r>
    </w:p>
    <w:p w:rsidR="008D05CB" w:rsidRDefault="008D05CB" w:rsidP="008D05CB">
      <w:pPr>
        <w:ind w:left="1800"/>
        <w:jc w:val="both"/>
        <w:rPr>
          <w:bCs/>
          <w:i/>
          <w:sz w:val="28"/>
          <w:szCs w:val="28"/>
        </w:rPr>
      </w:pPr>
      <w:r w:rsidRPr="005C10D3">
        <w:rPr>
          <w:bCs/>
          <w:i/>
          <w:sz w:val="28"/>
          <w:szCs w:val="28"/>
        </w:rPr>
        <w:t>Ветерок чуть дышит, лепестки колышет.</w:t>
      </w:r>
    </w:p>
    <w:p w:rsidR="008D05CB" w:rsidRPr="005C10D3" w:rsidRDefault="008D05CB" w:rsidP="008D05CB">
      <w:pPr>
        <w:ind w:left="1800"/>
        <w:jc w:val="both"/>
        <w:rPr>
          <w:bCs/>
          <w:i/>
          <w:sz w:val="28"/>
          <w:szCs w:val="28"/>
        </w:rPr>
      </w:pPr>
    </w:p>
    <w:p w:rsidR="008D05CB" w:rsidRPr="005C10D3" w:rsidRDefault="008D05CB" w:rsidP="008D05CB">
      <w:pPr>
        <w:ind w:left="1800"/>
        <w:jc w:val="both"/>
        <w:rPr>
          <w:bCs/>
          <w:i/>
          <w:sz w:val="28"/>
          <w:szCs w:val="28"/>
        </w:rPr>
      </w:pPr>
      <w:r w:rsidRPr="005C10D3">
        <w:rPr>
          <w:bCs/>
          <w:i/>
          <w:sz w:val="28"/>
          <w:szCs w:val="28"/>
        </w:rPr>
        <w:t>Наши алые цветки закрывают лепестки,</w:t>
      </w:r>
    </w:p>
    <w:p w:rsidR="008D05CB" w:rsidRPr="005C10D3" w:rsidRDefault="008D05CB" w:rsidP="008D05CB">
      <w:pPr>
        <w:ind w:left="1800"/>
        <w:jc w:val="both"/>
        <w:rPr>
          <w:bCs/>
          <w:i/>
          <w:sz w:val="28"/>
          <w:szCs w:val="28"/>
        </w:rPr>
      </w:pPr>
      <w:r w:rsidRPr="005C10D3">
        <w:rPr>
          <w:bCs/>
          <w:i/>
          <w:sz w:val="28"/>
          <w:szCs w:val="28"/>
        </w:rPr>
        <w:t>Тихо засыпают</w:t>
      </w:r>
      <w:r>
        <w:rPr>
          <w:bCs/>
          <w:i/>
          <w:sz w:val="28"/>
          <w:szCs w:val="28"/>
        </w:rPr>
        <w:t>,</w:t>
      </w:r>
      <w:r w:rsidRPr="005C10D3">
        <w:rPr>
          <w:bCs/>
          <w:i/>
          <w:sz w:val="28"/>
          <w:szCs w:val="28"/>
        </w:rPr>
        <w:t xml:space="preserve"> головой качают.</w:t>
      </w:r>
    </w:p>
    <w:p w:rsidR="008D05CB" w:rsidRPr="005C10D3" w:rsidRDefault="008D05CB" w:rsidP="008D05CB">
      <w:pPr>
        <w:ind w:left="1800"/>
        <w:jc w:val="both"/>
        <w:rPr>
          <w:sz w:val="28"/>
          <w:szCs w:val="28"/>
        </w:rPr>
      </w:pPr>
    </w:p>
    <w:p w:rsidR="008D05CB" w:rsidRPr="00C96587" w:rsidRDefault="008D05CB" w:rsidP="008D05CB">
      <w:pPr>
        <w:jc w:val="both"/>
        <w:rPr>
          <w:sz w:val="28"/>
          <w:szCs w:val="28"/>
        </w:rPr>
      </w:pPr>
      <w:proofErr w:type="spellStart"/>
      <w:r>
        <w:rPr>
          <w:b/>
          <w:bCs/>
          <w:sz w:val="28"/>
          <w:szCs w:val="28"/>
        </w:rPr>
        <w:t>Комкание</w:t>
      </w:r>
      <w:proofErr w:type="spellEnd"/>
      <w:r>
        <w:rPr>
          <w:b/>
          <w:bCs/>
          <w:sz w:val="28"/>
          <w:szCs w:val="28"/>
        </w:rPr>
        <w:t xml:space="preserve"> листа бумаги или платочка </w:t>
      </w:r>
      <w:r>
        <w:rPr>
          <w:bCs/>
          <w:sz w:val="28"/>
          <w:szCs w:val="28"/>
        </w:rPr>
        <w:t>не требует особой подготовки. Начинать надо с уголка так, чтобы весь материал уместился в кулачке, потом распрямить его и разорвать на мелкие кусочки, которые можно использовать в обрывной аппликации.</w:t>
      </w:r>
    </w:p>
    <w:p w:rsidR="008D05CB" w:rsidRDefault="008D05CB" w:rsidP="008D05CB">
      <w:pPr>
        <w:ind w:left="1800"/>
        <w:jc w:val="both"/>
        <w:rPr>
          <w:bCs/>
          <w:i/>
          <w:sz w:val="28"/>
          <w:szCs w:val="28"/>
        </w:rPr>
      </w:pPr>
      <w:r w:rsidRPr="00C96587">
        <w:rPr>
          <w:bCs/>
          <w:i/>
          <w:sz w:val="28"/>
          <w:szCs w:val="28"/>
        </w:rPr>
        <w:t>(предлагаю родителям выполнить предложенное задание и создать свою картинку</w:t>
      </w:r>
      <w:r>
        <w:rPr>
          <w:bCs/>
          <w:i/>
          <w:sz w:val="28"/>
          <w:szCs w:val="28"/>
        </w:rPr>
        <w:t>-аппликацию</w:t>
      </w:r>
      <w:r w:rsidRPr="00C96587">
        <w:rPr>
          <w:bCs/>
          <w:i/>
          <w:sz w:val="28"/>
          <w:szCs w:val="28"/>
        </w:rPr>
        <w:t>)</w:t>
      </w:r>
    </w:p>
    <w:p w:rsidR="008D05CB" w:rsidRDefault="008D05CB" w:rsidP="008D05CB">
      <w:pPr>
        <w:jc w:val="center"/>
        <w:rPr>
          <w:bCs/>
          <w:i/>
          <w:sz w:val="28"/>
          <w:szCs w:val="28"/>
        </w:rPr>
      </w:pPr>
    </w:p>
    <w:p w:rsidR="008D05CB" w:rsidRDefault="008D05CB" w:rsidP="008D05CB">
      <w:pPr>
        <w:tabs>
          <w:tab w:val="left" w:pos="5190"/>
        </w:tabs>
        <w:jc w:val="both"/>
        <w:rPr>
          <w:bCs/>
          <w:i/>
          <w:sz w:val="28"/>
          <w:szCs w:val="28"/>
        </w:rPr>
      </w:pPr>
      <w:r>
        <w:rPr>
          <w:bCs/>
          <w:i/>
          <w:sz w:val="28"/>
          <w:szCs w:val="28"/>
        </w:rPr>
        <w:t xml:space="preserve">             </w:t>
      </w:r>
    </w:p>
    <w:p w:rsidR="008D05CB" w:rsidRPr="008D05CB" w:rsidRDefault="008D05CB" w:rsidP="008D05CB">
      <w:pPr>
        <w:ind w:left="1800"/>
        <w:jc w:val="both"/>
        <w:rPr>
          <w:bCs/>
          <w:i/>
          <w:sz w:val="28"/>
          <w:szCs w:val="28"/>
        </w:rPr>
      </w:pPr>
      <w:r>
        <w:rPr>
          <w:bCs/>
          <w:i/>
          <w:sz w:val="28"/>
          <w:szCs w:val="28"/>
        </w:rPr>
        <w:t xml:space="preserve">   </w:t>
      </w:r>
    </w:p>
    <w:p w:rsidR="008D05CB" w:rsidRDefault="008D05CB" w:rsidP="008D05CB">
      <w:pPr>
        <w:pStyle w:val="3"/>
        <w:rPr>
          <w:sz w:val="28"/>
          <w:szCs w:val="28"/>
        </w:rPr>
      </w:pPr>
      <w:r>
        <w:rPr>
          <w:sz w:val="28"/>
          <w:szCs w:val="28"/>
        </w:rPr>
        <w:t>Таким образом, в</w:t>
      </w:r>
      <w:r w:rsidRPr="000C309D">
        <w:rPr>
          <w:sz w:val="28"/>
          <w:szCs w:val="28"/>
        </w:rPr>
        <w:t xml:space="preserve">се эти  </w:t>
      </w:r>
      <w:r>
        <w:rPr>
          <w:sz w:val="28"/>
          <w:szCs w:val="28"/>
        </w:rPr>
        <w:t xml:space="preserve">игры и </w:t>
      </w:r>
      <w:r w:rsidRPr="000C309D">
        <w:rPr>
          <w:sz w:val="28"/>
          <w:szCs w:val="28"/>
        </w:rPr>
        <w:t>упражнения приносят тройную пользу ребенку: во-первых</w:t>
      </w:r>
      <w:r>
        <w:rPr>
          <w:sz w:val="28"/>
          <w:szCs w:val="28"/>
        </w:rPr>
        <w:t>, развивают его</w:t>
      </w:r>
      <w:r w:rsidRPr="000C309D">
        <w:rPr>
          <w:sz w:val="28"/>
          <w:szCs w:val="28"/>
        </w:rPr>
        <w:t xml:space="preserve">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r>
        <w:rPr>
          <w:sz w:val="28"/>
          <w:szCs w:val="28"/>
        </w:rPr>
        <w:t xml:space="preserve"> и речи.</w:t>
      </w:r>
    </w:p>
    <w:p w:rsidR="008D05CB" w:rsidRDefault="008D05CB" w:rsidP="008D05CB">
      <w:pPr>
        <w:pStyle w:val="3"/>
        <w:rPr>
          <w:sz w:val="28"/>
          <w:szCs w:val="28"/>
        </w:rPr>
      </w:pPr>
    </w:p>
    <w:p w:rsidR="008D05CB" w:rsidRPr="00BD65E5" w:rsidRDefault="008D05CB" w:rsidP="008D05CB">
      <w:pPr>
        <w:pStyle w:val="3"/>
        <w:rPr>
          <w:b/>
          <w:sz w:val="28"/>
          <w:szCs w:val="28"/>
        </w:rPr>
      </w:pPr>
      <w:r w:rsidRPr="00BD65E5">
        <w:rPr>
          <w:b/>
          <w:sz w:val="28"/>
          <w:szCs w:val="28"/>
        </w:rPr>
        <w:t>Итог.</w:t>
      </w:r>
    </w:p>
    <w:p w:rsidR="008D05CB" w:rsidRDefault="008D05CB" w:rsidP="008D05CB">
      <w:pPr>
        <w:pStyle w:val="3"/>
        <w:rPr>
          <w:sz w:val="28"/>
          <w:szCs w:val="28"/>
        </w:rPr>
      </w:pPr>
      <w:r>
        <w:rPr>
          <w:sz w:val="28"/>
          <w:szCs w:val="28"/>
        </w:rPr>
        <w:t xml:space="preserve">     Желаю Вам удачи и радости в общении с детьми!</w:t>
      </w:r>
    </w:p>
    <w:p w:rsidR="008D05CB" w:rsidRPr="000C309D" w:rsidRDefault="008D05CB" w:rsidP="008D05CB">
      <w:pPr>
        <w:pStyle w:val="3"/>
        <w:rPr>
          <w:sz w:val="28"/>
          <w:szCs w:val="28"/>
        </w:rPr>
      </w:pPr>
      <w:r>
        <w:rPr>
          <w:sz w:val="28"/>
          <w:szCs w:val="28"/>
        </w:rPr>
        <w:t>(предлагаю родителям буклеты «Дома играем, пальчики развиваем»)</w:t>
      </w:r>
    </w:p>
    <w:p w:rsidR="00BD0370" w:rsidRDefault="00BD0370" w:rsidP="008D05CB"/>
    <w:sectPr w:rsidR="00BD0370" w:rsidSect="0026735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616D3"/>
    <w:multiLevelType w:val="hybridMultilevel"/>
    <w:tmpl w:val="F6FCD17C"/>
    <w:lvl w:ilvl="0" w:tplc="F23ED01A">
      <w:start w:val="1"/>
      <w:numFmt w:val="decimal"/>
      <w:lvlText w:val="%1."/>
      <w:lvlJc w:val="left"/>
      <w:pPr>
        <w:tabs>
          <w:tab w:val="num" w:pos="2427"/>
        </w:tabs>
        <w:ind w:left="2427" w:hanging="1350"/>
      </w:pPr>
      <w:rPr>
        <w:rFont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D05CB"/>
    <w:rsid w:val="00267350"/>
    <w:rsid w:val="00392D99"/>
    <w:rsid w:val="008D05CB"/>
    <w:rsid w:val="00B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D05CB"/>
    <w:pPr>
      <w:spacing w:line="360" w:lineRule="auto"/>
      <w:ind w:firstLine="1077"/>
    </w:pPr>
  </w:style>
  <w:style w:type="character" w:customStyle="1" w:styleId="a4">
    <w:name w:val="Основной текст с отступом Знак"/>
    <w:basedOn w:val="a0"/>
    <w:link w:val="a3"/>
    <w:semiHidden/>
    <w:rsid w:val="008D05CB"/>
    <w:rPr>
      <w:rFonts w:ascii="Times New Roman" w:eastAsia="Times New Roman" w:hAnsi="Times New Roman" w:cs="Times New Roman"/>
      <w:sz w:val="24"/>
      <w:szCs w:val="24"/>
      <w:lang w:eastAsia="ru-RU"/>
    </w:rPr>
  </w:style>
  <w:style w:type="paragraph" w:styleId="2">
    <w:name w:val="Body Text Indent 2"/>
    <w:basedOn w:val="a"/>
    <w:link w:val="20"/>
    <w:semiHidden/>
    <w:rsid w:val="008D05CB"/>
    <w:pPr>
      <w:spacing w:line="360" w:lineRule="auto"/>
      <w:ind w:firstLine="1077"/>
      <w:jc w:val="both"/>
    </w:pPr>
  </w:style>
  <w:style w:type="character" w:customStyle="1" w:styleId="20">
    <w:name w:val="Основной текст с отступом 2 Знак"/>
    <w:basedOn w:val="a0"/>
    <w:link w:val="2"/>
    <w:semiHidden/>
    <w:rsid w:val="008D05CB"/>
    <w:rPr>
      <w:rFonts w:ascii="Times New Roman" w:eastAsia="Times New Roman" w:hAnsi="Times New Roman" w:cs="Times New Roman"/>
      <w:sz w:val="24"/>
      <w:szCs w:val="24"/>
      <w:lang w:eastAsia="ru-RU"/>
    </w:rPr>
  </w:style>
  <w:style w:type="paragraph" w:styleId="a5">
    <w:name w:val="List Paragraph"/>
    <w:basedOn w:val="a"/>
    <w:uiPriority w:val="34"/>
    <w:qFormat/>
    <w:rsid w:val="008D05CB"/>
    <w:pPr>
      <w:ind w:left="720"/>
      <w:contextualSpacing/>
    </w:pPr>
  </w:style>
  <w:style w:type="paragraph" w:styleId="a6">
    <w:name w:val="Balloon Text"/>
    <w:basedOn w:val="a"/>
    <w:link w:val="a7"/>
    <w:uiPriority w:val="99"/>
    <w:semiHidden/>
    <w:unhideWhenUsed/>
    <w:rsid w:val="008D05CB"/>
    <w:rPr>
      <w:rFonts w:ascii="Tahoma" w:hAnsi="Tahoma" w:cs="Tahoma"/>
      <w:sz w:val="16"/>
      <w:szCs w:val="16"/>
    </w:rPr>
  </w:style>
  <w:style w:type="character" w:customStyle="1" w:styleId="a7">
    <w:name w:val="Текст выноски Знак"/>
    <w:basedOn w:val="a0"/>
    <w:link w:val="a6"/>
    <w:uiPriority w:val="99"/>
    <w:semiHidden/>
    <w:rsid w:val="008D05CB"/>
    <w:rPr>
      <w:rFonts w:ascii="Tahoma" w:eastAsia="Times New Roman" w:hAnsi="Tahoma" w:cs="Tahoma"/>
      <w:sz w:val="16"/>
      <w:szCs w:val="16"/>
      <w:lang w:eastAsia="ru-RU"/>
    </w:rPr>
  </w:style>
  <w:style w:type="paragraph" w:styleId="3">
    <w:name w:val="Body Text Indent 3"/>
    <w:basedOn w:val="a"/>
    <w:link w:val="30"/>
    <w:uiPriority w:val="99"/>
    <w:semiHidden/>
    <w:unhideWhenUsed/>
    <w:rsid w:val="008D05CB"/>
    <w:pPr>
      <w:spacing w:after="120"/>
      <w:ind w:left="283"/>
    </w:pPr>
    <w:rPr>
      <w:sz w:val="16"/>
      <w:szCs w:val="16"/>
    </w:rPr>
  </w:style>
  <w:style w:type="character" w:customStyle="1" w:styleId="30">
    <w:name w:val="Основной текст с отступом 3 Знак"/>
    <w:basedOn w:val="a0"/>
    <w:link w:val="3"/>
    <w:uiPriority w:val="99"/>
    <w:semiHidden/>
    <w:rsid w:val="008D05CB"/>
    <w:rPr>
      <w:rFonts w:ascii="Times New Roman" w:eastAsia="Times New Roman" w:hAnsi="Times New Roman" w:cs="Times New Roman"/>
      <w:sz w:val="16"/>
      <w:szCs w:val="16"/>
      <w:lang w:eastAsia="ru-RU"/>
    </w:rPr>
  </w:style>
  <w:style w:type="paragraph" w:styleId="a8">
    <w:name w:val="Normal (Web)"/>
    <w:basedOn w:val="a"/>
    <w:uiPriority w:val="99"/>
    <w:unhideWhenUsed/>
    <w:rsid w:val="00267350"/>
    <w:pPr>
      <w:spacing w:before="100" w:beforeAutospacing="1" w:after="100" w:afterAutospacing="1"/>
    </w:pPr>
  </w:style>
  <w:style w:type="paragraph" w:customStyle="1" w:styleId="c7">
    <w:name w:val="c7"/>
    <w:basedOn w:val="a"/>
    <w:rsid w:val="00267350"/>
    <w:pPr>
      <w:spacing w:before="100" w:beforeAutospacing="1" w:after="100" w:afterAutospacing="1"/>
    </w:pPr>
  </w:style>
  <w:style w:type="character" w:customStyle="1" w:styleId="c2">
    <w:name w:val="c2"/>
    <w:basedOn w:val="a0"/>
    <w:rsid w:val="002673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5BFD-1CB7-4A3F-86FD-75F502F2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2020-05-18T15:07:00Z</dcterms:created>
  <dcterms:modified xsi:type="dcterms:W3CDTF">2020-05-18T16:25:00Z</dcterms:modified>
</cp:coreProperties>
</file>