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D1" w:rsidRDefault="000E2AEF" w:rsidP="003745D1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автономное дошкольное </w:t>
      </w:r>
      <w:r w:rsidR="003745D1">
        <w:rPr>
          <w:sz w:val="28"/>
          <w:szCs w:val="28"/>
        </w:rPr>
        <w:t>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3745D1" w:rsidRDefault="003745D1" w:rsidP="003745D1">
      <w:pPr>
        <w:pStyle w:val="1"/>
        <w:ind w:right="-104"/>
        <w:jc w:val="center"/>
        <w:rPr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Утверждено </w:t>
      </w:r>
      <w:r>
        <w:rPr>
          <w:rFonts w:ascii="Times New Roman" w:hAnsi="Times New Roman"/>
          <w:sz w:val="24"/>
          <w:szCs w:val="24"/>
        </w:rPr>
        <w:tab/>
      </w:r>
    </w:p>
    <w:p w:rsidR="003745D1" w:rsidRDefault="003745D1" w:rsidP="003745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Заведующим МАДОУ ЦРР-д/с № 32</w:t>
      </w:r>
    </w:p>
    <w:p w:rsidR="003745D1" w:rsidRDefault="003745D1" w:rsidP="003745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 Л.</w:t>
      </w:r>
      <w:r w:rsidR="000E2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0E2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Дементьева</w:t>
      </w:r>
    </w:p>
    <w:p w:rsidR="003745D1" w:rsidRPr="00FD5552" w:rsidRDefault="00FD5552" w:rsidP="00FD55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Приказ № 151 от 17 декабря 2018г.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>Положение об архиве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Кропоткин</w:t>
      </w:r>
    </w:p>
    <w:p w:rsidR="003745D1" w:rsidRDefault="003745D1" w:rsidP="003745D1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об архиве муниципального автономного дошкольного образовательного учреждения центр развития ребенка - детский сад № 32 (далее – МАДОУ) разработано в соответствии с примерным положением об архиве организации, утвержденным приказом Росархива от 11.04.2018г. 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42.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своевременного приема архивных документов МАДОУ для хранения, их учета, сохранности, упорядочения и использования создается архив МАДОУ (далее – Архив).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Приказом заведующего МАДОУ назначается ответственное лицо за Архив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своей работе, ответственное лицо за Архив МАДОУ, руководствуется законодательством Российской Федерации об архивном деле, нормативными правовыми актами, распорядительными и методическими документами органов исполнительной власти Краснодарского края и нормативными правовыми актами, и распорядительными документами органов местного самоуправления Кавказского района, нормативно-методическими документами по архивному делу и делопроизводству и настоящим положением.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МАДОУ обеспечивает Архив необходимым помещением.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МАДОУ обеспечивает сохранность, учет, отбор, упорядочение и использование документов, образующихся в его деятельности в соответствии с действующим законодательством Российской Федерации об архивном деле, нормативными правовыми документами по делопроизводству и архивному делу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Работник, ответственный за обеспечение сохранности документов, отчитывается в своей работе перед заведующим МАДОУ.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Контроль над деятельностью Архива осуществляет заведующий МАДОУ. </w:t>
      </w:r>
    </w:p>
    <w:p w:rsidR="003745D1" w:rsidRDefault="003745D1" w:rsidP="003745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5D1" w:rsidRDefault="003745D1" w:rsidP="003745D1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документов Архива МАДОУ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Архив МАДОУ хранит: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Документы постоянного и временных (свыше 10 лет) сроков хранения, в том числе документы по личному составу, образовавшиеся в деятельности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Документы постоянного хранения и документы по личному составу фонда (ов) организаций-предшественников (при их наличии).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Архивные фонды личного происхождения (при их наличии).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Фонд пользования личного происхождения (при их наличии).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Справочно-поисковые средства к документам и учетные документы Архива МАДОУ. </w:t>
      </w:r>
    </w:p>
    <w:p w:rsidR="003745D1" w:rsidRDefault="003745D1" w:rsidP="003745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5552" w:rsidRDefault="00FD5552" w:rsidP="003745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5552" w:rsidRDefault="00FD5552" w:rsidP="003745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5552" w:rsidRDefault="00FD5552" w:rsidP="003745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5D1" w:rsidRDefault="003745D1" w:rsidP="003745D1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Задачи Архива МАДОУ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Архива МАДОУ относятся: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3.1. Организация хранения документов, состав которых предусмотрен разделом 2 настоящего Положения.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3.2. Комплектование Архива МАДОУ документами, образовавшимися в деятельности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Учет документов, находящихся на хранении в Архиве МАДОУ.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3.4. Использование документов, находящихся на хранении в Архиве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и своевременная передача документов Архивного фонда Российской Федерации на постоянное хранение в муниципальный архив (в случае ликвидации МАДОУ).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Методическое руководство и контроль формирования и оформления дел в подразделениях МАДОУ и своевременной передачей их в Архив МАДОУ. 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Архива МАДОУ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МАДОУ осуществляет следующие функции: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Организует прием документов постоянного и временных (свыше 10 лет) сроков хранения, в том числе по личному составу, образовавшихся в деятельности МАДОУ, согласно Инструкции по делопроизводству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Систематизирует и размещает документы, поступающие на хранение в Архив МАДОУ, образовавшиеся в ходе осуществления деятельности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Принимает дела не позднее чем через 1 год после завершения делопроизводством, учитывает и хранит документы по основным направлениям деятельности образовательного учреждения, упорядоченные в соответствии с нормативными требованиями по архивному делу.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4.4. Составляет и представляет описи дел после согласования экспертной комиссией МАДОУ (далее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ЭК) на утверждение заведующему МАДОУ.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Осуществляет учет и обеспечивает полную сохранность принятых на хранение дел.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Создает, пополняет и совершенствует научно-справочный аппарат к хранящимся в Архиве делам и документам.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Информирует руководство и работников МАДОУ о составе и содержании документов архива.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Организует использование документов: 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выдает в установленном порядке дела, документы или копии документов в целях служебного и научного использования; 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выдает в установленном порядке копии документов и архивные справки; 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 использования документов, хранящихся в Архиве.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4.8. Участвует в разработке Инструкции по делопроизводству в МАДОУ, в составлении номенклатуры дел, в формировании и оформлении дел.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Участвует в проведении мероприятий по повышению квалификации работников по вопросам работы с документами.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4.10. Проводит экспертизу ценности документов, хранящихся в Архиве, участвует в работе ЭК МАДОУ.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Организует и оказывает методическую помощь в подготовке документов к передаче в Архив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 Контролирует правильность формирования и оформления дел в делопроизводстве, а также подготовку дел к передаче на постоянное хранение работниками МАДОУ. 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Архива МАДОУ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МАДОУ имеет право: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Представлять заведующему МАДОУ предложения по совершенствованию организации хранения, комплектования, учета и использования архивных документов в Архиве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Запрашивать в подразделениях МАДОУ сведения, необходимые для работы Архива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Давать рекомендации подразделениям МАОУ по вопросам, относящимся к компетенции Архива МАДОУ.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Информировать подразделения МАДОУ о необходимости передачи документов в Архив МАДОУ </w:t>
      </w:r>
    </w:p>
    <w:p w:rsidR="003745D1" w:rsidRDefault="003745D1" w:rsidP="003745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Принимать участие в заседаниях ЭК МАДОУ.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5D1" w:rsidRDefault="003745D1" w:rsidP="003745D1">
      <w:pPr>
        <w:pStyle w:val="a4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4.Заключительные положения.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4.1.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заведующим МАДОУ.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Положение вступает в силу с момента его подписания.</w:t>
      </w: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Положения не ограничен. Положение действует до принятия нового.</w:t>
      </w:r>
    </w:p>
    <w:p w:rsidR="003745D1" w:rsidRDefault="003745D1" w:rsidP="003745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D1" w:rsidRDefault="003745D1" w:rsidP="003745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D1" w:rsidRDefault="003745D1" w:rsidP="003745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6" w:rsidRDefault="00E512A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C977FABB-ED2D-4573-A729-454F4C931827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D1"/>
    <w:rsid w:val="000E2AEF"/>
    <w:rsid w:val="003745D1"/>
    <w:rsid w:val="00584554"/>
    <w:rsid w:val="005E4E16"/>
    <w:rsid w:val="00E512A8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DDFD-4FBC-4069-B464-10E979D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7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7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745D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74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ti4hZzzMfoAG2ySkCbhqJymVvrM=</DigestValue>
    </Reference>
    <Reference Type="http://www.w3.org/2000/09/xmldsig#Object" URI="#idOfficeObject">
      <DigestMethod Algorithm="http://www.w3.org/2000/09/xmldsig#sha1"/>
      <DigestValue>xAXfHYlvfftILckOBuUkXlL6hxE=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gd903NmRMXCrHK5yRI1zVhZaiw4=</DigestValue>
    </Reference>
    <Reference Type="http://www.w3.org/2000/09/xmldsig#Object" URI="#idValidSigLnImg">
      <DigestMethod Algorithm="http://www.w3.org/2000/09/xmldsig#sha1"/>
      <DigestValue>LHLhmag6+q+4z4m5nnjL7NciS/Y=</DigestValue>
    </Reference>
    <Reference Type="http://www.w3.org/2000/09/xmldsig#Object" URI="#idInvalidSigLnImg">
      <DigestMethod Algorithm="http://www.w3.org/2000/09/xmldsig#sha1"/>
      <DigestValue>1tp/Rud+HB1a7N7mhB39cQZiGWY=</DigestValue>
    </Reference>
  </SignedInfo>
  <SignatureValue>pVufFCu6dx3tTLkqQruHXa7iEcUi5OCKT6crtrBtOyC7irDsEQbcaPMXkIKIfuJ/lysWpsOPCvA5
nFM+rlFFPdYN9m47BPeZOMl+4oJ6PNtEjr/wl9ZRimDYOrtFgx3AvsNrUWFxLFOZe84cZQzGGyta
ovRK7XmSEWSY5wn8wPI=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PlkunlplbSyjNyl8KaB5IL06C+A=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media/image1.emf?ContentType=image/x-emf">
        <DigestMethod Algorithm="http://www.w3.org/2000/09/xmldsig#sha1"/>
        <DigestValue>a7jjlJYRqoelLwx7rgu5yN+M/kw=</DigestValue>
      </Reference>
      <Reference URI="/word/settings.xml?ContentType=application/vnd.openxmlformats-officedocument.wordprocessingml.settings+xml">
        <DigestMethod Algorithm="http://www.w3.org/2000/09/xmldsig#sha1"/>
        <DigestValue>My6pCnwW/yX7dtwkJZ/3Wf937Jw=</DigestValue>
      </Reference>
      <Reference URI="/word/styles.xml?ContentType=application/vnd.openxmlformats-officedocument.wordprocessingml.styles+xml">
        <DigestMethod Algorithm="http://www.w3.org/2000/09/xmldsig#sha1"/>
        <DigestValue>eZJStNJApCf83KgnUyhH7RMQimM=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lVCsDescNlxm9lA15RbYP1aHh9A=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{C977FABB-ED2D-4573-A729-454F4C931827}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2021-01-19T11:41:06Z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nCb7wBQjPsA/v0EdzCZ7wAAAAAAAgAAAAAA+wABAAAAAwAAAAAA9gDEAfYAAAAAAA4AAAB4AAAA0Af2AGQAAACYFPYAwn4IdwBYNAcAAPsAcAAAAAAAAAAAAAAAAAD2AAIAAAAAAAAAfQhmMQAAAADgmu8AKdqadAAA7wAAAAAANdqadABYNAf1////AAAAAAAAAAAAAAAAkAEAALesWhV8me8A4bbjdQAAYHZwme8AAAAAAHiZ7wAAAAAAAAAAALZE5HUAAAAAVAYPfwkAAACQmu8AEF7adQHYAACQmu8AAAAAAAAAAAAAAAAAAAAAAAAAAAB86INW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vAO80YWg8X15ooCNGB4AjRgcEmV1owDZhaMgjRgcBAAAAhCNGB2DQ7wDqNmFoPF9eaKAjRgeM0O8AyzRhaIAjRgc8X15ooCNGB5D9YGhw92BoeCNGBwAAAAABAAAAYCNGBwIAAAAAAAAApNDvAAPoX2hgI0YH4OdfaOjQ7wAAAGFopSxhaI882uTEI0YH+JpdaAA3YWgAAAAAYCNGB8gjRgf00O8A7zRhaGxfXmhYtckEgCNGBwSZXWjANmFoAAAAAAAAAAC2ROR1BNHvAFQGD38HAAAAGNLvABBe2nUB2AAAGNLvAAAAAAAAAAAAAAAAAAAAAAAAAAAANNH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HFJzvAPid7wD92pp0ewAAALib7wAAAAAAWAAAAAAAAABlAQAA+wAAAKCq+wAQo1YJAAAAAPjVQwl4K0wJAAAAAAjkQwkAAAAA+NVDCccYJFUDAAAA0BgkVQEAAACgEnsJ6CRbVVt7IFXJEonWxQpmMRhI8QNone8AKdqadAAA7wACAAAANdqadGCi7wDg////AAAAAAAAAAAAAAAAkAEAAAAAAAEAAAAAYQByAGkAYQBsAAAAAAAAAAAAAAAAAAAAAAAAALZE5HUAAAAAVAYPfwYAAAAYne8AEF7adQHYAAAYne8AAAAAAAAAAAAAAAAAAAAAAAAAAACQCc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RAdMm+8AMJ3vAP3amnRlAAAA8JrvAAAAAADPgn5ViHU4B3BFVgkSAAAAAAAAAAAAAAAEgAACcEVWCRIAAACIdTgHVjEyVRAnHAeIdTgHHAAAABIAAACwm+8AcEVWCQAAAAAAAAAAAAAAAAgAAAC9C2YxAQAAAKCc7wAp2pp0AADvAAMAAAA12pp0WJ/vAPD///8AAAAAAAAAAAAAAACQAQAAAAAAAQAAAABzAGUAZwBvAGUAIAB1AGkAAAAAAAAAAAAAAAAAtkTkdQAAAABUBg9/CQAAAFCc7wAQXtp1AdgAAFCc7wAAAAAAAAAAAAAAAAAAAAAAAAAAABjXQw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Zwm+8AUIz7AP79BHcwme8AAAAAAAIAAAAAAPsAAQAAAAMAAAAAAPYAxAH2AAAAAAAOAAAAeAAAANAH9gBkAAAAmBT2AMJ+CHcAWDQHAAD7AHAAAAAAAAAAAAAAAAAA9gACAAAAAAAAAH0IZjEAAAAA4JrvACnamnQAAO8AAAAAADXamnQAWDQH9f///wAAAAAAAAAAAAAAAJABAAC3rFoVfJnvAOG243UAAGB2cJnvAAAAAAB4me8AAAAAAAAAAAC2ROR1AAAAAFQGD38JAAAAkJrvABBe2nUB2AAAkJrvAAAAAAAAAAAAAAAAAAAAAAAAAAAAfOiDV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7wDvNGFoPF9eaKAjRgeAI0YHBJldaMA2YWjII0YHAQAAAIQjRgdg0O8A6jZhaDxfXmigI0YHjNDvAMs0YWiAI0YHPF9eaKAjRgeQ/WBocPdgaHgjRgcAAAAAAQAAAGAjRgcCAAAAAAAAAKTQ7wAD6F9oYCNGB+DnX2jo0O8AAABhaKUsYWiPPNrkxCNGB/iaXWgAN2FoAAAAAGAjRgfII0YH9NDvAO80YWhsX15oWLXJBIAjRgcEmV1owDZhaAAAAAAAAAAAtkTkdQTR7wBUBg9/BwAAABjS7wAQXtp1AdgAABjS7wAAAAAAAAAAAAAAAAAAAAAAAAAAADTR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BxSc7wD4ne8A/dqadHsAAAC4m+8AAAAAAFgAAAAAAAAAZQEAAPsAAACgqvsAEKNWCQAAAAD41UMJeCtMCQAAAAAI5EMJAAAAAPjVQwnHGCRVAwAAANAYJFUBAAAAoBJ7CegkW1VbeyBVyRKJ1sUKZjEYSPEDaJ3vACnamnQAAO8AAgAAADXamnRgou8A4P///wAAAAAAAAAAAAAAAJABAAAAAAABAAAAAGEAcgBpAGEAbAAAAAAAAAAAAAAAAAAAAAAAAAC2ROR1AAAAAFQGD38GAAAAGJ3vABBe2nUB2AAAGJ3vAAAAAAAAAAAAAAAAAAAAAAAAAAAAkAnN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QHTJvvADCd7wD92pp0ZQAAAPCa7wAAAAAAz4J+VYh1OAdwRVYJEgAAAAAAAAAAAAAABIAAAnBFVgkSAAAAiHU4B1YxMlUQJxwHiHU4BxwAAAASAAAAsJvvAHBFVgkAAAAAAAAAAAAAAAAIAAAAvQtmMQEAAACgnO8AKdqadAAA7wADAAAANdqadFif7wDw////AAAAAAAAAAAAAAAAkAEAAAAAAAEAAAAAcwBlAGcAbwBlACAAdQBpAAAAAAAAAAAAAAAAALZE5HUAAAAAVAYPfwkAAABQnO8AEF7adQHYAABQnO8AAAAAAAAAAAAAAAAAAAAAAAAAAAAY10M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cp:lastPrinted>2018-12-17T08:02:00Z</cp:lastPrinted>
  <dcterms:created xsi:type="dcterms:W3CDTF">2018-12-14T13:14:00Z</dcterms:created>
  <dcterms:modified xsi:type="dcterms:W3CDTF">2021-01-19T11:40:00Z</dcterms:modified>
</cp:coreProperties>
</file>