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94" w:rsidRPr="00FA601F" w:rsidRDefault="00A64F94" w:rsidP="00A64F94">
      <w:pPr>
        <w:pStyle w:val="1"/>
        <w:pBdr>
          <w:bottom w:val="single" w:sz="12" w:space="1" w:color="auto"/>
        </w:pBdr>
        <w:ind w:right="-104"/>
        <w:jc w:val="center"/>
        <w:rPr>
          <w:b w:val="0"/>
          <w:sz w:val="28"/>
          <w:szCs w:val="28"/>
        </w:rPr>
      </w:pPr>
      <w:r w:rsidRPr="00FA601F">
        <w:rPr>
          <w:b w:val="0"/>
          <w:sz w:val="28"/>
          <w:szCs w:val="28"/>
        </w:rPr>
        <w:t>Муниципальное автономное дошкольное образовательное учреждение центр раз</w:t>
      </w:r>
      <w:r>
        <w:rPr>
          <w:b w:val="0"/>
          <w:sz w:val="28"/>
          <w:szCs w:val="28"/>
        </w:rPr>
        <w:t>вития ребёнка – детский сад № 32</w:t>
      </w:r>
      <w:r w:rsidRPr="00FA601F">
        <w:rPr>
          <w:b w:val="0"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A64F94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F94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4F94" w:rsidRPr="000B6680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Утверждено</w:t>
      </w:r>
    </w:p>
    <w:p w:rsidR="00A64F94" w:rsidRPr="000B6680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Педагогическим советом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Заведующим МАДОУ ЦРР-д/с № 32</w:t>
      </w:r>
    </w:p>
    <w:p w:rsidR="00A64F94" w:rsidRPr="000B6680" w:rsidRDefault="00153337" w:rsidP="00A6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протокол № 2</w:t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4F9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 Л.В. Дементьева</w:t>
      </w:r>
    </w:p>
    <w:p w:rsidR="00A64F94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337"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«05» июля</w:t>
      </w:r>
      <w:r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2017г.</w:t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33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153337"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«05» июля</w:t>
      </w:r>
      <w:r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2017г</w:t>
      </w:r>
      <w:r w:rsidRPr="000B66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3337" w:rsidRPr="00153337" w:rsidRDefault="00153337" w:rsidP="00A64F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533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№ 31</w:t>
      </w:r>
    </w:p>
    <w:p w:rsidR="00A64F94" w:rsidRDefault="00A64F94" w:rsidP="00A64F9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337">
        <w:t xml:space="preserve">                         </w:t>
      </w: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Pr="000B6680" w:rsidRDefault="00A64F94" w:rsidP="00A64F94">
      <w:pPr>
        <w:pStyle w:val="a3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0B6680">
        <w:rPr>
          <w:b/>
          <w:sz w:val="32"/>
          <w:szCs w:val="32"/>
        </w:rPr>
        <w:tab/>
        <w:t xml:space="preserve"> Положение </w:t>
      </w:r>
    </w:p>
    <w:p w:rsidR="00A64F94" w:rsidRPr="000B6680" w:rsidRDefault="00A64F94" w:rsidP="00A64F94">
      <w:pPr>
        <w:pStyle w:val="a3"/>
        <w:rPr>
          <w:b/>
          <w:sz w:val="32"/>
          <w:szCs w:val="32"/>
        </w:rPr>
      </w:pPr>
      <w:r w:rsidRPr="000B6680">
        <w:rPr>
          <w:b/>
          <w:sz w:val="32"/>
          <w:szCs w:val="32"/>
        </w:rPr>
        <w:tab/>
      </w:r>
      <w:r w:rsidRPr="000B6680">
        <w:rPr>
          <w:b/>
          <w:sz w:val="32"/>
          <w:szCs w:val="32"/>
        </w:rPr>
        <w:tab/>
      </w:r>
      <w:r w:rsidRPr="000B668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0B6680">
        <w:rPr>
          <w:b/>
          <w:sz w:val="32"/>
          <w:szCs w:val="32"/>
        </w:rPr>
        <w:t xml:space="preserve"> о методическом кабинете.</w:t>
      </w: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Default="00A64F94" w:rsidP="00A64F94">
      <w:pPr>
        <w:pStyle w:val="a3"/>
      </w:pPr>
    </w:p>
    <w:p w:rsidR="00A64F94" w:rsidRPr="00FA601F" w:rsidRDefault="00A64F94" w:rsidP="00A64F94">
      <w:pPr>
        <w:pStyle w:val="a3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>1. Общие положения</w:t>
      </w:r>
    </w:p>
    <w:p w:rsidR="00A64F94" w:rsidRPr="00FA601F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для </w:t>
      </w:r>
      <w:r w:rsidR="00153337" w:rsidRPr="00FA601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</w:t>
      </w: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 </w:t>
      </w:r>
      <w:r w:rsidR="00153337" w:rsidRPr="00FA601F">
        <w:rPr>
          <w:rFonts w:ascii="Times New Roman" w:eastAsia="Times New Roman" w:hAnsi="Times New Roman"/>
          <w:sz w:val="28"/>
          <w:szCs w:val="28"/>
          <w:lang w:eastAsia="ru-RU"/>
        </w:rPr>
        <w:t>учреждения центр</w:t>
      </w: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вития ребёнка-  детский сад № 32</w:t>
      </w: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 (далее- МАДОУ) в соответствии с основами законодательства и нормативными </w:t>
      </w:r>
      <w:r w:rsidR="00153337" w:rsidRPr="00FA601F">
        <w:rPr>
          <w:rFonts w:ascii="Times New Roman" w:eastAsia="Times New Roman" w:hAnsi="Times New Roman"/>
          <w:sz w:val="28"/>
          <w:szCs w:val="28"/>
          <w:lang w:eastAsia="ru-RU"/>
        </w:rPr>
        <w:t>документами Российской</w:t>
      </w: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и Краснодарского края.</w:t>
      </w:r>
    </w:p>
    <w:p w:rsidR="00A64F94" w:rsidRPr="00FA601F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 xml:space="preserve">1.2.Методический кабинет является центром всей методической работы МАДОУ. </w:t>
      </w: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br/>
        <w:t>1.3. Методический кабинет доступен всем педагогическим работникам МАДОУ.</w:t>
      </w:r>
    </w:p>
    <w:p w:rsidR="00A64F94" w:rsidRPr="00FA601F" w:rsidRDefault="00A64F94" w:rsidP="00A64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01F">
        <w:rPr>
          <w:rFonts w:ascii="Times New Roman" w:eastAsia="Times New Roman" w:hAnsi="Times New Roman"/>
          <w:sz w:val="28"/>
          <w:szCs w:val="28"/>
          <w:lang w:eastAsia="ru-RU"/>
        </w:rPr>
        <w:t>1.4.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A64F94" w:rsidRPr="00FA601F" w:rsidRDefault="00A64F94" w:rsidP="00A64F94">
      <w:pPr>
        <w:pStyle w:val="a3"/>
        <w:spacing w:before="0" w:beforeAutospacing="0"/>
        <w:rPr>
          <w:sz w:val="28"/>
          <w:szCs w:val="28"/>
        </w:rPr>
      </w:pPr>
      <w:r w:rsidRPr="00FA601F">
        <w:rPr>
          <w:sz w:val="28"/>
          <w:szCs w:val="28"/>
        </w:rPr>
        <w:t>1.5. Руководство  методическим кабинетом осуществляет заместитель заведующего по ВМР.</w:t>
      </w:r>
    </w:p>
    <w:p w:rsidR="00A64F94" w:rsidRPr="00FA601F" w:rsidRDefault="00A64F94" w:rsidP="00A64F94">
      <w:pPr>
        <w:pStyle w:val="a3"/>
        <w:spacing w:before="0" w:beforeAutospacing="0"/>
        <w:rPr>
          <w:sz w:val="28"/>
          <w:szCs w:val="28"/>
        </w:rPr>
      </w:pPr>
      <w:r w:rsidRPr="00FA601F">
        <w:rPr>
          <w:b/>
          <w:sz w:val="28"/>
          <w:szCs w:val="28"/>
        </w:rPr>
        <w:t>2.Цели и задачи методического кабинета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2.1. Целью деятельности методического кабинета является совершенствование методической работы в МАДОУ, создание единого информационного и методического пространства.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2.2.     Задачи методического кабинета: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создание условий для непрерывного повышения квалификации педагогических работников;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-создание условий для обучения всех участников образовательного процесса новым технологиям обучения и воспитания;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диагностирование запросов и корректировка методических затруднений педагогов;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 распространение опыта работы лучших педагогов МАДОУ.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2.3.  Содержание и основные формы работы.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2.3.1.Методический кабинет организует постоянную методическую работу с педагогами МАДОУ и в соответствии с поставленными задачами осуществляет деятельность по следующим направлениям: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b/>
          <w:sz w:val="28"/>
          <w:szCs w:val="28"/>
        </w:rPr>
        <w:t>Научно-методическая деятельность</w:t>
      </w:r>
      <w:r w:rsidRPr="00FA601F">
        <w:rPr>
          <w:sz w:val="28"/>
          <w:szCs w:val="28"/>
        </w:rPr>
        <w:t xml:space="preserve">: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 Выявление, изучение и обобщение на технологическом уровне педагогического опыта.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Организация обучения, проведение лекций, семинаров, курсов для работников МАДОУ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lastRenderedPageBreak/>
        <w:t xml:space="preserve">-  Организация процессов аттестации педагогических и руководящих работников МАДОУ.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Осуществление методической поддержки педагогических работников, ведущих экспериментальную работу.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Аналитико-обобщающая деятельность по организации учета педагогических кадров МАДОУ.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Осуществление планово-прогностической деятельности для организации функцио</w:t>
      </w:r>
      <w:r w:rsidRPr="00FA601F">
        <w:rPr>
          <w:sz w:val="28"/>
          <w:szCs w:val="28"/>
        </w:rPr>
        <w:softHyphen/>
        <w:t xml:space="preserve">нирования МАДОУ в режиме развития.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</w:t>
      </w:r>
      <w:r w:rsidRPr="00FA601F">
        <w:rPr>
          <w:rFonts w:eastAsia="Symbol"/>
          <w:sz w:val="28"/>
          <w:szCs w:val="28"/>
        </w:rPr>
        <w:t xml:space="preserve"> </w:t>
      </w:r>
      <w:r w:rsidRPr="00FA601F">
        <w:rPr>
          <w:sz w:val="28"/>
          <w:szCs w:val="28"/>
        </w:rPr>
        <w:t>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Определение направленной опытно-экспериментальной (исследовательской) работы.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>Информационно-методическая деятельность: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Формирование банка педагогической, нормативно-правовой и методической информации.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 Содействие повышению квалификации педагогических работников.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Формирование фонда обучающих кино видеофильмов и других аудиовизуальных средств обучения по образовательным областям для проведения образовательной деятельности.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Организация электронных библиотек учебных материалов и обеспечение доступа к ним.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Обеспечение фондов учебно-методической литературы.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Организационно-методическая деятельность: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Участие в подготовке и проведении научно-практических конференций, педагогических чтений и семинаров.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 Подготовка и проведение конкурсов профессионального педагогического мастерства педагогических работников.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Сбор, обработка и анализ информации о результатах воспитательно-воспитательной работы.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Мониторинг состояния и формирование банка данных опытно-экспериментальной работы.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Организация постоянно действующих семинаров по инновациям.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 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Pr="00FA601F">
        <w:rPr>
          <w:sz w:val="28"/>
          <w:szCs w:val="28"/>
        </w:rPr>
        <w:lastRenderedPageBreak/>
        <w:t>образовательных учреждений, оказание им информационно-методической помощи в системе непрерывного образования.</w:t>
      </w:r>
    </w:p>
    <w:p w:rsidR="00A64F94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4F94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>Диагностическая деятельность: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b/>
          <w:sz w:val="28"/>
          <w:szCs w:val="28"/>
        </w:rPr>
        <w:t xml:space="preserve">-  </w:t>
      </w:r>
      <w:r w:rsidRPr="00FA601F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- </w:t>
      </w:r>
      <w:r w:rsidRPr="00FA601F">
        <w:rPr>
          <w:sz w:val="28"/>
          <w:szCs w:val="28"/>
        </w:rPr>
        <w:t xml:space="preserve"> Изучение индивидуальных особенностей ребенка в процессе его развития.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- </w:t>
      </w:r>
      <w:r w:rsidRPr="00FA601F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- </w:t>
      </w:r>
      <w:r w:rsidRPr="00FA601F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МАДОУ, выявление обобщение и распространение передо</w:t>
      </w:r>
      <w:r w:rsidRPr="00FA601F">
        <w:rPr>
          <w:sz w:val="28"/>
          <w:szCs w:val="28"/>
        </w:rPr>
        <w:softHyphen/>
        <w:t>вого педагогического опыта.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- </w:t>
      </w:r>
      <w:r w:rsidRPr="00FA601F">
        <w:rPr>
          <w:sz w:val="28"/>
          <w:szCs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МАДОУ.</w:t>
      </w:r>
    </w:p>
    <w:p w:rsidR="00A64F94" w:rsidRPr="00FA601F" w:rsidRDefault="00A64F94" w:rsidP="00A64F94">
      <w:pPr>
        <w:pStyle w:val="a3"/>
        <w:spacing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 xml:space="preserve">3. Материалы методического кабинета </w:t>
      </w:r>
    </w:p>
    <w:p w:rsidR="00A64F94" w:rsidRPr="00FA601F" w:rsidRDefault="00A64F94" w:rsidP="00A64F94">
      <w:pPr>
        <w:pStyle w:val="a3"/>
        <w:spacing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основная образовательная программа дошкольного образования;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годовой план, материалы педсоветов</w:t>
      </w:r>
      <w:r w:rsidRPr="00FA601F">
        <w:rPr>
          <w:rFonts w:eastAsia="Symbol"/>
          <w:sz w:val="28"/>
          <w:szCs w:val="28"/>
        </w:rPr>
        <w:t xml:space="preserve">  </w:t>
      </w:r>
      <w:r w:rsidRPr="00FA601F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список образовательных сайтов для работы в Интернет;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методическую литературу, газетные публикации и журнальные статьи по актуальным вопросам деятельности МАДОУ;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материалы публикаций педагогов;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материалы профессиональных конкурсов;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разработки семинаров, конференций и иных форм работы с педагогическим персоналом;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разработанные педагогами программы кружков, разработки к ним;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видеозаписи образовательной деятельности и развлечений;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-персональный  банк данных по педагогическим работникам;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-материалы научно-исследовательской деятельности педагогов (в электронном и печатном вариантах);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стенды, отражающие организацию методической работы в образовательном учреждении.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>4.Права и обязанности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4.1.    Методический кабинет имеет право на: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разработку  методических рекомендаций, контрольно-диагностических и дидактических материалов;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lastRenderedPageBreak/>
        <w:t xml:space="preserve">- </w:t>
      </w:r>
      <w:r w:rsidRPr="00FA601F">
        <w:rPr>
          <w:rFonts w:eastAsia="Symbol"/>
          <w:sz w:val="28"/>
          <w:szCs w:val="28"/>
        </w:rPr>
        <w:t xml:space="preserve"> </w:t>
      </w:r>
      <w:r w:rsidRPr="00FA601F">
        <w:rPr>
          <w:sz w:val="28"/>
          <w:szCs w:val="28"/>
        </w:rPr>
        <w:t>подготовку методических материалов для публикации в журналах;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помощь в сопровождении исследовательской работы педагогов.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4.2. Методический кабинет обязан: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обеспечить качество оказываемых методических услуг;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</w:t>
      </w:r>
      <w:r w:rsidRPr="00FA601F">
        <w:rPr>
          <w:rFonts w:eastAsia="Symbol"/>
          <w:sz w:val="28"/>
          <w:szCs w:val="28"/>
        </w:rPr>
        <w:t xml:space="preserve"> </w:t>
      </w:r>
      <w:r w:rsidRPr="00FA601F">
        <w:rPr>
          <w:sz w:val="28"/>
          <w:szCs w:val="28"/>
        </w:rPr>
        <w:t>согласовывать с педагогическим советом план работы и изменения в нем;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-обеспечивать систематическое повышение уровня профессиональной компетентности своих педагогических кадров;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регулярно анализировать свою деятельность.</w:t>
      </w:r>
    </w:p>
    <w:p w:rsidR="00A64F94" w:rsidRPr="00FA601F" w:rsidRDefault="00A64F94" w:rsidP="00A64F94">
      <w:pPr>
        <w:pStyle w:val="a3"/>
        <w:spacing w:after="0" w:afterAutospacing="0"/>
        <w:rPr>
          <w:b/>
          <w:sz w:val="28"/>
          <w:szCs w:val="28"/>
        </w:rPr>
      </w:pPr>
      <w:r w:rsidRPr="00FA601F">
        <w:rPr>
          <w:b/>
          <w:sz w:val="28"/>
          <w:szCs w:val="28"/>
        </w:rPr>
        <w:t>5. Материальная база</w:t>
      </w:r>
    </w:p>
    <w:p w:rsidR="00A64F94" w:rsidRPr="00FA601F" w:rsidRDefault="00A64F94" w:rsidP="00A64F94">
      <w:pPr>
        <w:pStyle w:val="a3"/>
        <w:spacing w:after="0" w:afterAutospacing="0"/>
        <w:rPr>
          <w:b/>
          <w:sz w:val="28"/>
          <w:szCs w:val="28"/>
        </w:rPr>
      </w:pPr>
    </w:p>
    <w:p w:rsidR="00A64F94" w:rsidRPr="00FA601F" w:rsidRDefault="00A64F94" w:rsidP="00A64F94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5.1. Методический кабинет финансирует</w:t>
      </w:r>
      <w:r>
        <w:rPr>
          <w:sz w:val="28"/>
          <w:szCs w:val="28"/>
        </w:rPr>
        <w:t>ся, согласно плана ФХД.</w:t>
      </w:r>
    </w:p>
    <w:p w:rsidR="00A64F94" w:rsidRPr="00FA601F" w:rsidRDefault="00A64F94" w:rsidP="00A64F94">
      <w:pPr>
        <w:pStyle w:val="a3"/>
        <w:spacing w:before="0" w:beforeAutospacing="0" w:after="0" w:afterAutospacing="0"/>
        <w:rPr>
          <w:rFonts w:eastAsia="Symbol"/>
          <w:sz w:val="28"/>
          <w:szCs w:val="28"/>
        </w:rPr>
      </w:pPr>
      <w:r w:rsidRPr="00FA601F">
        <w:rPr>
          <w:sz w:val="28"/>
          <w:szCs w:val="28"/>
        </w:rPr>
        <w:t xml:space="preserve"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  </w:t>
      </w:r>
      <w:r w:rsidRPr="00FA601F">
        <w:rPr>
          <w:rFonts w:eastAsia="Symbol"/>
          <w:sz w:val="28"/>
          <w:szCs w:val="28"/>
        </w:rPr>
        <w:t xml:space="preserve"> </w:t>
      </w:r>
    </w:p>
    <w:p w:rsidR="00A64F94" w:rsidRPr="00FA601F" w:rsidRDefault="00A64F94" w:rsidP="00A64F94">
      <w:pPr>
        <w:pStyle w:val="a3"/>
        <w:spacing w:before="0" w:beforeAutospacing="0" w:after="0" w:afterAutospacing="0"/>
        <w:jc w:val="both"/>
        <w:rPr>
          <w:rFonts w:eastAsia="Symbol"/>
          <w:sz w:val="28"/>
          <w:szCs w:val="28"/>
        </w:rPr>
      </w:pPr>
    </w:p>
    <w:p w:rsidR="00A64F94" w:rsidRPr="00FA601F" w:rsidRDefault="00A64F94" w:rsidP="00A64F94">
      <w:pPr>
        <w:pStyle w:val="a3"/>
        <w:rPr>
          <w:b/>
          <w:sz w:val="28"/>
          <w:szCs w:val="28"/>
          <w:bdr w:val="none" w:sz="0" w:space="0" w:color="auto" w:frame="1"/>
        </w:rPr>
      </w:pPr>
      <w:r w:rsidRPr="00FA601F">
        <w:rPr>
          <w:b/>
          <w:sz w:val="28"/>
          <w:szCs w:val="28"/>
          <w:bdr w:val="none" w:sz="0" w:space="0" w:color="auto" w:frame="1"/>
        </w:rPr>
        <w:t>6. Заключительные положения</w:t>
      </w:r>
    </w:p>
    <w:p w:rsidR="00A64F94" w:rsidRPr="00FA601F" w:rsidRDefault="00A64F94" w:rsidP="00A64F94">
      <w:pPr>
        <w:pStyle w:val="a3"/>
        <w:rPr>
          <w:rFonts w:eastAsiaTheme="minorHAnsi"/>
          <w:sz w:val="28"/>
          <w:szCs w:val="28"/>
        </w:rPr>
      </w:pPr>
      <w:r w:rsidRPr="00FA601F">
        <w:rPr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FA601F">
        <w:rPr>
          <w:sz w:val="28"/>
          <w:szCs w:val="28"/>
          <w:shd w:val="clear" w:color="auto" w:fill="F9F9F9"/>
        </w:rPr>
        <w:t>МАДОУ</w:t>
      </w:r>
      <w:r w:rsidRPr="00FA601F">
        <w:rPr>
          <w:sz w:val="28"/>
          <w:szCs w:val="28"/>
          <w:bdr w:val="none" w:sz="0" w:space="0" w:color="auto" w:frame="1"/>
        </w:rPr>
        <w:t>.</w:t>
      </w:r>
    </w:p>
    <w:p w:rsidR="00A64F94" w:rsidRPr="00FA601F" w:rsidRDefault="00A64F94" w:rsidP="00A64F94">
      <w:pPr>
        <w:pStyle w:val="a3"/>
        <w:rPr>
          <w:sz w:val="28"/>
          <w:szCs w:val="28"/>
        </w:rPr>
      </w:pPr>
      <w:r w:rsidRPr="00FA601F">
        <w:rPr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A64F94" w:rsidRPr="00FA601F" w:rsidRDefault="00A64F94" w:rsidP="00A64F94">
      <w:pPr>
        <w:rPr>
          <w:sz w:val="28"/>
          <w:szCs w:val="28"/>
        </w:rPr>
      </w:pPr>
    </w:p>
    <w:p w:rsidR="00A64F94" w:rsidRPr="00FA601F" w:rsidRDefault="00B07020" w:rsidP="00A64F94">
      <w:pPr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589C046-55D5-4B39-B439-9A4C97EF0C98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A64F94" w:rsidRDefault="00A64F94" w:rsidP="00A64F94"/>
    <w:p w:rsidR="0085656A" w:rsidRDefault="0085656A"/>
    <w:sectPr w:rsidR="0085656A" w:rsidSect="00D66EC3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04" w:rsidRDefault="006B0604" w:rsidP="00153337">
      <w:pPr>
        <w:spacing w:after="0" w:line="240" w:lineRule="auto"/>
      </w:pPr>
      <w:r>
        <w:separator/>
      </w:r>
    </w:p>
  </w:endnote>
  <w:endnote w:type="continuationSeparator" w:id="0">
    <w:p w:rsidR="006B0604" w:rsidRDefault="006B0604" w:rsidP="0015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921384"/>
      <w:docPartObj>
        <w:docPartGallery w:val="Page Numbers (Bottom of Page)"/>
        <w:docPartUnique/>
      </w:docPartObj>
    </w:sdtPr>
    <w:sdtEndPr/>
    <w:sdtContent>
      <w:p w:rsidR="00153337" w:rsidRDefault="001533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20">
          <w:rPr>
            <w:noProof/>
          </w:rPr>
          <w:t>5</w:t>
        </w:r>
        <w:r>
          <w:fldChar w:fldCharType="end"/>
        </w:r>
      </w:p>
    </w:sdtContent>
  </w:sdt>
  <w:p w:rsidR="00153337" w:rsidRDefault="00153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04" w:rsidRDefault="006B0604" w:rsidP="00153337">
      <w:pPr>
        <w:spacing w:after="0" w:line="240" w:lineRule="auto"/>
      </w:pPr>
      <w:r>
        <w:separator/>
      </w:r>
    </w:p>
  </w:footnote>
  <w:footnote w:type="continuationSeparator" w:id="0">
    <w:p w:rsidR="006B0604" w:rsidRDefault="006B0604" w:rsidP="0015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4"/>
    <w:rsid w:val="00153337"/>
    <w:rsid w:val="006B0604"/>
    <w:rsid w:val="0085656A"/>
    <w:rsid w:val="00A64F94"/>
    <w:rsid w:val="00B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1176-1827-4D1C-A13F-BA35D836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A64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3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33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RdQXerJ8AzH9+Cg7Wl1CCRaZreI=</DigestValue>
    </Reference>
    <Reference Type="http://www.w3.org/2000/09/xmldsig#Object" URI="#idOfficeObject">
      <DigestMethod Algorithm="http://www.w3.org/2000/09/xmldsig#sha1"/>
      <DigestValue>/VaX3VN3gdUBh4e07tSaaPDS8gM=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b8hb7Nq5yqCtBS0Xi0Y8NchWNHU=</DigestValue>
    </Reference>
    <Reference Type="http://www.w3.org/2000/09/xmldsig#Object" URI="#idValidSigLnImg">
      <DigestMethod Algorithm="http://www.w3.org/2000/09/xmldsig#sha1"/>
      <DigestValue>wALz275bGgBDvIKrJgShOT/fQjE=</DigestValue>
    </Reference>
    <Reference Type="http://www.w3.org/2000/09/xmldsig#Object" URI="#idInvalidSigLnImg">
      <DigestMethod Algorithm="http://www.w3.org/2000/09/xmldsig#sha1"/>
      <DigestValue>nsVH+UBanQLOAfdhLeKKETII0zA=</DigestValue>
    </Reference>
  </SignedInfo>
  <SignatureValue>gSb2XkC8K1/bzwT+fh36DvPGNAAx8KPTlwXyipkf+9Ro3SyWSTIZYarj1ywGOvbvHIfFTvsECJ8U
GwCzstZg5sPwoLFnd2omFgRM9LAc5xeyPPM0MSC7V7YN7iqt1YhbJF+dAe2XYoeK/QnYYLGdroHd
k/hqOlJ6cxdb/0wqacU=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lPUf4sP6wDrmur4lUtbTHQy1QP8=</DigestValue>
      </Reference>
      <Reference URI="/word/endnotes.xml?ContentType=application/vnd.openxmlformats-officedocument.wordprocessingml.endnotes+xml">
        <DigestMethod Algorithm="http://www.w3.org/2000/09/xmldsig#sha1"/>
        <DigestValue>cyIBpBv2bpSnOkXMGnBKMkLhZw8=</DigestValue>
      </Reference>
      <Reference URI="/word/fontTable.xml?ContentType=application/vnd.openxmlformats-officedocument.wordprocessingml.fontTable+xml">
        <DigestMethod Algorithm="http://www.w3.org/2000/09/xmldsig#sha1"/>
        <DigestValue>OmchzGoMk63OdgqCOtK1B2MD6ns=</DigestValue>
      </Reference>
      <Reference URI="/word/footer1.xml?ContentType=application/vnd.openxmlformats-officedocument.wordprocessingml.footer+xml">
        <DigestMethod Algorithm="http://www.w3.org/2000/09/xmldsig#sha1"/>
        <DigestValue>GkGwuATd1I9NvZO3zdugvLu1nNc=</DigestValue>
      </Reference>
      <Reference URI="/word/footnotes.xml?ContentType=application/vnd.openxmlformats-officedocument.wordprocessingml.footnotes+xml">
        <DigestMethod Algorithm="http://www.w3.org/2000/09/xmldsig#sha1"/>
        <DigestValue>I9HMTibtM/5dPh16JDMiV6n1Dro=</DigestValue>
      </Reference>
      <Reference URI="/word/media/image1.emf?ContentType=image/x-emf">
        <DigestMethod Algorithm="http://www.w3.org/2000/09/xmldsig#sha1"/>
        <DigestValue>nOSERT5TUEeJ1uCZ/NYP6ZFI5ZI=</DigestValue>
      </Reference>
      <Reference URI="/word/settings.xml?ContentType=application/vnd.openxmlformats-officedocument.wordprocessingml.settings+xml">
        <DigestMethod Algorithm="http://www.w3.org/2000/09/xmldsig#sha1"/>
        <DigestValue>Q52dtvn4+z1/JJaRUdmD0tUWR+A=</DigestValue>
      </Reference>
      <Reference URI="/word/styles.xml?ContentType=application/vnd.openxmlformats-officedocument.wordprocessingml.styles+xml">
        <DigestMethod Algorithm="http://www.w3.org/2000/09/xmldsig#sha1"/>
        <DigestValue>1RsD9HSJszW95hSoP5PsiV+ZtTM=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{0589C046-55D5-4B39-B439-9A4C97EF0C98}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2021-01-13T08:57:45Z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MSZjwC4jL0AKwAAAISXjwAAAAAAAAC9AAAAXwACAAAAAQAAAAMAAAAAAF8AxAFfAHgAAADQB18AZAAAAAAAAADCfrJ3wBtvBgAAvQBwAAAAAAAAAAAAAAAAAF8AAgAAAAAAAABkAAAAwUr8EuhqVgY0mY8AadrIdQAAjwAAAAAAddrIddhqVgb1////AAAAAAAAAAAAAAAAkAEAAGnR37/Ql48A4bZmdwAA6XXEl48AAAAAAMyXjwAAAAAACQAAAAAAAAC2RGd3CgALAFQGdn8JAAAA5JiPABBeXXcB2AAA5JiP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NwqhoJUKoaCRSZi2MAN49jiKoaCQEAAABUqhoJsM6PACo3j2NMX4xjcKoaCdzOjwALNY9jUKoaCUxfjGNwqhoJ0P2OY7D3jmNIqhoJAAAAAAEAAAAwqhoJAgAAAAAAAAD0zo8AM+iNYzCqGgkQ6I1jOM+PAN4sj2MAAI9jv7H0xoSqGgkIm4tjQDePYwAAAAAwqhoJiKoaCUTPjwAvNY9jfF+MY6CmiQRQqhoJFJmLYwA3j2PlLI9jAAAAAAcAAAAAAAAAtkRnd3xfjGNUBnZ/BwAAAGzQjwAQXl13AdgAAGzQ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JaJqPAEycjwA928h1DQEAAAyajwAAAAAAAAAAAJMBAABPAQAAyKm9AAEAAAAoVCsJAAAAAPDmbwkAAAAAAAAAANDubwkAAAAA8OZvCccYflsDAAAA0Bh+WwEAAACQ4VUJ6CS1W1t7eluDdPQqWUT8Etg5zAO8m48AadrIdQAAjwACAAAAddrIdbSgjwDg////AAAAAAAAAAAAAAAAkAEAAAAAAAEAAAAAYQByAGkAYQBsAAAAAAAAAAAAAAAAAAAABgAAAAAAAAC2RGd3AAAAAFQGdn8GAAAAbJuPABBeXXcB2AAAbJuP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eQagmY8AhJuPAD3byHVlAAAARJmPAAAAAADPgthbYMByBsCxNQkSAAAAAAAAAAAAAAAEgAACwLE1CRIAAABgwHIGVjGMW8jReQZgwHIGHAAAABIAAAAEmo8AwLE1CQAAAAAAAAAAAAAAAAgAAACBRPwSAQAAAPSajwBp2sh1AACPAAMAAAB12sh1rJ2PAPD///8AAAAAAAAAAAAAAACQAQAAAAAAAQAAAABzAGUAZwBvAGUAIAB1AGkAAAAAAAAAAAAJAAAAAAAAALZEZ3cAAAAAVAZ2fwkAAACkmo8AEF5ddwHYAACkmo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hwX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EmY8AuIy9ACsAAACEl48AAAAAAAAAvQAAAF8AAgAAAAEAAAADAAAAAABfAMQBXwB4AAAA0AdfAGQAAAAAAAAAwn6yd8AbbwYAAL0AcAAAAAAAAAAAAAAAAABfAAIAAAAAAAAAZAAAAMFK/BLoalYGNJmPAGnayHUAAI8AAAAAAHXayHXYalYG9f///wAAAAAAAAAAAAAAAJABAABp0d+/0JePAOG2ZncAAOl1xJePAAAAAADMl48AAAAAAAkAAAAAAAAAtkRndwoACwBUBnZ/CQAAAOSYjwAQXl13AdgAAOSYj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cKoaCVCqGgkUmYtjADePY4iqGgkBAAAAVKoaCbDOjwAqN49jTF+MY3CqGgnczo8ACzWPY1CqGglMX4xjcKoaCdD9jmOw945jSKoaCQAAAAABAAAAMKoaCQIAAAAAAAAA9M6PADPojWMwqhoJEOiNYzjPjwDeLI9jAACPY7+x9MaEqhoJCJuLY0A3j2MAAAAAMKoaCYiqGglEz48ALzWPY3xfjGOgpokEUKoaCRSZi2MAN49j5SyPYwAAAAAHAAAAAAAAALZEZ3d8X4xjVAZ2fwcAAABs0I8AEF5ddwHYAABs0I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CWiajwBMnI8APdvIdQ0BAAAMmo8AAAAAAAAAAACTAQAATwEAAMipvQABAAAAKFQrCQAAAADw5m8JAAAAAAAAAADQ7m8JAAAAAPDmbwnHGH5bAwAAANAYflsBAAAAkOFVCegktVtbe3pbg3T0KllE/BLYOcwDvJuPAGnayHUAAI8AAgAAAHXayHW0oI8A4P///wAAAAAAAAAAAAAAAJABAAAAAAABAAAAAGEAcgBpAGEAbAAAAAAAAAAAAAAAAAAAAAYAAAAAAAAAtkRndwAAAABUBnZ/BgAAAGybjwAQXl13AdgAAGybjwAAAAAAAAAAAAAAAAAAAAAAAAAAAGR2AAgAAAAAJQAAAAwAAAADAAAAGAAAAAwAAAAAAAAC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kGoJmPAISbjwA928h1ZQAAAESZjwAAAAAAz4LYW2DAcgbAsTUJEgAAAAAAAAAAAAAABIAAAsCxNQkSAAAAYMByBlYxjFvI0XkGYMByBhwAAAASAAAABJqPAMCxNQkAAAAAAAAAAAAAAAAIAAAAgUT8EgEAAAD0mo8AadrIdQAAjwADAAAAddrIdaydjwDw////AAAAAAAAAAAAAAAAkAEAAAAAAAEAAAAAcwBlAGcAbwBlACAAdQBpAAAAAAAAAAAACQAAAAAAAAC2RGd3AAAAAFQGdn8JAAAApJqPABBeXXcB2AAApJqPAAAAAAAAAAAAAAAAAAAAAAAAAAAA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2017-08-04T07:46:00Z</cp:lastPrinted>
  <dcterms:created xsi:type="dcterms:W3CDTF">2017-04-06T18:27:00Z</dcterms:created>
  <dcterms:modified xsi:type="dcterms:W3CDTF">2021-01-13T08:57:00Z</dcterms:modified>
</cp:coreProperties>
</file>