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7B" w:rsidRDefault="0036407B" w:rsidP="0036407B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 центр развития ребенка- детский сад № 32 города Кропоткин муниципального образования Кавказский район</w:t>
      </w:r>
    </w:p>
    <w:p w:rsidR="0036407B" w:rsidRDefault="0036407B" w:rsidP="0036407B">
      <w:pPr>
        <w:pStyle w:val="a3"/>
        <w:rPr>
          <w:rFonts w:ascii="Times New Roman" w:hAnsi="Times New Roman"/>
          <w:sz w:val="28"/>
        </w:rPr>
      </w:pPr>
    </w:p>
    <w:p w:rsidR="0036407B" w:rsidRDefault="0036407B" w:rsidP="0036407B">
      <w:pPr>
        <w:pStyle w:val="a3"/>
        <w:rPr>
          <w:rFonts w:ascii="Times New Roman" w:hAnsi="Times New Roman"/>
          <w:sz w:val="28"/>
        </w:rPr>
      </w:pPr>
    </w:p>
    <w:p w:rsidR="0036407B" w:rsidRDefault="0036407B" w:rsidP="0036407B">
      <w:pPr>
        <w:pStyle w:val="a3"/>
        <w:rPr>
          <w:rFonts w:ascii="Times New Roman" w:hAnsi="Times New Roman"/>
          <w:sz w:val="28"/>
        </w:rPr>
      </w:pPr>
    </w:p>
    <w:p w:rsidR="0036407B" w:rsidRDefault="0036407B" w:rsidP="0036407B">
      <w:pPr>
        <w:pStyle w:val="a3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6407B" w:rsidTr="002347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B" w:rsidRDefault="0036407B" w:rsidP="002347D5">
            <w:r>
              <w:t>Учтено мнение:</w:t>
            </w:r>
          </w:p>
          <w:p w:rsidR="0036407B" w:rsidRDefault="0036407B" w:rsidP="002347D5">
            <w:r>
              <w:t>выборного органа первичной профсоюзной организации МАДОУ ЦРР –д/с №32</w:t>
            </w:r>
          </w:p>
          <w:p w:rsidR="0036407B" w:rsidRDefault="0036407B" w:rsidP="002347D5"/>
          <w:p w:rsidR="0036407B" w:rsidRDefault="0036407B" w:rsidP="002347D5">
            <w:r>
              <w:t xml:space="preserve">протокол № </w:t>
            </w:r>
            <w:r w:rsidR="00761B73" w:rsidRPr="00761B73">
              <w:rPr>
                <w:u w:val="single"/>
              </w:rPr>
              <w:t>2</w:t>
            </w:r>
            <w:r w:rsidR="00761B73">
              <w:t xml:space="preserve"> </w:t>
            </w:r>
            <w:r w:rsidR="00E87DCE">
              <w:t>от</w:t>
            </w:r>
            <w:r w:rsidR="00761B73">
              <w:t xml:space="preserve"> «14» декабря 2020г.</w:t>
            </w:r>
          </w:p>
          <w:p w:rsidR="0036407B" w:rsidRDefault="0036407B" w:rsidP="002347D5">
            <w:r>
              <w:t>Председатель первичной профсоюзной организации</w:t>
            </w:r>
          </w:p>
          <w:p w:rsidR="0036407B" w:rsidRDefault="0036407B" w:rsidP="002347D5">
            <w:r>
              <w:t xml:space="preserve">  ______________________С.</w:t>
            </w:r>
            <w:r w:rsidR="00761B73">
              <w:t xml:space="preserve"> </w:t>
            </w:r>
            <w:r>
              <w:t>Ю.</w:t>
            </w:r>
            <w:r w:rsidR="00761B73">
              <w:t xml:space="preserve"> </w:t>
            </w:r>
            <w:r>
              <w:t>Глущенко</w:t>
            </w:r>
          </w:p>
          <w:p w:rsidR="0036407B" w:rsidRDefault="0036407B" w:rsidP="002347D5">
            <w:r>
              <w:t xml:space="preserve">(подпись)                                 (Ф.И.О.)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3" w:rsidRDefault="0036407B" w:rsidP="002347D5">
            <w:r>
              <w:t xml:space="preserve">                                       </w:t>
            </w:r>
          </w:p>
          <w:p w:rsidR="0036407B" w:rsidRDefault="00761B73" w:rsidP="002347D5">
            <w:r>
              <w:t xml:space="preserve">     </w:t>
            </w:r>
            <w:r w:rsidR="0036407B">
              <w:t>УТВЕРЖДАЮ</w:t>
            </w:r>
          </w:p>
          <w:p w:rsidR="0036407B" w:rsidRDefault="0036407B" w:rsidP="002347D5">
            <w:r>
              <w:t xml:space="preserve">      Заведующий МАДОУ ЦРР –д/с № 32 </w:t>
            </w:r>
          </w:p>
          <w:p w:rsidR="0036407B" w:rsidRDefault="0036407B" w:rsidP="002347D5">
            <w:r>
              <w:t xml:space="preserve">                                                                                   </w:t>
            </w:r>
          </w:p>
          <w:p w:rsidR="0036407B" w:rsidRDefault="0036407B" w:rsidP="002347D5">
            <w:r>
              <w:t xml:space="preserve">        </w:t>
            </w:r>
            <w:r w:rsidR="007E332B">
              <w:t xml:space="preserve">Приказ №146 </w:t>
            </w:r>
            <w:r w:rsidR="00761B73">
              <w:t>от 28.12.2020г.</w:t>
            </w:r>
          </w:p>
          <w:p w:rsidR="0036407B" w:rsidRDefault="0036407B" w:rsidP="002347D5"/>
          <w:p w:rsidR="0036407B" w:rsidRDefault="0036407B" w:rsidP="002347D5"/>
          <w:p w:rsidR="0036407B" w:rsidRDefault="0036407B" w:rsidP="002347D5"/>
          <w:p w:rsidR="0036407B" w:rsidRDefault="0036407B" w:rsidP="002347D5"/>
          <w:p w:rsidR="0036407B" w:rsidRDefault="0036407B" w:rsidP="002347D5"/>
          <w:p w:rsidR="0036407B" w:rsidRDefault="0036407B" w:rsidP="002347D5">
            <w:r>
              <w:t>____________________Л.</w:t>
            </w:r>
            <w:r w:rsidR="00761B73">
              <w:t xml:space="preserve"> </w:t>
            </w:r>
            <w:r>
              <w:t>В.</w:t>
            </w:r>
            <w:r w:rsidR="00761B73">
              <w:t xml:space="preserve"> </w:t>
            </w:r>
            <w:r>
              <w:t>Дементьева</w:t>
            </w:r>
          </w:p>
          <w:p w:rsidR="0036407B" w:rsidRDefault="0036407B" w:rsidP="002347D5">
            <w:r>
              <w:t xml:space="preserve">    (подпись)                               (Ф.И.О.)</w:t>
            </w:r>
          </w:p>
        </w:tc>
      </w:tr>
    </w:tbl>
    <w:p w:rsidR="0036407B" w:rsidRDefault="0036407B" w:rsidP="0036407B"/>
    <w:p w:rsidR="0036407B" w:rsidRDefault="0036407B" w:rsidP="0036407B"/>
    <w:p w:rsidR="0036407B" w:rsidRDefault="0036407B" w:rsidP="0036407B">
      <w:pPr>
        <w:jc w:val="center"/>
        <w:rPr>
          <w:b/>
          <w:sz w:val="28"/>
          <w:szCs w:val="28"/>
        </w:rPr>
      </w:pPr>
    </w:p>
    <w:p w:rsidR="0036407B" w:rsidRDefault="0036407B" w:rsidP="0036407B">
      <w:pPr>
        <w:pStyle w:val="a3"/>
        <w:jc w:val="center"/>
        <w:rPr>
          <w:rFonts w:ascii="Times New Roman" w:hAnsi="Times New Roman"/>
          <w:b/>
          <w:sz w:val="28"/>
        </w:rPr>
      </w:pPr>
    </w:p>
    <w:p w:rsidR="0036407B" w:rsidRDefault="0036407B" w:rsidP="0036407B">
      <w:pPr>
        <w:jc w:val="center"/>
        <w:rPr>
          <w:sz w:val="28"/>
          <w:szCs w:val="28"/>
        </w:rPr>
      </w:pPr>
    </w:p>
    <w:p w:rsidR="0036407B" w:rsidRDefault="0036407B" w:rsidP="0036407B">
      <w:pPr>
        <w:jc w:val="center"/>
        <w:rPr>
          <w:sz w:val="28"/>
          <w:szCs w:val="28"/>
        </w:rPr>
      </w:pPr>
    </w:p>
    <w:p w:rsidR="0036407B" w:rsidRDefault="0036407B" w:rsidP="0036407B">
      <w:pPr>
        <w:jc w:val="center"/>
        <w:rPr>
          <w:sz w:val="28"/>
          <w:szCs w:val="28"/>
        </w:rPr>
      </w:pPr>
    </w:p>
    <w:p w:rsidR="0036407B" w:rsidRDefault="0036407B" w:rsidP="0036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6407B" w:rsidRDefault="0036407B" w:rsidP="00364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административно-общественном контроле</w:t>
      </w:r>
    </w:p>
    <w:p w:rsidR="0036407B" w:rsidRDefault="0036407B" w:rsidP="0036407B">
      <w:pPr>
        <w:pStyle w:val="a3"/>
        <w:jc w:val="center"/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состояния охраны труда</w:t>
      </w:r>
      <w:r w:rsidRPr="0036407B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в МАДОУ ЦРР –д/с № 32</w:t>
      </w:r>
    </w:p>
    <w:p w:rsidR="0036407B" w:rsidRDefault="0036407B" w:rsidP="0036407B">
      <w:pPr>
        <w:jc w:val="center"/>
        <w:rPr>
          <w:sz w:val="28"/>
          <w:szCs w:val="28"/>
        </w:rPr>
      </w:pPr>
    </w:p>
    <w:p w:rsidR="0036407B" w:rsidRDefault="0036407B" w:rsidP="0036407B">
      <w:pPr>
        <w:jc w:val="center"/>
        <w:rPr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07B" w:rsidRDefault="0036407B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33D7" w:rsidRPr="0036407B" w:rsidRDefault="00F433D7" w:rsidP="00F43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33D7" w:rsidRPr="0036407B" w:rsidRDefault="00F433D7" w:rsidP="00F433D7">
      <w:pPr>
        <w:pStyle w:val="a3"/>
        <w:numPr>
          <w:ilvl w:val="1"/>
          <w:numId w:val="1"/>
        </w:numPr>
        <w:tabs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6407B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</w:p>
    <w:p w:rsidR="00F433D7" w:rsidRPr="0036407B" w:rsidRDefault="00F433D7" w:rsidP="00F433D7">
      <w:pPr>
        <w:pStyle w:val="a3"/>
        <w:ind w:left="1789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Настоящее Положение разработано на основе ТК РФ, действующего законодательства РФ в области охраны </w:t>
      </w:r>
      <w:r w:rsidR="00E87DCE">
        <w:rPr>
          <w:rFonts w:ascii="Times New Roman" w:hAnsi="Times New Roman"/>
          <w:color w:val="333333"/>
          <w:sz w:val="28"/>
          <w:szCs w:val="28"/>
        </w:rPr>
        <w:t xml:space="preserve">труда и является основанием для организации </w:t>
      </w:r>
      <w:r w:rsidR="00E87DCE" w:rsidRPr="00F24172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</w:t>
      </w:r>
      <w:r w:rsidR="00E87DCE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E87DCE" w:rsidRPr="00803A98">
        <w:rPr>
          <w:rFonts w:ascii="Times New Roman" w:eastAsia="Times New Roman" w:hAnsi="Times New Roman"/>
          <w:sz w:val="28"/>
          <w:szCs w:val="28"/>
          <w:lang w:eastAsia="ru-RU"/>
        </w:rPr>
        <w:t>муниципальном автономном дошкольном образовательном учреждении центр развития ребенка детский сад № 32 (далее -МАДОУ)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административно-общественного контроля (далее – АОК).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АОК состояния охраны труда является основной формой контроля администрации и профсоюзного комитета за состоянием охраны труда на рабочих местах, а также соблюдением всеми службами, должностными лицами и работниками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>Трехступенчатый контроль не исключает проведение административного контроля в соответствии с должнос</w:t>
      </w:r>
      <w:r w:rsidR="00E87DCE">
        <w:rPr>
          <w:rFonts w:ascii="Times New Roman" w:hAnsi="Times New Roman"/>
          <w:color w:val="333333"/>
          <w:sz w:val="28"/>
          <w:szCs w:val="28"/>
        </w:rPr>
        <w:t>тными обязанностями руководителя (далее заведующего МАДОУ)</w:t>
      </w:r>
      <w:r w:rsidRPr="0036407B">
        <w:rPr>
          <w:rFonts w:ascii="Times New Roman" w:hAnsi="Times New Roman"/>
          <w:color w:val="333333"/>
          <w:sz w:val="28"/>
          <w:szCs w:val="28"/>
        </w:rPr>
        <w:t>, заместителей руков</w:t>
      </w:r>
      <w:r w:rsidR="00E87DCE">
        <w:rPr>
          <w:rFonts w:ascii="Times New Roman" w:hAnsi="Times New Roman"/>
          <w:color w:val="333333"/>
          <w:sz w:val="28"/>
          <w:szCs w:val="28"/>
        </w:rPr>
        <w:t>одителя и ответственного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по охране труда, а также общественного контроля в соответствии с положением о комиссии охраны труда и положением об уполномоченном (доверенном) лице по охране труда профкома.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433D7" w:rsidRPr="0036407B" w:rsidRDefault="00F433D7" w:rsidP="00F433D7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6407B">
        <w:rPr>
          <w:rFonts w:ascii="Times New Roman" w:hAnsi="Times New Roman"/>
          <w:b/>
          <w:sz w:val="28"/>
          <w:szCs w:val="28"/>
        </w:rPr>
        <w:t>Организация административно-общественного контроля</w:t>
      </w:r>
      <w:r w:rsidRPr="003640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433D7" w:rsidRPr="0036407B" w:rsidRDefault="00F433D7" w:rsidP="00F433D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407B">
        <w:rPr>
          <w:rFonts w:ascii="Times New Roman" w:hAnsi="Times New Roman"/>
          <w:b/>
          <w:sz w:val="28"/>
          <w:szCs w:val="28"/>
        </w:rPr>
        <w:t>состояния охраны труда</w:t>
      </w:r>
    </w:p>
    <w:p w:rsidR="00F433D7" w:rsidRPr="0036407B" w:rsidRDefault="00F433D7" w:rsidP="00F433D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407B">
        <w:rPr>
          <w:rFonts w:ascii="Times New Roman" w:hAnsi="Times New Roman"/>
          <w:b/>
          <w:sz w:val="28"/>
          <w:szCs w:val="28"/>
        </w:rPr>
        <w:t>2.1.  Первая ступень административно-общественного контроля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2.1.1. Первую ступень контроля осуществляют ежедневно педагогические </w:t>
      </w:r>
      <w:r w:rsidR="00E87DCE" w:rsidRPr="0036407B">
        <w:rPr>
          <w:rFonts w:ascii="Times New Roman" w:hAnsi="Times New Roman"/>
          <w:color w:val="333333"/>
          <w:sz w:val="28"/>
          <w:szCs w:val="28"/>
        </w:rPr>
        <w:t>и другие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работники – каждый на своём рабочем месте, а также на закрепленных за ними учебных, административных и хозяйственных помещениях.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>2.1.2. На первой ступени контроля проверяется: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мероприятий по устранению нарушений, выявленных предыдущей проверкой;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безопасность мебели, технологического оборудования, грузо</w:t>
      </w:r>
      <w:r w:rsidR="0036407B">
        <w:rPr>
          <w:rFonts w:ascii="Times New Roman" w:hAnsi="Times New Roman"/>
          <w:sz w:val="28"/>
          <w:szCs w:val="28"/>
        </w:rPr>
        <w:t>подъемных</w:t>
      </w:r>
      <w:r w:rsidRPr="0036407B">
        <w:rPr>
          <w:rFonts w:ascii="Times New Roman" w:hAnsi="Times New Roman"/>
          <w:sz w:val="28"/>
          <w:szCs w:val="28"/>
        </w:rPr>
        <w:t xml:space="preserve">, </w:t>
      </w:r>
      <w:r w:rsidR="00E87DCE" w:rsidRPr="0036407B">
        <w:rPr>
          <w:rFonts w:ascii="Times New Roman" w:hAnsi="Times New Roman"/>
          <w:sz w:val="28"/>
          <w:szCs w:val="28"/>
        </w:rPr>
        <w:t>компьютеров, оргтехники</w:t>
      </w:r>
      <w:r w:rsidRPr="0036407B">
        <w:rPr>
          <w:rFonts w:ascii="Times New Roman" w:hAnsi="Times New Roman"/>
          <w:sz w:val="28"/>
          <w:szCs w:val="28"/>
        </w:rPr>
        <w:t>, электрооборудования;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состояние и правильность организации рабочих мест;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отсутствие (наличие) противопоказаний у работника к выполнению трудовой функции (самооценка);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состояние проходов, переходов, запасных выходов, проездов;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исправность приточной и вытяжной вентиляции;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исправность приборов освещения рабочих мест;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наличие на рабочих местах инструкций по охране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наличие и исправность средств пожаротушения;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lastRenderedPageBreak/>
        <w:t>- наличие спецодежды, спецобуви и средств индивидуальной защиты в соответствии с установленными КД перечнем и нормами.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2.1.3.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АОК с указанием сроков исполнения. 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>2.1.4. В случае грубого нарушения правил, норм, инструкций по охране труда, которое может причинить ущерб здоровью работников или привести к аварии, работник немедленно закрывает доступ в данное помещение, извещает администрацию о выявленном нарушении для принятия мер по приостановке работы в данном помещении до устранения этого нарушения.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407B">
        <w:rPr>
          <w:rFonts w:ascii="Times New Roman" w:hAnsi="Times New Roman"/>
          <w:b/>
          <w:sz w:val="28"/>
          <w:szCs w:val="28"/>
        </w:rPr>
        <w:t>2.2. Вторая ступень административно-общественного контроля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2.2.1. </w:t>
      </w:r>
      <w:r w:rsidRPr="0036407B">
        <w:rPr>
          <w:rFonts w:ascii="Times New Roman" w:hAnsi="Times New Roman"/>
          <w:sz w:val="28"/>
          <w:szCs w:val="28"/>
        </w:rPr>
        <w:t>Вторую ступень контроля осуществляют заместители руководителя учреждения по учебно-воспитательной работе, по хозяйственной части, уполномоченное (доверенное) лицо по охране труда, председатель к</w:t>
      </w:r>
      <w:r w:rsidR="0036407B">
        <w:rPr>
          <w:rFonts w:ascii="Times New Roman" w:hAnsi="Times New Roman"/>
          <w:sz w:val="28"/>
          <w:szCs w:val="28"/>
        </w:rPr>
        <w:t>омиссии по охране труда, ответственный</w:t>
      </w:r>
      <w:r w:rsidRPr="0036407B">
        <w:rPr>
          <w:rFonts w:ascii="Times New Roman" w:hAnsi="Times New Roman"/>
          <w:sz w:val="28"/>
          <w:szCs w:val="28"/>
        </w:rPr>
        <w:t xml:space="preserve"> (специалист) по охране труда и технике безопасности - не реже </w:t>
      </w:r>
      <w:r w:rsidRPr="0036407B">
        <w:rPr>
          <w:rFonts w:ascii="Times New Roman" w:hAnsi="Times New Roman"/>
          <w:color w:val="333333"/>
          <w:sz w:val="28"/>
          <w:szCs w:val="28"/>
        </w:rPr>
        <w:t>одного раз в квартал.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2.2.2. На второй ступени контроля проверяется: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организация и результаты работы первой ступени контроля;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выполнение мероприятий, намеченных в результате ранее проведенных проверок второй и третьей ступеней контроля;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прик</w:t>
      </w:r>
      <w:r w:rsidR="00E87DCE">
        <w:rPr>
          <w:rFonts w:ascii="Times New Roman" w:hAnsi="Times New Roman"/>
          <w:sz w:val="28"/>
          <w:szCs w:val="28"/>
        </w:rPr>
        <w:t>азов и распоряжений заведующего МАДОУ</w:t>
      </w:r>
      <w:r w:rsidRPr="0036407B">
        <w:rPr>
          <w:rFonts w:ascii="Times New Roman" w:hAnsi="Times New Roman"/>
          <w:sz w:val="28"/>
          <w:szCs w:val="28"/>
        </w:rPr>
        <w:t xml:space="preserve"> учреждения и решений профсоюзного комитета, предложений уполномоченного (доверенного) лица по охране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мероприятий по предписаниям и указаниям органов надзора и контроля;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мероприятий по материалам расследования несчастных случаев;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исправность и соответствие производственного оборудования, транспортных средств и технологических процессов требованиям стандартов охраны труда и другой нормативно-технической документации по охране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соблюдение работниками инструкций по охране труда, правил электробезопасности при работе на электроустановках и с электроинструментом;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соблюдение графиков планово-предупредительных ремонтов (осмотров) производственного оборудования, вентиляционных систем и установок, технологических режимов и инструкций;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состояние проходов, переходов, запасных выходов, проездов;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состояние уголков по охране труда, наличие и состояние плакатов по</w:t>
      </w:r>
      <w:r w:rsidR="0036407B">
        <w:rPr>
          <w:rFonts w:ascii="Times New Roman" w:hAnsi="Times New Roman"/>
          <w:sz w:val="28"/>
          <w:szCs w:val="28"/>
        </w:rPr>
        <w:t xml:space="preserve"> охране </w:t>
      </w:r>
      <w:r w:rsidR="00E87DCE">
        <w:rPr>
          <w:rFonts w:ascii="Times New Roman" w:hAnsi="Times New Roman"/>
          <w:sz w:val="28"/>
          <w:szCs w:val="28"/>
        </w:rPr>
        <w:t xml:space="preserve">труда, </w:t>
      </w:r>
      <w:r w:rsidR="00E87DCE" w:rsidRPr="0036407B">
        <w:rPr>
          <w:rFonts w:ascii="Times New Roman" w:hAnsi="Times New Roman"/>
          <w:sz w:val="28"/>
          <w:szCs w:val="28"/>
        </w:rPr>
        <w:t>и</w:t>
      </w:r>
      <w:r w:rsidRPr="0036407B">
        <w:rPr>
          <w:rFonts w:ascii="Times New Roman" w:hAnsi="Times New Roman"/>
          <w:sz w:val="28"/>
          <w:szCs w:val="28"/>
        </w:rPr>
        <w:t xml:space="preserve"> знаков безопасности;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своевременность, качество и учёт (в специальных журналах) проведения инструктажа работников по охране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lastRenderedPageBreak/>
        <w:t>- наличие и правильность использования работниками спецодежды, спецобуви и средств индивидуальной защиты;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состояние санитарно-бытовых помещений и устройств;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соблюдение установленного режима труда и отдыха;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 xml:space="preserve">- обеспечение работников мылом и другими профилактическими средствами; 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установление компенсационных доплат по итогам специальной оценки условий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наличие инструкций по охране труда по всем должностям и профессиям согласно штатному расписанию.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>2.2.3. Результаты проверки и выявленные нарушения записываются в журнал АОК и до</w:t>
      </w:r>
      <w:r w:rsidR="00E87DCE">
        <w:rPr>
          <w:rFonts w:ascii="Times New Roman" w:hAnsi="Times New Roman"/>
          <w:color w:val="333333"/>
          <w:sz w:val="28"/>
          <w:szCs w:val="28"/>
        </w:rPr>
        <w:t>водятся до сведения заведующего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87DCE">
        <w:rPr>
          <w:rFonts w:ascii="Times New Roman" w:hAnsi="Times New Roman"/>
          <w:color w:val="333333"/>
          <w:sz w:val="28"/>
          <w:szCs w:val="28"/>
        </w:rPr>
        <w:t>МА</w:t>
      </w:r>
      <w:r w:rsidRPr="0036407B">
        <w:rPr>
          <w:rFonts w:ascii="Times New Roman" w:hAnsi="Times New Roman"/>
          <w:color w:val="333333"/>
          <w:sz w:val="28"/>
          <w:szCs w:val="28"/>
        </w:rPr>
        <w:t>ДОУ. При этом проверяющие намечают мероприятия по устранению обнаруженных нарушений, назначают исполнителей и сроки исполнения.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2.2.4. В случае грубого нарушения правил, норм, инструкций по охране труда, которое может причинить ущерб здоровью работников или привести к аварии, составляется </w:t>
      </w:r>
      <w:r w:rsidR="00E87DCE" w:rsidRPr="0036407B">
        <w:rPr>
          <w:rFonts w:ascii="Times New Roman" w:hAnsi="Times New Roman"/>
          <w:color w:val="333333"/>
          <w:sz w:val="28"/>
          <w:szCs w:val="28"/>
        </w:rPr>
        <w:t>акт,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и работа приостанавливается комиссией до устранения этого нарушения. 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color w:val="333333"/>
          <w:sz w:val="28"/>
          <w:szCs w:val="28"/>
        </w:rPr>
      </w:pPr>
      <w:r w:rsidRPr="0036407B">
        <w:rPr>
          <w:rFonts w:ascii="Times New Roman" w:hAnsi="Times New Roman"/>
          <w:color w:val="333333"/>
          <w:sz w:val="28"/>
          <w:szCs w:val="28"/>
        </w:rPr>
        <w:t xml:space="preserve">2.2.5. </w:t>
      </w:r>
      <w:r w:rsidR="00E87DCE">
        <w:rPr>
          <w:rFonts w:ascii="Times New Roman" w:hAnsi="Times New Roman"/>
          <w:color w:val="333333"/>
          <w:sz w:val="28"/>
          <w:szCs w:val="28"/>
        </w:rPr>
        <w:t>Заведующий МАДОУ</w:t>
      </w:r>
      <w:r w:rsidRPr="0036407B">
        <w:rPr>
          <w:rFonts w:ascii="Times New Roman" w:hAnsi="Times New Roman"/>
          <w:color w:val="333333"/>
          <w:sz w:val="28"/>
          <w:szCs w:val="28"/>
        </w:rPr>
        <w:t xml:space="preserve"> обеспечивает выполнение мероприятий по устранению недостатков и нарушений охраны труда, выявленных на второй ступени контроля.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407B">
        <w:rPr>
          <w:rFonts w:ascii="Times New Roman" w:hAnsi="Times New Roman"/>
          <w:b/>
          <w:sz w:val="28"/>
          <w:szCs w:val="28"/>
        </w:rPr>
        <w:t>2.3. Третья ступень административно-общественного контроля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2.3.1. Третью ступень ко</w:t>
      </w:r>
      <w:r w:rsidR="0036407B">
        <w:rPr>
          <w:rFonts w:ascii="Times New Roman" w:hAnsi="Times New Roman"/>
          <w:sz w:val="28"/>
          <w:szCs w:val="28"/>
        </w:rPr>
        <w:t>нтроля осуществляю</w:t>
      </w:r>
      <w:r w:rsidR="00E87DCE">
        <w:rPr>
          <w:rFonts w:ascii="Times New Roman" w:hAnsi="Times New Roman"/>
          <w:sz w:val="28"/>
          <w:szCs w:val="28"/>
        </w:rPr>
        <w:t>т заведующий МАДОУ</w:t>
      </w:r>
      <w:r w:rsidRPr="0036407B">
        <w:rPr>
          <w:rFonts w:ascii="Times New Roman" w:hAnsi="Times New Roman"/>
          <w:sz w:val="28"/>
          <w:szCs w:val="28"/>
        </w:rPr>
        <w:t xml:space="preserve"> и председатель профсоюзного комитета не реже одного раза в полугодие.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2.3.2. На третьей ступени контроля проверяется: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организация и результаты работы первой и второй ступеней контроля;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выполнение мероприятий, намеченных в результате проведения третьей ступени контроля;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профсоюзного комитета по вопросам охраны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выполнение мероприятий, предусмотренных планами, КД, соглашениями по охране труда и другими документами;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 xml:space="preserve">- выполнение мероприятий по материалам расследования тяжелых и </w:t>
      </w:r>
      <w:r w:rsidR="00E87DCE" w:rsidRPr="0036407B">
        <w:rPr>
          <w:rFonts w:ascii="Times New Roman" w:hAnsi="Times New Roman"/>
          <w:sz w:val="28"/>
          <w:szCs w:val="28"/>
        </w:rPr>
        <w:t>групповых несчастных случаев,</w:t>
      </w:r>
      <w:r w:rsidRPr="0036407B">
        <w:rPr>
          <w:rFonts w:ascii="Times New Roman" w:hAnsi="Times New Roman"/>
          <w:sz w:val="28"/>
          <w:szCs w:val="28"/>
        </w:rPr>
        <w:t xml:space="preserve"> и аварий;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труда, состояние проезжей и пешеходной частей дорог, переходов;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эффективность работы приточной и вытяжной вентиляции;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lastRenderedPageBreak/>
        <w:t>- соблюдение норм и сроков обеспечения работников спецодеждой, спецобувью, средствами индивидуальной защиты, правильность их выдачи, хранения, организации стирки, чистки и ремонта;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состояние санитарно-бытовых помещений;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соблюдение сроков периодических медицинских осмотров работников;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состояние кабинета охраны труда, стендов по охране труда, своевременное и правильное их оформление;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организация и качество проведения обучения и инструктажей работников по охране труда;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подготовленность персонала к работе в аварийных условиях;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соблюдение установленного режима труда и отдыха;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- наличие инструкций по охране труда.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ab/>
        <w:t>Результаты проверки оформляются отдельным актом, краткое содержание итогов проверки, рекомендации по устранению выявленных нарушений вносятся в журнал АОК.</w:t>
      </w:r>
    </w:p>
    <w:p w:rsidR="00F433D7" w:rsidRPr="0036407B" w:rsidRDefault="00F433D7" w:rsidP="00F433D7">
      <w:pPr>
        <w:pStyle w:val="a3"/>
        <w:tabs>
          <w:tab w:val="left" w:pos="7740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F433D7" w:rsidRPr="0036407B" w:rsidRDefault="00F433D7" w:rsidP="00F433D7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07B">
        <w:rPr>
          <w:rFonts w:ascii="Times New Roman" w:hAnsi="Times New Roman"/>
          <w:b/>
          <w:sz w:val="28"/>
          <w:szCs w:val="28"/>
          <w:u w:val="single"/>
        </w:rPr>
        <w:t>Заключительные положения</w:t>
      </w:r>
    </w:p>
    <w:p w:rsidR="00F433D7" w:rsidRPr="0036407B" w:rsidRDefault="00F433D7" w:rsidP="00F433D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3.1. Руководитель учреждения и лица, ответственные за организацию и состояние охраны труда, не реже одного раза в полугодие информируют на общем собрании работников о состоянии охраны труда и техники безопасности, о ходе выполнения мероприятий, намеченных при проведении второй и третьей ступеней контроля, и мерах по устранению выявленных недостатков.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3.2. Результаты АОК используются при подготовке ежегодного соглашения по охране труда, заключаемого между администрацией и профсоюзным комитетом.</w:t>
      </w:r>
    </w:p>
    <w:p w:rsidR="00F433D7" w:rsidRPr="0036407B" w:rsidRDefault="00F433D7" w:rsidP="00F43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07B">
        <w:rPr>
          <w:rFonts w:ascii="Times New Roman" w:hAnsi="Times New Roman"/>
          <w:sz w:val="28"/>
          <w:szCs w:val="28"/>
        </w:rPr>
        <w:t>3.3. Изменения и дополнения к настоящему Положению принимаются по согласованию сторон.</w:t>
      </w:r>
    </w:p>
    <w:p w:rsidR="00F433D7" w:rsidRPr="0036407B" w:rsidRDefault="00F433D7" w:rsidP="00F433D7">
      <w:pPr>
        <w:jc w:val="both"/>
        <w:rPr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3B354B" w:rsidP="00F433D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1E13B58-4DB2-4EFB-902E-B728E2C6CE76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jc w:val="both"/>
        <w:rPr>
          <w:b/>
          <w:sz w:val="28"/>
          <w:szCs w:val="28"/>
        </w:rPr>
      </w:pPr>
    </w:p>
    <w:p w:rsidR="00F433D7" w:rsidRPr="0036407B" w:rsidRDefault="00F433D7" w:rsidP="00F433D7">
      <w:pPr>
        <w:rPr>
          <w:sz w:val="28"/>
          <w:szCs w:val="28"/>
        </w:rPr>
      </w:pPr>
    </w:p>
    <w:p w:rsidR="00DC5F92" w:rsidRPr="0036407B" w:rsidRDefault="00DC5F92">
      <w:pPr>
        <w:rPr>
          <w:sz w:val="28"/>
          <w:szCs w:val="28"/>
        </w:rPr>
      </w:pPr>
    </w:p>
    <w:sectPr w:rsidR="00DC5F92" w:rsidRPr="003640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4F" w:rsidRDefault="004F394F" w:rsidP="00761B73">
      <w:r>
        <w:separator/>
      </w:r>
    </w:p>
  </w:endnote>
  <w:endnote w:type="continuationSeparator" w:id="0">
    <w:p w:rsidR="004F394F" w:rsidRDefault="004F394F" w:rsidP="007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6169"/>
      <w:docPartObj>
        <w:docPartGallery w:val="Page Numbers (Bottom of Page)"/>
        <w:docPartUnique/>
      </w:docPartObj>
    </w:sdtPr>
    <w:sdtEndPr/>
    <w:sdtContent>
      <w:p w:rsidR="00761B73" w:rsidRDefault="00761B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4B">
          <w:rPr>
            <w:noProof/>
          </w:rPr>
          <w:t>6</w:t>
        </w:r>
        <w:r>
          <w:fldChar w:fldCharType="end"/>
        </w:r>
      </w:p>
    </w:sdtContent>
  </w:sdt>
  <w:p w:rsidR="00761B73" w:rsidRDefault="00761B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4F" w:rsidRDefault="004F394F" w:rsidP="00761B73">
      <w:r>
        <w:separator/>
      </w:r>
    </w:p>
  </w:footnote>
  <w:footnote w:type="continuationSeparator" w:id="0">
    <w:p w:rsidR="004F394F" w:rsidRDefault="004F394F" w:rsidP="0076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2586"/>
    <w:multiLevelType w:val="hybridMultilevel"/>
    <w:tmpl w:val="35ECF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5285EE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7"/>
    <w:rsid w:val="0036407B"/>
    <w:rsid w:val="003B354B"/>
    <w:rsid w:val="003F3C87"/>
    <w:rsid w:val="004F394F"/>
    <w:rsid w:val="00761B73"/>
    <w:rsid w:val="007E332B"/>
    <w:rsid w:val="00C51798"/>
    <w:rsid w:val="00C56E67"/>
    <w:rsid w:val="00DC5F92"/>
    <w:rsid w:val="00E87DCE"/>
    <w:rsid w:val="00F209C9"/>
    <w:rsid w:val="00F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0452-C95E-43B3-9096-C0E79C1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6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9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nqjhx2d07yvlJ1LOakdHAugKPdY=</DigestValue>
    </Reference>
    <Reference Type="http://www.w3.org/2000/09/xmldsig#Object" URI="#idOfficeObject">
      <DigestMethod Algorithm="http://www.w3.org/2000/09/xmldsig#sha1"/>
      <DigestValue>i297oToFeRlAlH4CdYdIeMTTF6w=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BLy1WrUuQ+GAfjbQWfPTM8wwmXI=</DigestValue>
    </Reference>
    <Reference Type="http://www.w3.org/2000/09/xmldsig#Object" URI="#idValidSigLnImg">
      <DigestMethod Algorithm="http://www.w3.org/2000/09/xmldsig#sha1"/>
      <DigestValue>uCpIWHFOGQ0Fcxv7eKpfEXH4lxk=</DigestValue>
    </Reference>
    <Reference Type="http://www.w3.org/2000/09/xmldsig#Object" URI="#idInvalidSigLnImg">
      <DigestMethod Algorithm="http://www.w3.org/2000/09/xmldsig#sha1"/>
      <DigestValue>dArMAZWV0oOcMw4S00RVWzOYPaQ=</DigestValue>
    </Reference>
  </SignedInfo>
  <SignatureValue>AVs+A6pr71Zlh1kNKlyhKmb5fSQaOVnpriD87MrKqG4uT0MpdWjIvYlrEZZ83kE+EPhi7mzpTzPJ
lPkm52RVciw7E+GO+GBsHryBO3bG+EkVvEcsiyx+hhLHbYY6cvLZZnBFrQ0c2byreDHf307SAUAL
d9GJdMVEvghwjAbysZo=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p6tgjjSIZMYGt/r8CZyuEps8HzU=</DigestValue>
      </Reference>
      <Reference URI="/word/endnotes.xml?ContentType=application/vnd.openxmlformats-officedocument.wordprocessingml.endnotes+xml">
        <DigestMethod Algorithm="http://www.w3.org/2000/09/xmldsig#sha1"/>
        <DigestValue>BNZpBI3gy85KC9VyUmaEO5keYcU=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footer1.xml?ContentType=application/vnd.openxmlformats-officedocument.wordprocessingml.footer+xml">
        <DigestMethod Algorithm="http://www.w3.org/2000/09/xmldsig#sha1"/>
        <DigestValue>xaDyLeotpeMNmDa9q41Nt8BfN5w=</DigestValue>
      </Reference>
      <Reference URI="/word/footnotes.xml?ContentType=application/vnd.openxmlformats-officedocument.wordprocessingml.footnotes+xml">
        <DigestMethod Algorithm="http://www.w3.org/2000/09/xmldsig#sha1"/>
        <DigestValue>8Onqqf3IZMIb4MK7s7/ufNJKae8=</DigestValue>
      </Reference>
      <Reference URI="/word/media/image1.emf?ContentType=image/x-emf">
        <DigestMethod Algorithm="http://www.w3.org/2000/09/xmldsig#sha1"/>
        <DigestValue>KB8G4rASsuOXDPMpyF3j4sr3BLM=</DigestValue>
      </Reference>
      <Reference URI="/word/numbering.xml?ContentType=application/vnd.openxmlformats-officedocument.wordprocessingml.numbering+xml">
        <DigestMethod Algorithm="http://www.w3.org/2000/09/xmldsig#sha1"/>
        <DigestValue>+FIOHCSa94A82V0HlBVy19H6lHg=</DigestValue>
      </Reference>
      <Reference URI="/word/settings.xml?ContentType=application/vnd.openxmlformats-officedocument.wordprocessingml.settings+xml">
        <DigestMethod Algorithm="http://www.w3.org/2000/09/xmldsig#sha1"/>
        <DigestValue>6NHeqxvJvqlGMNrMl3U7km1lq+A=</DigestValue>
      </Reference>
      <Reference URI="/word/styles.xml?ContentType=application/vnd.openxmlformats-officedocument.wordprocessingml.styles+xml">
        <DigestMethod Algorithm="http://www.w3.org/2000/09/xmldsig#sha1"/>
        <DigestValue>T7YFaNd1ihXHJDmZQHflvZ6J9uE=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UA37FMcciJiLRrRz+dF8rteyVTQ=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{A1E13B58-4DB2-4EFB-902E-B728E2C6CE76}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2021-01-19T11:13:22Z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uyZ7wDAjBIBNAAAAKyX7wAAAAAAAAASAQAA9QACAAAAAQAAAAMAAAAAAPUAxAH1AHgAAADQB/UAZAAAAAAAAADCfgh3sAUyBwAAEgFwAAAAAAAAAAAAAAAAAPUAAgAAAAAAAABkAAAATyIwsYC8Kgdcme8AKdqadAAA7wAAAAAANdqadHC8Kgf1////AAAAAAAAAAAAAAAAkAEAALVv6Yj4l+8A4bbjdQAAYHbsl+8AAAAAAPSX7wAAAAAACQAAAAAAAAC2ROR1CgALAFQGO38JAAAADJnvABBe2nUB2AAADJnv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uCai1LgkEmV1owDZhaAi2LgkBAAAArLUuCdDO7wDqNmFoPF9eaMi1Lgn8zu8AyzRhaKi1Lgk8X15oyLUuCZD9YGhw92BooLUuCQTP7wABAAAAiLUuCQIAAAAAAAAAFM/vAAPoX2iItS4J4OdfaFjP7wCeLGFopSxhaEBXeXAAAC4J+JpdaAA3YWgAAAAAiLUuCQi2Lglkz+8A7zRhaGxfXmigF8kEqLUuCQSZXWjANmFopSxhaAEAAACstS4JAADvAAcAAAAAAAAAtkTkdaDP7wBUBjt/BwAAAJTQ7wAQXtp1AdgAAJTQ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9wPIme8ArJvvAP3amnRlAAAAbJnvAAAAAADPgn5VyLI5B3g3fAkSAAAAAAAAAAAAAAAEgAACeDd8CRIAAADIsjkHVjEyVVhNHAnIsjkHHAAAABIAAAAsmu8AeDd8CQAAAAAAAAAAAAAAAAgAAACPLDCxAQAAAByb7wAp2pp0AADvAAQAAAA12pp01J3vAPD///8AAAAAAAAAAAAAAACQAQAAAAAAAQAAAABzAGUAZwBvAGUAIAB1AGkAAAAAAAAAAAAJAAAAAAAAALZE5HUAAAAAVAY7fwkAAADMmu8AEF7adQHYAADMmu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P/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bsme8AwIwSATQAAACsl+8AAAAAAAAAEgEAAPUAAgAAAAEAAAADAAAAAAD1AMQB9QB4AAAA0Af1AGQAAAAAAAAAwn4Id7AFMgcAABIBcAAAAAAAAAAAAAAAAAD1AAIAAAAAAAAAZAAAAE8iMLGAvCoHXJnvACnamnQAAO8AAAAAADXamnRwvCoH9f///wAAAAAAAAAAAAAAAJABAAC1b+mI+JfvAOG243UAAGB27JfvAAAAAAD0l+8AAAAAAAkAAAAAAAAAtkTkdQoACwBUBjt/CQAAAAyZ7wAQXtp1AdgAAAyZ7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LgmotS4JBJldaMA2YWgIti4JAQAAAKy1LgnQzu8A6jZhaDxfXmjItS4J/M7vAMs0YWiotS4JPF9eaMi1LgmQ/WBocPdgaKC1LgkEz+8AAQAAAIi1LgkCAAAAAAAAABTP7wAD6F9oiLUuCeDnX2hYz+8AnixhaKUsYWhAV3lwAAAuCfiaXWgAN2FoAAAAAIi1LgkIti4JZM/vAO80YWhsX15ooBfJBKi1LgkEmV1owDZhaKUsYWgBAAAArLUuCQAA7wAHAAAAAAAAALZE5HWgz+8AVAY7fwcAAACU0O8AEF7adQHYAACU0O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A5Ca7wB0nO8A/dqadA0BAAA0mu8AAAAAAAAAAAAWAQAAlwAAAACrEgHYAPUASDsqCQAAAAAAEWEJAAAAAAAAAAAgJGEJAAAAAAARYQnHGCRVAwAAANAYJFUBAAAAsEMoCegkW1VbeyBVmytD0scvMLFoeu4D5JvvACnamnQAAO8AAwAAADXamnTcoO8A4P///wAAAAAAAAAAAAAAAJABAAAAAAABAAAAAGEAcgBpAGEAbAAAAAAAAAAAAAAAAAAAAAYAAAAAAAAAtkTkdQAAAABUBjt/BgAAAJSb7wAQXtp1AdgAAJSb7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PcDyJnvAKyb7wD92pp0ZQAAAGyZ7wAAAAAAz4J+VciyOQd4N3wJEgAAAAAAAAAAAAAABIAAAng3fAkSAAAAyLI5B1YxMlVYTRwJyLI5BxwAAAASAAAALJrvAHg3fAkAAAAAAAAAAAAAAAAIAAAAjywwsQEAAAAcm+8AKdqadAAA7wAEAAAANdqadNSd7wDw////AAAAAAAAAAAAAAAAkAEAAAAAAAEAAAAAcwBlAGcAbwBlACAAdQBpAAAAAAAAAAAACQAAAAAAAAC2ROR1AAAAAFQGO38JAAAAzJrvABBe2nUB2AAAzJrv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12</cp:revision>
  <cp:lastPrinted>2020-12-09T08:56:00Z</cp:lastPrinted>
  <dcterms:created xsi:type="dcterms:W3CDTF">2020-11-17T12:31:00Z</dcterms:created>
  <dcterms:modified xsi:type="dcterms:W3CDTF">2021-01-19T11:13:00Z</dcterms:modified>
</cp:coreProperties>
</file>