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340" w:rsidRDefault="00B92340" w:rsidP="00BC17E2">
      <w:pPr>
        <w:pStyle w:val="1"/>
        <w:numPr>
          <w:ilvl w:val="0"/>
          <w:numId w:val="0"/>
        </w:numPr>
        <w:tabs>
          <w:tab w:val="left" w:pos="708"/>
        </w:tabs>
        <w:ind w:right="-104"/>
        <w:rPr>
          <w:i/>
          <w:sz w:val="28"/>
          <w:szCs w:val="28"/>
        </w:rPr>
      </w:pPr>
      <w:r>
        <w:rPr>
          <w:i/>
          <w:sz w:val="28"/>
          <w:szCs w:val="28"/>
        </w:rPr>
        <w:t>Муниципальное автономное дошкольное образовательное учреждение центр развития ребёнка – детский сад № 32 города Кропоткин муниципального образования Кавказский район</w:t>
      </w:r>
    </w:p>
    <w:p w:rsidR="00B92340" w:rsidRDefault="00B92340" w:rsidP="00B92340">
      <w:pPr>
        <w:rPr>
          <w:szCs w:val="24"/>
          <w:u w:val="double"/>
        </w:rPr>
      </w:pPr>
      <w:r>
        <w:rPr>
          <w:u w:val="double"/>
        </w:rPr>
        <w:t>_____________________________________________________________________________</w:t>
      </w:r>
    </w:p>
    <w:p w:rsidR="00B92340" w:rsidRDefault="00B92340" w:rsidP="00B92340">
      <w:pPr>
        <w:rPr>
          <w:u w:val="double"/>
        </w:rPr>
      </w:pPr>
    </w:p>
    <w:p w:rsidR="00B92340" w:rsidRPr="00B92340" w:rsidRDefault="00B92340" w:rsidP="00B92340">
      <w:pPr>
        <w:spacing w:after="0"/>
        <w:rPr>
          <w:rFonts w:ascii="Times New Roman" w:hAnsi="Times New Roman"/>
          <w:sz w:val="24"/>
          <w:szCs w:val="24"/>
        </w:rPr>
      </w:pPr>
      <w:r w:rsidRPr="00B92340">
        <w:rPr>
          <w:rFonts w:ascii="Times New Roman" w:hAnsi="Times New Roman"/>
          <w:sz w:val="24"/>
          <w:szCs w:val="24"/>
        </w:rPr>
        <w:t>Утверждено с учетом мнения                                      УТВЕРЖДАЮ:</w:t>
      </w:r>
    </w:p>
    <w:p w:rsidR="00B92340" w:rsidRPr="00B92340" w:rsidRDefault="00B92340" w:rsidP="00B92340">
      <w:pPr>
        <w:spacing w:after="0"/>
        <w:rPr>
          <w:rFonts w:ascii="Times New Roman" w:hAnsi="Times New Roman"/>
          <w:sz w:val="24"/>
          <w:szCs w:val="24"/>
        </w:rPr>
      </w:pPr>
      <w:r w:rsidRPr="00B92340">
        <w:rPr>
          <w:rFonts w:ascii="Times New Roman" w:hAnsi="Times New Roman"/>
          <w:sz w:val="24"/>
          <w:szCs w:val="24"/>
        </w:rPr>
        <w:t>профсоюзного комитета                                               Заведующий МАДОУ ЦРР-д/с № 32</w:t>
      </w:r>
    </w:p>
    <w:p w:rsidR="00B92340" w:rsidRPr="00B92340" w:rsidRDefault="00B92340" w:rsidP="00B92340">
      <w:pPr>
        <w:spacing w:after="0"/>
        <w:rPr>
          <w:rFonts w:ascii="Times New Roman" w:hAnsi="Times New Roman"/>
          <w:sz w:val="24"/>
          <w:szCs w:val="24"/>
        </w:rPr>
      </w:pPr>
      <w:r w:rsidRPr="00B92340">
        <w:rPr>
          <w:rFonts w:ascii="Times New Roman" w:hAnsi="Times New Roman"/>
          <w:sz w:val="24"/>
          <w:szCs w:val="24"/>
        </w:rPr>
        <w:t>МАДОУ ЦРР-д/с № 32</w:t>
      </w:r>
      <w:r w:rsidRPr="00B92340">
        <w:rPr>
          <w:rFonts w:ascii="Times New Roman" w:hAnsi="Times New Roman"/>
          <w:sz w:val="24"/>
          <w:szCs w:val="24"/>
        </w:rPr>
        <w:tab/>
      </w:r>
      <w:r w:rsidRPr="00B92340">
        <w:rPr>
          <w:rFonts w:ascii="Times New Roman" w:hAnsi="Times New Roman"/>
          <w:sz w:val="24"/>
          <w:szCs w:val="24"/>
        </w:rPr>
        <w:tab/>
      </w:r>
      <w:r w:rsidRPr="00B92340">
        <w:rPr>
          <w:rFonts w:ascii="Times New Roman" w:hAnsi="Times New Roman"/>
          <w:sz w:val="24"/>
          <w:szCs w:val="24"/>
        </w:rPr>
        <w:tab/>
      </w:r>
      <w:r w:rsidRPr="00B92340">
        <w:rPr>
          <w:rFonts w:ascii="Times New Roman" w:hAnsi="Times New Roman"/>
          <w:sz w:val="24"/>
          <w:szCs w:val="24"/>
        </w:rPr>
        <w:tab/>
        <w:t>______________/Л..В. Дементьева/</w:t>
      </w:r>
    </w:p>
    <w:p w:rsidR="00B92340" w:rsidRPr="00B92340" w:rsidRDefault="00B92340" w:rsidP="00B92340">
      <w:pPr>
        <w:spacing w:after="0"/>
        <w:rPr>
          <w:rFonts w:ascii="Times New Roman" w:hAnsi="Times New Roman"/>
          <w:sz w:val="24"/>
          <w:szCs w:val="24"/>
        </w:rPr>
      </w:pPr>
      <w:r>
        <w:rPr>
          <w:rFonts w:ascii="Times New Roman" w:hAnsi="Times New Roman"/>
          <w:sz w:val="24"/>
          <w:szCs w:val="24"/>
        </w:rPr>
        <w:t>Протокол № 3</w:t>
      </w:r>
      <w:r w:rsidRPr="00B92340">
        <w:rPr>
          <w:rFonts w:ascii="Times New Roman" w:hAnsi="Times New Roman"/>
          <w:sz w:val="24"/>
          <w:szCs w:val="24"/>
        </w:rPr>
        <w:t xml:space="preserve"> от </w:t>
      </w:r>
      <w:r w:rsidRPr="00B92340">
        <w:rPr>
          <w:rFonts w:ascii="Times New Roman" w:hAnsi="Times New Roman"/>
          <w:b/>
          <w:sz w:val="24"/>
          <w:szCs w:val="24"/>
        </w:rPr>
        <w:t>«</w:t>
      </w:r>
      <w:r w:rsidRPr="00B92340">
        <w:rPr>
          <w:rFonts w:ascii="Times New Roman" w:hAnsi="Times New Roman"/>
          <w:sz w:val="24"/>
          <w:szCs w:val="24"/>
        </w:rPr>
        <w:t>10»</w:t>
      </w:r>
      <w:r w:rsidRPr="00B92340">
        <w:rPr>
          <w:rFonts w:ascii="Times New Roman" w:hAnsi="Times New Roman"/>
          <w:b/>
          <w:sz w:val="24"/>
          <w:szCs w:val="24"/>
        </w:rPr>
        <w:t xml:space="preserve"> </w:t>
      </w:r>
      <w:r w:rsidRPr="00B92340">
        <w:rPr>
          <w:rFonts w:ascii="Times New Roman" w:hAnsi="Times New Roman"/>
          <w:sz w:val="24"/>
          <w:szCs w:val="24"/>
        </w:rPr>
        <w:t>декабря 2021г.</w:t>
      </w:r>
      <w:r w:rsidRPr="00B92340">
        <w:rPr>
          <w:rFonts w:ascii="Times New Roman" w:hAnsi="Times New Roman"/>
          <w:sz w:val="24"/>
          <w:szCs w:val="24"/>
        </w:rPr>
        <w:tab/>
        <w:t xml:space="preserve">                 </w:t>
      </w:r>
      <w:r>
        <w:rPr>
          <w:rFonts w:ascii="Times New Roman" w:hAnsi="Times New Roman"/>
          <w:b/>
          <w:sz w:val="24"/>
          <w:szCs w:val="24"/>
        </w:rPr>
        <w:t>«01</w:t>
      </w:r>
      <w:r w:rsidRPr="00B92340">
        <w:rPr>
          <w:rFonts w:ascii="Times New Roman" w:hAnsi="Times New Roman"/>
          <w:b/>
          <w:sz w:val="24"/>
          <w:szCs w:val="24"/>
        </w:rPr>
        <w:t xml:space="preserve">» </w:t>
      </w:r>
      <w:r>
        <w:rPr>
          <w:rFonts w:ascii="Times New Roman" w:hAnsi="Times New Roman"/>
          <w:sz w:val="24"/>
          <w:szCs w:val="24"/>
        </w:rPr>
        <w:t>февраля</w:t>
      </w:r>
      <w:r w:rsidRPr="00B92340">
        <w:rPr>
          <w:rFonts w:ascii="Times New Roman" w:hAnsi="Times New Roman"/>
          <w:sz w:val="24"/>
          <w:szCs w:val="24"/>
        </w:rPr>
        <w:t xml:space="preserve"> 2022г.</w:t>
      </w:r>
    </w:p>
    <w:p w:rsidR="00B92340" w:rsidRPr="00B92340" w:rsidRDefault="00B92340" w:rsidP="00B92340">
      <w:pPr>
        <w:spacing w:after="0"/>
        <w:rPr>
          <w:rFonts w:ascii="Times New Roman" w:hAnsi="Times New Roman"/>
          <w:sz w:val="24"/>
          <w:szCs w:val="24"/>
        </w:rPr>
      </w:pPr>
      <w:r w:rsidRPr="00B92340">
        <w:rPr>
          <w:rFonts w:ascii="Times New Roman" w:hAnsi="Times New Roman"/>
          <w:sz w:val="24"/>
          <w:szCs w:val="24"/>
        </w:rPr>
        <w:t>Председатель ПК</w:t>
      </w:r>
    </w:p>
    <w:p w:rsidR="00B92340" w:rsidRPr="00B92340" w:rsidRDefault="00B92340" w:rsidP="00B92340">
      <w:pPr>
        <w:spacing w:after="0"/>
        <w:rPr>
          <w:rFonts w:ascii="Times New Roman" w:hAnsi="Times New Roman"/>
          <w:sz w:val="24"/>
          <w:szCs w:val="24"/>
        </w:rPr>
      </w:pPr>
      <w:r w:rsidRPr="00B92340">
        <w:rPr>
          <w:rFonts w:ascii="Times New Roman" w:hAnsi="Times New Roman"/>
          <w:sz w:val="24"/>
          <w:szCs w:val="24"/>
        </w:rPr>
        <w:t xml:space="preserve">____________/С.Ю Глущенко/                                  Введено в действие </w:t>
      </w:r>
      <w:r>
        <w:rPr>
          <w:rFonts w:ascii="Times New Roman" w:hAnsi="Times New Roman"/>
          <w:b/>
          <w:sz w:val="24"/>
          <w:szCs w:val="24"/>
        </w:rPr>
        <w:t>«01</w:t>
      </w:r>
      <w:r w:rsidRPr="00B92340">
        <w:rPr>
          <w:rFonts w:ascii="Times New Roman" w:hAnsi="Times New Roman"/>
          <w:b/>
          <w:sz w:val="24"/>
          <w:szCs w:val="24"/>
        </w:rPr>
        <w:t>»</w:t>
      </w:r>
      <w:r>
        <w:rPr>
          <w:rFonts w:ascii="Times New Roman" w:hAnsi="Times New Roman"/>
          <w:sz w:val="24"/>
          <w:szCs w:val="24"/>
        </w:rPr>
        <w:t xml:space="preserve"> февраля</w:t>
      </w:r>
      <w:r w:rsidRPr="00B92340">
        <w:rPr>
          <w:rFonts w:ascii="Times New Roman" w:hAnsi="Times New Roman"/>
          <w:sz w:val="24"/>
          <w:szCs w:val="24"/>
        </w:rPr>
        <w:t xml:space="preserve"> 2022г.</w:t>
      </w:r>
    </w:p>
    <w:p w:rsidR="00B92340" w:rsidRPr="00B92340" w:rsidRDefault="00B92340" w:rsidP="00B92340">
      <w:pPr>
        <w:spacing w:after="0"/>
        <w:rPr>
          <w:rFonts w:ascii="Times New Roman" w:hAnsi="Times New Roman"/>
          <w:color w:val="FF0000"/>
          <w:sz w:val="24"/>
          <w:szCs w:val="24"/>
        </w:rPr>
      </w:pPr>
      <w:r>
        <w:rPr>
          <w:rFonts w:ascii="Times New Roman" w:hAnsi="Times New Roman"/>
          <w:b/>
          <w:sz w:val="24"/>
          <w:szCs w:val="24"/>
        </w:rPr>
        <w:t>«31</w:t>
      </w:r>
      <w:r w:rsidRPr="00B92340">
        <w:rPr>
          <w:rFonts w:ascii="Times New Roman" w:hAnsi="Times New Roman"/>
          <w:b/>
          <w:sz w:val="24"/>
          <w:szCs w:val="24"/>
        </w:rPr>
        <w:t xml:space="preserve">» </w:t>
      </w:r>
      <w:r>
        <w:rPr>
          <w:rFonts w:ascii="Times New Roman" w:hAnsi="Times New Roman"/>
          <w:sz w:val="24"/>
          <w:szCs w:val="24"/>
        </w:rPr>
        <w:t>января 2022</w:t>
      </w:r>
      <w:r w:rsidRPr="00B92340">
        <w:rPr>
          <w:rFonts w:ascii="Times New Roman" w:hAnsi="Times New Roman"/>
          <w:sz w:val="24"/>
          <w:szCs w:val="24"/>
        </w:rPr>
        <w:t xml:space="preserve"> г.</w:t>
      </w:r>
      <w:r w:rsidRPr="00B92340">
        <w:rPr>
          <w:rFonts w:ascii="Times New Roman" w:hAnsi="Times New Roman"/>
          <w:b/>
          <w:sz w:val="24"/>
          <w:szCs w:val="24"/>
        </w:rPr>
        <w:tab/>
      </w:r>
      <w:r w:rsidRPr="00B92340">
        <w:rPr>
          <w:rFonts w:ascii="Times New Roman" w:hAnsi="Times New Roman"/>
          <w:b/>
          <w:sz w:val="24"/>
          <w:szCs w:val="24"/>
        </w:rPr>
        <w:tab/>
      </w:r>
      <w:r w:rsidRPr="00B92340">
        <w:rPr>
          <w:rFonts w:ascii="Times New Roman" w:hAnsi="Times New Roman"/>
          <w:b/>
          <w:sz w:val="24"/>
          <w:szCs w:val="24"/>
        </w:rPr>
        <w:tab/>
        <w:t xml:space="preserve">                           </w:t>
      </w:r>
      <w:r w:rsidRPr="00B92340">
        <w:rPr>
          <w:rFonts w:ascii="Times New Roman" w:hAnsi="Times New Roman"/>
          <w:sz w:val="24"/>
          <w:szCs w:val="24"/>
        </w:rPr>
        <w:t>Приказ №</w:t>
      </w:r>
      <w:r w:rsidR="002746FF">
        <w:rPr>
          <w:rFonts w:ascii="Times New Roman" w:hAnsi="Times New Roman"/>
          <w:color w:val="FF0000"/>
          <w:sz w:val="24"/>
          <w:szCs w:val="24"/>
        </w:rPr>
        <w:t xml:space="preserve"> </w:t>
      </w:r>
      <w:r w:rsidR="002746FF" w:rsidRPr="002746FF">
        <w:rPr>
          <w:rFonts w:ascii="Times New Roman" w:hAnsi="Times New Roman"/>
          <w:sz w:val="24"/>
          <w:szCs w:val="24"/>
          <w:u w:val="single"/>
        </w:rPr>
        <w:t>29</w:t>
      </w:r>
      <w:r w:rsidRPr="002746FF">
        <w:rPr>
          <w:rFonts w:ascii="Times New Roman" w:hAnsi="Times New Roman"/>
          <w:sz w:val="24"/>
          <w:szCs w:val="24"/>
          <w:u w:val="single"/>
        </w:rPr>
        <w:t xml:space="preserve"> </w:t>
      </w:r>
      <w:r w:rsidRPr="00B92340">
        <w:rPr>
          <w:rFonts w:ascii="Times New Roman" w:hAnsi="Times New Roman"/>
          <w:sz w:val="24"/>
          <w:szCs w:val="24"/>
        </w:rPr>
        <w:t xml:space="preserve">от </w:t>
      </w:r>
      <w:r>
        <w:rPr>
          <w:rFonts w:ascii="Times New Roman" w:hAnsi="Times New Roman"/>
          <w:b/>
          <w:sz w:val="24"/>
          <w:szCs w:val="24"/>
        </w:rPr>
        <w:t>«01</w:t>
      </w:r>
      <w:r w:rsidRPr="00B92340">
        <w:rPr>
          <w:rFonts w:ascii="Times New Roman" w:hAnsi="Times New Roman"/>
          <w:b/>
          <w:sz w:val="24"/>
          <w:szCs w:val="24"/>
        </w:rPr>
        <w:t xml:space="preserve">» </w:t>
      </w:r>
      <w:r>
        <w:rPr>
          <w:rFonts w:ascii="Times New Roman" w:hAnsi="Times New Roman"/>
          <w:sz w:val="24"/>
          <w:szCs w:val="24"/>
        </w:rPr>
        <w:t>февраля</w:t>
      </w:r>
      <w:r w:rsidRPr="00B92340">
        <w:rPr>
          <w:rFonts w:ascii="Times New Roman" w:hAnsi="Times New Roman"/>
          <w:sz w:val="24"/>
          <w:szCs w:val="24"/>
        </w:rPr>
        <w:t xml:space="preserve"> 2022г</w:t>
      </w:r>
      <w:r w:rsidRPr="00B92340">
        <w:rPr>
          <w:rFonts w:ascii="Times New Roman" w:hAnsi="Times New Roman"/>
          <w:color w:val="FF0000"/>
          <w:sz w:val="24"/>
          <w:szCs w:val="24"/>
        </w:rPr>
        <w:t>.</w:t>
      </w:r>
    </w:p>
    <w:p w:rsidR="00B92340" w:rsidRDefault="00B92340" w:rsidP="00B92340"/>
    <w:p w:rsidR="00B92340" w:rsidRPr="009F4351" w:rsidRDefault="00B92340" w:rsidP="00B92340">
      <w:pPr>
        <w:rPr>
          <w:color w:val="FF0000"/>
        </w:rPr>
      </w:pPr>
    </w:p>
    <w:p w:rsidR="00B92340" w:rsidRPr="00DD1971" w:rsidRDefault="00B92340" w:rsidP="00B92340"/>
    <w:p w:rsidR="00B92340" w:rsidRDefault="00B92340" w:rsidP="00B92340">
      <w:pPr>
        <w:pStyle w:val="1"/>
        <w:keepNext/>
        <w:spacing w:before="0" w:after="0"/>
        <w:ind w:left="0" w:right="-104" w:firstLine="0"/>
        <w:rPr>
          <w:sz w:val="24"/>
          <w:szCs w:val="24"/>
        </w:rPr>
      </w:pPr>
    </w:p>
    <w:p w:rsidR="00B92340" w:rsidRDefault="00B92340" w:rsidP="00B92340">
      <w:pPr>
        <w:pStyle w:val="1"/>
        <w:keepNext/>
        <w:spacing w:before="0" w:after="0"/>
        <w:ind w:left="0" w:right="-104" w:firstLine="0"/>
        <w:rPr>
          <w:sz w:val="24"/>
          <w:szCs w:val="24"/>
        </w:rPr>
      </w:pPr>
    </w:p>
    <w:p w:rsidR="00B92340" w:rsidRDefault="00B92340" w:rsidP="00B92340">
      <w:pPr>
        <w:spacing w:before="120" w:after="120"/>
        <w:jc w:val="center"/>
        <w:rPr>
          <w:rFonts w:ascii="Times New Roman" w:hAnsi="Times New Roman"/>
          <w:b/>
          <w:i/>
          <w:sz w:val="36"/>
          <w:szCs w:val="36"/>
        </w:rPr>
      </w:pPr>
      <w:r w:rsidRPr="00F36687">
        <w:rPr>
          <w:rFonts w:ascii="Times New Roman" w:hAnsi="Times New Roman"/>
          <w:b/>
          <w:i/>
          <w:sz w:val="36"/>
          <w:szCs w:val="36"/>
        </w:rPr>
        <w:t>Положение</w:t>
      </w:r>
    </w:p>
    <w:p w:rsidR="00B92340" w:rsidRDefault="00B92340" w:rsidP="00B92340">
      <w:pPr>
        <w:spacing w:before="120" w:after="120"/>
        <w:jc w:val="center"/>
        <w:rPr>
          <w:rFonts w:ascii="Times New Roman" w:hAnsi="Times New Roman"/>
          <w:b/>
          <w:i/>
          <w:sz w:val="36"/>
          <w:szCs w:val="36"/>
        </w:rPr>
      </w:pPr>
      <w:r w:rsidRPr="00F36687">
        <w:rPr>
          <w:rFonts w:ascii="Times New Roman" w:hAnsi="Times New Roman"/>
          <w:b/>
          <w:i/>
          <w:sz w:val="36"/>
          <w:szCs w:val="36"/>
        </w:rPr>
        <w:t xml:space="preserve"> </w:t>
      </w:r>
      <w:r>
        <w:rPr>
          <w:rFonts w:ascii="Times New Roman" w:hAnsi="Times New Roman"/>
          <w:b/>
          <w:i/>
          <w:sz w:val="36"/>
          <w:szCs w:val="36"/>
        </w:rPr>
        <w:t>«</w:t>
      </w:r>
      <w:r w:rsidRPr="00F36687">
        <w:rPr>
          <w:rFonts w:ascii="Times New Roman" w:hAnsi="Times New Roman"/>
          <w:b/>
          <w:i/>
          <w:sz w:val="36"/>
          <w:szCs w:val="36"/>
        </w:rPr>
        <w:t>Об оплате труда</w:t>
      </w:r>
      <w:r>
        <w:rPr>
          <w:rFonts w:ascii="Times New Roman" w:hAnsi="Times New Roman"/>
          <w:b/>
          <w:i/>
          <w:sz w:val="36"/>
          <w:szCs w:val="36"/>
        </w:rPr>
        <w:t xml:space="preserve"> работников МАДОУ ЦРР-д/с № 32»</w:t>
      </w:r>
    </w:p>
    <w:p w:rsidR="00B92340" w:rsidRPr="00104F0A" w:rsidRDefault="00B92340" w:rsidP="00B92340">
      <w:pPr>
        <w:spacing w:before="120" w:after="120"/>
        <w:jc w:val="center"/>
        <w:rPr>
          <w:rFonts w:ascii="Times New Roman" w:hAnsi="Times New Roman"/>
          <w:b/>
          <w:i/>
          <w:sz w:val="28"/>
          <w:szCs w:val="28"/>
        </w:rPr>
      </w:pPr>
    </w:p>
    <w:p w:rsidR="00B92340" w:rsidRDefault="00B92340" w:rsidP="00B92340"/>
    <w:tbl>
      <w:tblPr>
        <w:tblW w:w="0" w:type="auto"/>
        <w:tblLayout w:type="fixed"/>
        <w:tblLook w:val="04A0" w:firstRow="1" w:lastRow="0" w:firstColumn="1" w:lastColumn="0" w:noHBand="0" w:noVBand="1"/>
      </w:tblPr>
      <w:tblGrid>
        <w:gridCol w:w="4785"/>
        <w:gridCol w:w="4786"/>
      </w:tblGrid>
      <w:tr w:rsidR="00B92340" w:rsidTr="008F4139">
        <w:tc>
          <w:tcPr>
            <w:tcW w:w="4785" w:type="dxa"/>
          </w:tcPr>
          <w:p w:rsidR="00B92340" w:rsidRDefault="00B92340" w:rsidP="008F4139">
            <w:pPr>
              <w:pStyle w:val="a4"/>
              <w:snapToGrid w:val="0"/>
              <w:spacing w:line="276" w:lineRule="auto"/>
              <w:rPr>
                <w:rFonts w:ascii="Times New Roman" w:hAnsi="Times New Roman"/>
                <w:b/>
                <w:sz w:val="24"/>
                <w:szCs w:val="24"/>
              </w:rPr>
            </w:pPr>
          </w:p>
        </w:tc>
        <w:tc>
          <w:tcPr>
            <w:tcW w:w="4786" w:type="dxa"/>
          </w:tcPr>
          <w:p w:rsidR="00B92340" w:rsidRDefault="00B92340" w:rsidP="008F4139">
            <w:pPr>
              <w:pStyle w:val="a4"/>
              <w:snapToGrid w:val="0"/>
              <w:spacing w:line="276" w:lineRule="auto"/>
              <w:ind w:firstLine="615"/>
              <w:rPr>
                <w:rFonts w:ascii="Times New Roman" w:hAnsi="Times New Roman"/>
                <w:b/>
                <w:sz w:val="24"/>
                <w:szCs w:val="24"/>
              </w:rPr>
            </w:pPr>
          </w:p>
        </w:tc>
      </w:tr>
      <w:tr w:rsidR="00B92340" w:rsidTr="008F4139">
        <w:tc>
          <w:tcPr>
            <w:tcW w:w="4785" w:type="dxa"/>
          </w:tcPr>
          <w:p w:rsidR="00B92340" w:rsidRDefault="00B92340" w:rsidP="008F4139">
            <w:pPr>
              <w:pStyle w:val="a4"/>
              <w:spacing w:line="276" w:lineRule="auto"/>
              <w:jc w:val="center"/>
              <w:rPr>
                <w:rFonts w:ascii="Times New Roman" w:hAnsi="Times New Roman"/>
                <w:b/>
                <w:sz w:val="24"/>
                <w:szCs w:val="24"/>
              </w:rPr>
            </w:pPr>
          </w:p>
        </w:tc>
        <w:tc>
          <w:tcPr>
            <w:tcW w:w="4786" w:type="dxa"/>
          </w:tcPr>
          <w:p w:rsidR="00B92340" w:rsidRDefault="00B92340" w:rsidP="008F4139">
            <w:pPr>
              <w:pStyle w:val="a4"/>
              <w:snapToGrid w:val="0"/>
              <w:spacing w:line="276" w:lineRule="auto"/>
              <w:ind w:firstLine="615"/>
              <w:jc w:val="center"/>
              <w:rPr>
                <w:rFonts w:ascii="Times New Roman" w:hAnsi="Times New Roman"/>
                <w:b/>
                <w:sz w:val="24"/>
                <w:szCs w:val="24"/>
              </w:rPr>
            </w:pPr>
          </w:p>
        </w:tc>
      </w:tr>
    </w:tbl>
    <w:p w:rsidR="00B92340" w:rsidRDefault="00B92340" w:rsidP="00B92340">
      <w:pPr>
        <w:pStyle w:val="a4"/>
        <w:jc w:val="center"/>
        <w:rPr>
          <w:rFonts w:ascii="Times New Roman" w:eastAsia="Times New Roman" w:hAnsi="Times New Roman"/>
          <w:b/>
          <w:sz w:val="24"/>
          <w:szCs w:val="24"/>
          <w:lang w:eastAsia="zh-CN"/>
        </w:rPr>
      </w:pPr>
    </w:p>
    <w:p w:rsidR="00B92340" w:rsidRDefault="00B92340" w:rsidP="00B92340">
      <w:pPr>
        <w:pStyle w:val="a4"/>
        <w:jc w:val="center"/>
        <w:rPr>
          <w:rFonts w:ascii="Times New Roman" w:hAnsi="Times New Roman"/>
          <w:b/>
          <w:sz w:val="24"/>
          <w:szCs w:val="24"/>
        </w:rPr>
      </w:pPr>
    </w:p>
    <w:p w:rsidR="00B92340" w:rsidRDefault="00B92340" w:rsidP="00B92340">
      <w:pPr>
        <w:pStyle w:val="a4"/>
        <w:jc w:val="center"/>
        <w:rPr>
          <w:rFonts w:ascii="Times New Roman" w:hAnsi="Times New Roman"/>
          <w:b/>
          <w:sz w:val="24"/>
          <w:szCs w:val="24"/>
        </w:rPr>
      </w:pPr>
    </w:p>
    <w:p w:rsidR="00B92340" w:rsidRDefault="00B92340" w:rsidP="00B92340">
      <w:pPr>
        <w:pStyle w:val="a4"/>
        <w:rPr>
          <w:rFonts w:ascii="Times New Roman" w:hAnsi="Times New Roman"/>
          <w:b/>
          <w:sz w:val="24"/>
          <w:szCs w:val="24"/>
        </w:rPr>
      </w:pPr>
    </w:p>
    <w:p w:rsidR="00B92340" w:rsidRDefault="00B92340" w:rsidP="00B92340">
      <w:pPr>
        <w:pStyle w:val="a4"/>
        <w:jc w:val="center"/>
        <w:rPr>
          <w:rFonts w:ascii="Times New Roman" w:hAnsi="Times New Roman"/>
          <w:b/>
          <w:sz w:val="24"/>
          <w:szCs w:val="24"/>
        </w:rPr>
      </w:pPr>
    </w:p>
    <w:p w:rsidR="00B92340" w:rsidRDefault="00B92340" w:rsidP="00B92340">
      <w:pPr>
        <w:pStyle w:val="a4"/>
        <w:jc w:val="center"/>
        <w:rPr>
          <w:rFonts w:ascii="Times New Roman" w:hAnsi="Times New Roman"/>
          <w:b/>
          <w:sz w:val="24"/>
          <w:szCs w:val="24"/>
        </w:rPr>
      </w:pPr>
    </w:p>
    <w:p w:rsidR="00B92340" w:rsidRDefault="00B92340" w:rsidP="00B92340">
      <w:pPr>
        <w:pStyle w:val="a4"/>
        <w:rPr>
          <w:rFonts w:ascii="Times New Roman" w:hAnsi="Times New Roman"/>
        </w:rPr>
      </w:pPr>
      <w:r>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B92340" w:rsidRDefault="00B92340" w:rsidP="00B92340">
      <w:pPr>
        <w:pStyle w:val="a4"/>
        <w:rPr>
          <w:rFonts w:ascii="Times New Roman" w:hAnsi="Times New Roman"/>
        </w:rPr>
      </w:pPr>
    </w:p>
    <w:p w:rsidR="00B92340" w:rsidRDefault="00B92340" w:rsidP="00B92340">
      <w:pPr>
        <w:pStyle w:val="a4"/>
        <w:rPr>
          <w:rFonts w:ascii="Times New Roman" w:hAnsi="Times New Roman"/>
        </w:rPr>
      </w:pPr>
      <w:r>
        <w:rPr>
          <w:rFonts w:ascii="Times New Roman" w:hAnsi="Times New Roman"/>
        </w:rPr>
        <w:t xml:space="preserve">                                                                                          ПРИНЯТО</w:t>
      </w:r>
    </w:p>
    <w:p w:rsidR="00B92340" w:rsidRDefault="00B92340" w:rsidP="00B92340">
      <w:pPr>
        <w:pStyle w:val="a4"/>
        <w:ind w:left="4956"/>
        <w:rPr>
          <w:rFonts w:ascii="Times New Roman" w:eastAsia="Calibri" w:hAnsi="Times New Roman"/>
        </w:rPr>
      </w:pPr>
      <w:r>
        <w:rPr>
          <w:rFonts w:ascii="Times New Roman" w:hAnsi="Times New Roman"/>
        </w:rPr>
        <w:t xml:space="preserve">Общим собранием коллектива </w:t>
      </w:r>
    </w:p>
    <w:p w:rsidR="00B92340" w:rsidRDefault="00B92340" w:rsidP="00B92340">
      <w:pPr>
        <w:pStyle w:val="a4"/>
        <w:ind w:left="4956"/>
        <w:rPr>
          <w:rFonts w:ascii="Times New Roman" w:eastAsia="Times New Roman" w:hAnsi="Times New Roman"/>
        </w:rPr>
      </w:pPr>
      <w:r>
        <w:rPr>
          <w:rFonts w:ascii="Times New Roman" w:hAnsi="Times New Roman"/>
        </w:rPr>
        <w:t>МАДОУ ЦРР-д/с № 32</w:t>
      </w:r>
      <w:r>
        <w:rPr>
          <w:rFonts w:ascii="Times New Roman" w:hAnsi="Times New Roman"/>
        </w:rPr>
        <w:tab/>
      </w:r>
    </w:p>
    <w:p w:rsidR="00B92340" w:rsidRDefault="00B92340" w:rsidP="00B92340">
      <w:pPr>
        <w:pStyle w:val="a4"/>
        <w:ind w:left="4956"/>
        <w:rPr>
          <w:rFonts w:ascii="Times New Roman" w:hAnsi="Times New Roman"/>
        </w:rPr>
      </w:pPr>
      <w:r>
        <w:rPr>
          <w:rFonts w:ascii="Times New Roman" w:hAnsi="Times New Roman"/>
        </w:rPr>
        <w:t xml:space="preserve">Протокол № 3 от «31» </w:t>
      </w:r>
      <w:r>
        <w:rPr>
          <w:rFonts w:ascii="Times New Roman" w:hAnsi="Times New Roman"/>
          <w:i/>
        </w:rPr>
        <w:t>января 2022</w:t>
      </w:r>
      <w:r>
        <w:rPr>
          <w:rFonts w:ascii="Times New Roman" w:hAnsi="Times New Roman"/>
        </w:rPr>
        <w:t xml:space="preserve">г. </w:t>
      </w:r>
    </w:p>
    <w:p w:rsidR="00B92340" w:rsidRDefault="00B92340" w:rsidP="00B92340">
      <w:pPr>
        <w:pStyle w:val="a4"/>
        <w:ind w:left="4956"/>
        <w:rPr>
          <w:rFonts w:ascii="Times New Roman" w:hAnsi="Times New Roman"/>
        </w:rPr>
      </w:pPr>
    </w:p>
    <w:p w:rsidR="00B92340" w:rsidRDefault="00B92340" w:rsidP="00B92340">
      <w:pPr>
        <w:pStyle w:val="a4"/>
        <w:ind w:left="4956"/>
        <w:rPr>
          <w:rFonts w:ascii="Times New Roman" w:hAnsi="Times New Roman"/>
        </w:rPr>
      </w:pPr>
    </w:p>
    <w:p w:rsidR="00041DF2" w:rsidRPr="00BC17E2" w:rsidRDefault="00B92340" w:rsidP="00BC17E2">
      <w:pPr>
        <w:pStyle w:val="a4"/>
        <w:ind w:left="4956"/>
        <w:rPr>
          <w:rFonts w:ascii="Times New Roman" w:hAnsi="Times New Roman"/>
        </w:rPr>
      </w:pPr>
      <w:r>
        <w:rPr>
          <w:rFonts w:ascii="Times New Roman" w:hAnsi="Times New Roman"/>
        </w:rPr>
        <w:t>г. Кропоткин</w:t>
      </w:r>
    </w:p>
    <w:p w:rsidR="00041DF2" w:rsidRDefault="00041DF2" w:rsidP="00B92340">
      <w:pPr>
        <w:pStyle w:val="a4"/>
        <w:rPr>
          <w:rFonts w:ascii="Times New Roman" w:hAnsi="Times New Roman"/>
          <w:b/>
          <w:sz w:val="28"/>
          <w:szCs w:val="28"/>
        </w:rPr>
      </w:pPr>
    </w:p>
    <w:p w:rsidR="00B92340" w:rsidRDefault="00B92340" w:rsidP="00B92340">
      <w:pPr>
        <w:pStyle w:val="a4"/>
        <w:rPr>
          <w:rFonts w:ascii="Times New Roman" w:hAnsi="Times New Roman"/>
          <w:b/>
          <w:sz w:val="28"/>
          <w:szCs w:val="28"/>
        </w:rPr>
      </w:pPr>
      <w:r>
        <w:rPr>
          <w:rFonts w:ascii="Times New Roman" w:hAnsi="Times New Roman"/>
          <w:b/>
          <w:sz w:val="28"/>
          <w:szCs w:val="28"/>
          <w:lang w:val="en-US"/>
        </w:rPr>
        <w:lastRenderedPageBreak/>
        <w:t>I</w:t>
      </w:r>
      <w:r>
        <w:rPr>
          <w:rFonts w:ascii="Times New Roman" w:hAnsi="Times New Roman"/>
          <w:b/>
          <w:sz w:val="28"/>
          <w:szCs w:val="28"/>
        </w:rPr>
        <w:t>.Общие положения</w:t>
      </w:r>
    </w:p>
    <w:p w:rsidR="00B92340" w:rsidRPr="00B92340" w:rsidRDefault="00B92340" w:rsidP="00BC17E2">
      <w:pPr>
        <w:pStyle w:val="a8"/>
        <w:spacing w:before="0" w:beforeAutospacing="0" w:after="0" w:afterAutospacing="0"/>
        <w:rPr>
          <w:color w:val="000000"/>
          <w:sz w:val="28"/>
          <w:szCs w:val="28"/>
        </w:rPr>
      </w:pPr>
      <w:r w:rsidRPr="00B92340">
        <w:rPr>
          <w:color w:val="000000"/>
          <w:sz w:val="28"/>
          <w:szCs w:val="28"/>
        </w:rPr>
        <w:t>1.1.Настоящее положение об оплате труда работников муниципального автономного дошкольного образовательного учреждения центр развития ребенка - детский сад № 32 города Кропоткин муниципального образования Кавказский район (далее МАДОУ) разработано в соответствии с:</w:t>
      </w:r>
    </w:p>
    <w:p w:rsidR="00B92340" w:rsidRPr="00B92340" w:rsidRDefault="00B92340" w:rsidP="00BC17E2">
      <w:pPr>
        <w:pStyle w:val="a9"/>
        <w:numPr>
          <w:ilvl w:val="0"/>
          <w:numId w:val="3"/>
        </w:numPr>
        <w:shd w:val="clear" w:color="auto" w:fill="FFFFFF"/>
        <w:spacing w:line="259" w:lineRule="auto"/>
        <w:jc w:val="both"/>
        <w:textAlignment w:val="baseline"/>
        <w:rPr>
          <w:sz w:val="28"/>
          <w:szCs w:val="28"/>
        </w:rPr>
      </w:pPr>
      <w:r w:rsidRPr="00B92340">
        <w:rPr>
          <w:color w:val="000000"/>
          <w:sz w:val="28"/>
          <w:szCs w:val="28"/>
        </w:rPr>
        <w:t>Трудовым кодексом Российской Федерации;</w:t>
      </w:r>
    </w:p>
    <w:p w:rsidR="00B92340" w:rsidRPr="00B92340" w:rsidRDefault="00B92340" w:rsidP="00BC17E2">
      <w:pPr>
        <w:pStyle w:val="a9"/>
        <w:numPr>
          <w:ilvl w:val="0"/>
          <w:numId w:val="3"/>
        </w:numPr>
        <w:shd w:val="clear" w:color="auto" w:fill="FFFFFF"/>
        <w:spacing w:line="259" w:lineRule="auto"/>
        <w:jc w:val="both"/>
        <w:textAlignment w:val="baseline"/>
        <w:rPr>
          <w:sz w:val="28"/>
          <w:szCs w:val="28"/>
        </w:rPr>
      </w:pPr>
      <w:r w:rsidRPr="00B92340">
        <w:rPr>
          <w:color w:val="000000"/>
          <w:sz w:val="28"/>
          <w:szCs w:val="28"/>
        </w:rPr>
        <w:t xml:space="preserve"> Нормативными актами Российской Федерации, содержащими нормы трудового права;</w:t>
      </w:r>
    </w:p>
    <w:p w:rsidR="00B92340" w:rsidRPr="00B92340" w:rsidRDefault="00B92340" w:rsidP="00BC17E2">
      <w:pPr>
        <w:pStyle w:val="a9"/>
        <w:numPr>
          <w:ilvl w:val="0"/>
          <w:numId w:val="3"/>
        </w:numPr>
        <w:shd w:val="clear" w:color="auto" w:fill="FFFFFF"/>
        <w:spacing w:line="259" w:lineRule="auto"/>
        <w:jc w:val="both"/>
        <w:textAlignment w:val="baseline"/>
        <w:rPr>
          <w:sz w:val="28"/>
          <w:szCs w:val="28"/>
        </w:rPr>
      </w:pPr>
      <w:r w:rsidRPr="00B92340">
        <w:rPr>
          <w:color w:val="000000"/>
          <w:sz w:val="28"/>
          <w:szCs w:val="28"/>
        </w:rPr>
        <w:t>Федеральным законом Российской Федерации от 29 декабря 2012 года № 273-ФЗ «Об образовании в Российской Федерации»;</w:t>
      </w:r>
    </w:p>
    <w:p w:rsidR="00B92340" w:rsidRPr="00B92340" w:rsidRDefault="00B92340" w:rsidP="00BC17E2">
      <w:pPr>
        <w:pStyle w:val="a9"/>
        <w:numPr>
          <w:ilvl w:val="0"/>
          <w:numId w:val="3"/>
        </w:numPr>
        <w:shd w:val="clear" w:color="auto" w:fill="FFFFFF"/>
        <w:spacing w:line="259" w:lineRule="auto"/>
        <w:jc w:val="both"/>
        <w:textAlignment w:val="baseline"/>
        <w:rPr>
          <w:sz w:val="28"/>
          <w:szCs w:val="28"/>
        </w:rPr>
      </w:pPr>
      <w:r w:rsidRPr="00B92340">
        <w:rPr>
          <w:color w:val="000000"/>
          <w:sz w:val="28"/>
          <w:szCs w:val="28"/>
        </w:rPr>
        <w:t>Федеральным законом Российской Федерации от 19 июня 2000 года № 82-ФЗ «О минимальном размере оплаты труда» (с изменениями и редакциями);</w:t>
      </w:r>
    </w:p>
    <w:p w:rsidR="00B92340" w:rsidRPr="00B92340" w:rsidRDefault="00B92340" w:rsidP="00BC17E2">
      <w:pPr>
        <w:pStyle w:val="a9"/>
        <w:numPr>
          <w:ilvl w:val="0"/>
          <w:numId w:val="3"/>
        </w:numPr>
        <w:shd w:val="clear" w:color="auto" w:fill="FFFFFF"/>
        <w:spacing w:line="259" w:lineRule="auto"/>
        <w:jc w:val="both"/>
        <w:textAlignment w:val="baseline"/>
        <w:rPr>
          <w:sz w:val="28"/>
          <w:szCs w:val="28"/>
        </w:rPr>
      </w:pPr>
      <w:r w:rsidRPr="00B92340">
        <w:rPr>
          <w:color w:val="000000"/>
          <w:sz w:val="28"/>
          <w:szCs w:val="28"/>
        </w:rPr>
        <w:t>Законом Краснодарского края от 16 июля 2013 года № 2770-КЗ «Об образовании в Краснодарском крае»;</w:t>
      </w:r>
    </w:p>
    <w:p w:rsidR="00B92340" w:rsidRPr="00B92340" w:rsidRDefault="00B92340" w:rsidP="00BC17E2">
      <w:pPr>
        <w:pStyle w:val="a9"/>
        <w:numPr>
          <w:ilvl w:val="0"/>
          <w:numId w:val="3"/>
        </w:numPr>
        <w:shd w:val="clear" w:color="auto" w:fill="FFFFFF"/>
        <w:spacing w:line="259" w:lineRule="auto"/>
        <w:jc w:val="both"/>
        <w:textAlignment w:val="baseline"/>
        <w:rPr>
          <w:sz w:val="28"/>
          <w:szCs w:val="28"/>
        </w:rPr>
      </w:pPr>
      <w:r w:rsidRPr="00B92340">
        <w:rPr>
          <w:color w:val="000000"/>
          <w:sz w:val="28"/>
          <w:szCs w:val="28"/>
        </w:rPr>
        <w:t>Законом Краснодарского края от 11 ноября 2008 г. № 1572-КЗ «Об оплате труда работников государственных учреждений Краснодарского края»;</w:t>
      </w:r>
    </w:p>
    <w:p w:rsidR="00B92340" w:rsidRPr="00B92340" w:rsidRDefault="00B92340" w:rsidP="00BC17E2">
      <w:pPr>
        <w:pStyle w:val="a9"/>
        <w:numPr>
          <w:ilvl w:val="0"/>
          <w:numId w:val="3"/>
        </w:numPr>
        <w:shd w:val="clear" w:color="auto" w:fill="FFFFFF"/>
        <w:spacing w:line="259" w:lineRule="auto"/>
        <w:jc w:val="both"/>
        <w:textAlignment w:val="baseline"/>
        <w:rPr>
          <w:sz w:val="28"/>
          <w:szCs w:val="28"/>
        </w:rPr>
      </w:pPr>
      <w:r w:rsidRPr="00B92340">
        <w:rPr>
          <w:color w:val="000000"/>
          <w:sz w:val="28"/>
          <w:szCs w:val="28"/>
        </w:rPr>
        <w:t>Постановлением главы администрации (губернатора) Краснодарского края от 17 ноября 2008 г. № 1152 «О введении отраслевых систем оплаты труда работников государственных учреждений Краснодарского края»;</w:t>
      </w:r>
    </w:p>
    <w:p w:rsidR="00B92340" w:rsidRPr="00B92340" w:rsidRDefault="00B92340" w:rsidP="00BC17E2">
      <w:pPr>
        <w:pStyle w:val="a9"/>
        <w:numPr>
          <w:ilvl w:val="0"/>
          <w:numId w:val="3"/>
        </w:numPr>
        <w:shd w:val="clear" w:color="auto" w:fill="FFFFFF"/>
        <w:spacing w:line="259" w:lineRule="auto"/>
        <w:jc w:val="both"/>
        <w:textAlignment w:val="baseline"/>
        <w:rPr>
          <w:sz w:val="28"/>
          <w:szCs w:val="28"/>
        </w:rPr>
      </w:pPr>
      <w:r w:rsidRPr="00B92340">
        <w:rPr>
          <w:color w:val="000000"/>
          <w:sz w:val="28"/>
          <w:szCs w:val="28"/>
        </w:rPr>
        <w:t>Приказом Министерства Просвещения РФ от 31.07.2020 г. № 373 «Об утверждении Порядка организации и осуществления образовательной деятельности по основным образовательным программам – образовательным программам дошкольного образования»;</w:t>
      </w:r>
    </w:p>
    <w:p w:rsidR="00B92340" w:rsidRPr="00B92340" w:rsidRDefault="00B92340" w:rsidP="00BC17E2">
      <w:pPr>
        <w:pStyle w:val="a9"/>
        <w:numPr>
          <w:ilvl w:val="0"/>
          <w:numId w:val="3"/>
        </w:numPr>
        <w:shd w:val="clear" w:color="auto" w:fill="FFFFFF"/>
        <w:spacing w:line="259" w:lineRule="auto"/>
        <w:jc w:val="both"/>
        <w:textAlignment w:val="baseline"/>
        <w:rPr>
          <w:sz w:val="28"/>
          <w:szCs w:val="28"/>
        </w:rPr>
      </w:pPr>
      <w:r w:rsidRPr="00B92340">
        <w:rPr>
          <w:color w:val="000000"/>
          <w:sz w:val="28"/>
          <w:szCs w:val="28"/>
        </w:rPr>
        <w:t xml:space="preserve"> Приказом Министерства образования и науки Российской Федерации от 22 декабря 2014 года № 1601 «О продолжительности рабочего времени (норме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p w:rsidR="00B92340" w:rsidRPr="00B92340" w:rsidRDefault="00B92340" w:rsidP="00BC17E2">
      <w:pPr>
        <w:pStyle w:val="a9"/>
        <w:numPr>
          <w:ilvl w:val="0"/>
          <w:numId w:val="3"/>
        </w:numPr>
        <w:shd w:val="clear" w:color="auto" w:fill="FFFFFF"/>
        <w:spacing w:line="259" w:lineRule="auto"/>
        <w:jc w:val="both"/>
        <w:textAlignment w:val="baseline"/>
        <w:rPr>
          <w:sz w:val="28"/>
          <w:szCs w:val="28"/>
        </w:rPr>
      </w:pPr>
      <w:r w:rsidRPr="00B92340">
        <w:rPr>
          <w:color w:val="000000"/>
          <w:sz w:val="28"/>
          <w:szCs w:val="28"/>
        </w:rPr>
        <w:t xml:space="preserve"> Постановлением Правительства Российской Федерации от 14 мая 2015г. № 466 «О ежегодных основных удлинённых оплачиваемых отпусках»;</w:t>
      </w:r>
    </w:p>
    <w:p w:rsidR="00B92340" w:rsidRPr="00B92340" w:rsidRDefault="00B92340" w:rsidP="00BC17E2">
      <w:pPr>
        <w:pStyle w:val="a9"/>
        <w:numPr>
          <w:ilvl w:val="0"/>
          <w:numId w:val="3"/>
        </w:numPr>
        <w:shd w:val="clear" w:color="auto" w:fill="FFFFFF"/>
        <w:spacing w:line="259" w:lineRule="auto"/>
        <w:jc w:val="both"/>
        <w:textAlignment w:val="baseline"/>
        <w:rPr>
          <w:sz w:val="28"/>
          <w:szCs w:val="28"/>
        </w:rPr>
      </w:pPr>
      <w:r w:rsidRPr="00B92340">
        <w:rPr>
          <w:color w:val="000000"/>
          <w:sz w:val="28"/>
          <w:szCs w:val="28"/>
        </w:rPr>
        <w:t>Постановлением главы муниципального образования Кавказский район от 14 ноября 2008 года № 881 «О подготовке к введению отраслевых систем оплаты труда работников муниципальных учреждений муниципального образования Кавказский район» (с изменениями и дополнениями);</w:t>
      </w:r>
    </w:p>
    <w:p w:rsidR="00B92340" w:rsidRPr="00B92340" w:rsidRDefault="00B92340" w:rsidP="00BC17E2">
      <w:pPr>
        <w:pStyle w:val="a9"/>
        <w:numPr>
          <w:ilvl w:val="0"/>
          <w:numId w:val="3"/>
        </w:numPr>
        <w:shd w:val="clear" w:color="auto" w:fill="FFFFFF"/>
        <w:spacing w:line="259" w:lineRule="auto"/>
        <w:jc w:val="both"/>
        <w:textAlignment w:val="baseline"/>
        <w:rPr>
          <w:sz w:val="28"/>
          <w:szCs w:val="28"/>
        </w:rPr>
      </w:pPr>
      <w:r w:rsidRPr="00B92340">
        <w:rPr>
          <w:color w:val="000000"/>
          <w:sz w:val="28"/>
          <w:szCs w:val="28"/>
        </w:rPr>
        <w:t>Постановлением администрации муниципального образования Кавказский район от 20.08.2015 г № 1230 «О порядке предоставления и условиях выплаты доплат педагогическим работникам категориям муниципальных образовательных учреждений, подведомственных управлению образования администрации муниципального образования Кавказский район»;</w:t>
      </w:r>
    </w:p>
    <w:p w:rsidR="00B92340" w:rsidRPr="00B92340" w:rsidRDefault="00B92340" w:rsidP="00BC17E2">
      <w:pPr>
        <w:pStyle w:val="a9"/>
        <w:numPr>
          <w:ilvl w:val="0"/>
          <w:numId w:val="3"/>
        </w:numPr>
        <w:shd w:val="clear" w:color="auto" w:fill="FFFFFF"/>
        <w:spacing w:line="259" w:lineRule="auto"/>
        <w:jc w:val="both"/>
        <w:textAlignment w:val="baseline"/>
        <w:rPr>
          <w:sz w:val="28"/>
          <w:szCs w:val="28"/>
        </w:rPr>
      </w:pPr>
      <w:r w:rsidRPr="00B92340">
        <w:rPr>
          <w:color w:val="000000"/>
          <w:sz w:val="28"/>
          <w:szCs w:val="28"/>
        </w:rPr>
        <w:t xml:space="preserve"> Постановлением администрации муниципального образования Кавказский район от 20.08.2015 г № 1231 «О порядке предоставления и условиях выплаты </w:t>
      </w:r>
      <w:r w:rsidRPr="00B92340">
        <w:rPr>
          <w:color w:val="000000"/>
          <w:sz w:val="28"/>
          <w:szCs w:val="28"/>
        </w:rPr>
        <w:lastRenderedPageBreak/>
        <w:t>стимулирующего характера отдельным категориям работников муниципальных образовательных учреждений, подведомственных управлению образования администрации муниципального образования Кавказский район»;</w:t>
      </w:r>
    </w:p>
    <w:p w:rsidR="00B92340" w:rsidRPr="00B92340" w:rsidRDefault="00B92340" w:rsidP="00BC17E2">
      <w:pPr>
        <w:pStyle w:val="a9"/>
        <w:numPr>
          <w:ilvl w:val="0"/>
          <w:numId w:val="3"/>
        </w:numPr>
        <w:shd w:val="clear" w:color="auto" w:fill="FFFFFF"/>
        <w:spacing w:line="259" w:lineRule="auto"/>
        <w:jc w:val="both"/>
        <w:textAlignment w:val="baseline"/>
        <w:rPr>
          <w:sz w:val="28"/>
          <w:szCs w:val="28"/>
        </w:rPr>
      </w:pPr>
      <w:r w:rsidRPr="00B92340">
        <w:rPr>
          <w:color w:val="000000"/>
          <w:sz w:val="28"/>
          <w:szCs w:val="28"/>
        </w:rPr>
        <w:t>Постановлением главы муниципального образования Кавказский район от 05.11.2013 года №1358 «О порядке предоставления и условиях выплаты стимулирующего характера отдельным категориям работников муниципальных образовательных учреждений, подведомственных управлению образования администрации муниципального образования Кавказский район»;</w:t>
      </w:r>
    </w:p>
    <w:p w:rsidR="00B92340" w:rsidRPr="00B92340" w:rsidRDefault="00B92340" w:rsidP="00BC17E2">
      <w:pPr>
        <w:pStyle w:val="a9"/>
        <w:numPr>
          <w:ilvl w:val="0"/>
          <w:numId w:val="3"/>
        </w:numPr>
        <w:shd w:val="clear" w:color="auto" w:fill="FFFFFF"/>
        <w:spacing w:line="259" w:lineRule="auto"/>
        <w:jc w:val="both"/>
        <w:textAlignment w:val="baseline"/>
        <w:rPr>
          <w:sz w:val="28"/>
          <w:szCs w:val="28"/>
        </w:rPr>
      </w:pPr>
      <w:r w:rsidRPr="00B92340">
        <w:rPr>
          <w:color w:val="000000"/>
          <w:sz w:val="28"/>
          <w:szCs w:val="28"/>
        </w:rPr>
        <w:t xml:space="preserve"> Постановлением губернатора Краснодарского края от 09.10.2017г. №765 «О повышении базовых окладов (базовых должностных окладов), базовых ставок заработной платы работников муниципальных учреждений муниципального образования Кавказский район, перешедших на отраслевые системы оплаты труда»;</w:t>
      </w:r>
    </w:p>
    <w:p w:rsidR="00B92340" w:rsidRPr="007E0900" w:rsidRDefault="00B92340" w:rsidP="00BC17E2">
      <w:pPr>
        <w:pStyle w:val="a9"/>
        <w:numPr>
          <w:ilvl w:val="0"/>
          <w:numId w:val="3"/>
        </w:numPr>
        <w:shd w:val="clear" w:color="auto" w:fill="FFFFFF"/>
        <w:spacing w:line="259" w:lineRule="auto"/>
        <w:jc w:val="both"/>
        <w:textAlignment w:val="baseline"/>
        <w:rPr>
          <w:sz w:val="28"/>
          <w:szCs w:val="28"/>
        </w:rPr>
      </w:pPr>
      <w:r w:rsidRPr="00B92340">
        <w:rPr>
          <w:color w:val="000000"/>
          <w:sz w:val="28"/>
          <w:szCs w:val="28"/>
        </w:rPr>
        <w:t xml:space="preserve"> Постановлением Правительства Российской Федерации от 14 мая 2015 года № 466 «О ежегодных основных удлиненных оплачиваемых отпуска</w:t>
      </w:r>
      <w:r w:rsidR="007E0900">
        <w:rPr>
          <w:color w:val="000000"/>
          <w:sz w:val="28"/>
          <w:szCs w:val="28"/>
        </w:rPr>
        <w:t>х» с изменениями и дополнениями;</w:t>
      </w:r>
    </w:p>
    <w:p w:rsidR="007E0900" w:rsidRPr="007E0900" w:rsidRDefault="007E0900" w:rsidP="00BC17E2">
      <w:pPr>
        <w:pStyle w:val="a9"/>
        <w:numPr>
          <w:ilvl w:val="0"/>
          <w:numId w:val="3"/>
        </w:numPr>
        <w:shd w:val="clear" w:color="auto" w:fill="FFFFFF"/>
        <w:spacing w:line="259" w:lineRule="auto"/>
        <w:jc w:val="both"/>
        <w:textAlignment w:val="baseline"/>
        <w:rPr>
          <w:sz w:val="28"/>
          <w:szCs w:val="28"/>
        </w:rPr>
      </w:pPr>
      <w:r>
        <w:rPr>
          <w:color w:val="000000"/>
          <w:sz w:val="28"/>
          <w:szCs w:val="28"/>
        </w:rPr>
        <w:t>Постановления администрации муниципального образования Кавказский район № 1753 от 30.11.2021г. «Положение об отраслевой системе оплаты труда работников муниципальных образовательных учреждений, подведомственных управлению образования администрации муниципального образования Кавказский район»</w:t>
      </w:r>
      <w:r w:rsidRPr="00A63BA0">
        <w:rPr>
          <w:noProof/>
        </w:rPr>
        <w:drawing>
          <wp:inline distT="0" distB="0" distL="0" distR="0">
            <wp:extent cx="9525" cy="952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B92340" w:rsidRDefault="00B92340" w:rsidP="00B92340">
      <w:pPr>
        <w:pStyle w:val="a4"/>
        <w:jc w:val="both"/>
        <w:rPr>
          <w:rFonts w:ascii="Times New Roman" w:hAnsi="Times New Roman"/>
          <w:sz w:val="28"/>
          <w:szCs w:val="28"/>
        </w:rPr>
      </w:pPr>
      <w:r>
        <w:rPr>
          <w:rFonts w:ascii="Times New Roman" w:hAnsi="Times New Roman"/>
          <w:sz w:val="28"/>
          <w:szCs w:val="28"/>
        </w:rPr>
        <w:t>1.2.</w:t>
      </w:r>
      <w:r>
        <w:rPr>
          <w:rStyle w:val="grame"/>
          <w:rFonts w:ascii="Times New Roman" w:hAnsi="Times New Roman"/>
          <w:sz w:val="28"/>
          <w:szCs w:val="28"/>
        </w:rPr>
        <w:t xml:space="preserve"> Настоящее положение об оплате труда работников </w:t>
      </w:r>
      <w:r>
        <w:rPr>
          <w:rFonts w:ascii="Times New Roman" w:hAnsi="Times New Roman"/>
          <w:sz w:val="28"/>
          <w:szCs w:val="28"/>
        </w:rPr>
        <w:t>муниципального автономного дошкольного образовательного учреждения центр развития ребенка - детский сад № 32 города Кропоткин муниципального</w:t>
      </w:r>
      <w:r>
        <w:rPr>
          <w:rFonts w:ascii="Times New Roman" w:hAnsi="Times New Roman"/>
          <w:b/>
          <w:sz w:val="28"/>
          <w:szCs w:val="28"/>
        </w:rPr>
        <w:t xml:space="preserve"> </w:t>
      </w:r>
      <w:r>
        <w:rPr>
          <w:rFonts w:ascii="Times New Roman" w:hAnsi="Times New Roman"/>
          <w:sz w:val="28"/>
          <w:szCs w:val="28"/>
        </w:rPr>
        <w:t>образования Кавказский район</w:t>
      </w:r>
      <w:r>
        <w:rPr>
          <w:rFonts w:ascii="Times New Roman" w:hAnsi="Times New Roman"/>
          <w:b/>
          <w:sz w:val="28"/>
          <w:szCs w:val="28"/>
        </w:rPr>
        <w:t xml:space="preserve"> </w:t>
      </w:r>
      <w:r>
        <w:rPr>
          <w:rFonts w:ascii="Times New Roman" w:hAnsi="Times New Roman"/>
          <w:sz w:val="28"/>
          <w:szCs w:val="28"/>
        </w:rPr>
        <w:t>(далее - Положение)</w:t>
      </w:r>
      <w:r>
        <w:rPr>
          <w:rFonts w:ascii="Times New Roman" w:hAnsi="Times New Roman"/>
          <w:b/>
          <w:sz w:val="28"/>
          <w:szCs w:val="28"/>
        </w:rPr>
        <w:t xml:space="preserve"> </w:t>
      </w:r>
      <w:r>
        <w:rPr>
          <w:rFonts w:ascii="Times New Roman" w:hAnsi="Times New Roman"/>
          <w:sz w:val="28"/>
          <w:szCs w:val="28"/>
        </w:rPr>
        <w:t xml:space="preserve">принято общим собранием коллектива МАДОУ   и регулирует порядок оплаты труда работников МАДОУ. </w:t>
      </w:r>
    </w:p>
    <w:p w:rsidR="00CF1AA8" w:rsidRDefault="00B92340" w:rsidP="00B92340">
      <w:pPr>
        <w:pStyle w:val="a4"/>
        <w:jc w:val="both"/>
        <w:rPr>
          <w:rFonts w:ascii="Times New Roman" w:hAnsi="Times New Roman"/>
          <w:sz w:val="28"/>
          <w:szCs w:val="28"/>
        </w:rPr>
      </w:pPr>
      <w:r>
        <w:rPr>
          <w:rFonts w:ascii="Times New Roman" w:hAnsi="Times New Roman"/>
          <w:color w:val="000000"/>
          <w:sz w:val="28"/>
          <w:szCs w:val="28"/>
        </w:rPr>
        <w:t xml:space="preserve">1.3.Положение разработано </w:t>
      </w:r>
      <w:r>
        <w:rPr>
          <w:rFonts w:ascii="Times New Roman" w:hAnsi="Times New Roman"/>
          <w:sz w:val="28"/>
          <w:szCs w:val="28"/>
        </w:rPr>
        <w:t xml:space="preserve">в целях повышения эффективности использования средств, направляемых из краевого бюджета на реализацию основной образовательной программы МАДОУ, улучшения качества предоставления образовательных услуг и </w:t>
      </w:r>
      <w:r>
        <w:rPr>
          <w:rFonts w:ascii="Times New Roman" w:hAnsi="Times New Roman"/>
          <w:color w:val="000000"/>
          <w:sz w:val="28"/>
          <w:szCs w:val="28"/>
        </w:rPr>
        <w:t xml:space="preserve">направлено на поддержку, развитие и стимулирование инновационного труда каждого работника по обеспечению высокого качества результатов деятельности </w:t>
      </w:r>
      <w:r>
        <w:rPr>
          <w:rFonts w:ascii="Times New Roman" w:hAnsi="Times New Roman"/>
          <w:sz w:val="28"/>
          <w:szCs w:val="28"/>
        </w:rPr>
        <w:t>МАДОУ.</w:t>
      </w:r>
    </w:p>
    <w:p w:rsidR="009619DD" w:rsidRDefault="009619DD" w:rsidP="009619DD">
      <w:pPr>
        <w:pStyle w:val="a4"/>
        <w:jc w:val="both"/>
        <w:rPr>
          <w:rFonts w:ascii="Times New Roman" w:hAnsi="Times New Roman"/>
          <w:sz w:val="28"/>
          <w:szCs w:val="28"/>
        </w:rPr>
      </w:pPr>
      <w:r>
        <w:rPr>
          <w:rFonts w:ascii="Times New Roman" w:hAnsi="Times New Roman"/>
          <w:sz w:val="28"/>
          <w:szCs w:val="28"/>
        </w:rPr>
        <w:t>1.4. Положение предусматривает единые принципы оплаты труда работников МАДОУ.</w:t>
      </w:r>
    </w:p>
    <w:p w:rsidR="009619DD" w:rsidRDefault="009619DD" w:rsidP="00B92340">
      <w:pPr>
        <w:pStyle w:val="a4"/>
        <w:jc w:val="both"/>
        <w:rPr>
          <w:rFonts w:ascii="Times New Roman" w:hAnsi="Times New Roman"/>
          <w:sz w:val="28"/>
          <w:szCs w:val="28"/>
        </w:rPr>
      </w:pPr>
    </w:p>
    <w:p w:rsidR="009619DD" w:rsidRPr="009619DD" w:rsidRDefault="009619DD" w:rsidP="009619DD">
      <w:pPr>
        <w:pStyle w:val="a4"/>
        <w:jc w:val="center"/>
        <w:rPr>
          <w:rFonts w:ascii="Times New Roman" w:hAnsi="Times New Roman"/>
          <w:b/>
          <w:sz w:val="28"/>
          <w:szCs w:val="28"/>
        </w:rPr>
      </w:pPr>
      <w:r w:rsidRPr="009619DD">
        <w:rPr>
          <w:rFonts w:ascii="Times New Roman" w:hAnsi="Times New Roman"/>
          <w:b/>
          <w:sz w:val="28"/>
          <w:szCs w:val="28"/>
        </w:rPr>
        <w:t>2. Оплата труда</w:t>
      </w:r>
    </w:p>
    <w:p w:rsidR="00B92340" w:rsidRDefault="009619DD" w:rsidP="00B92340">
      <w:pPr>
        <w:pStyle w:val="a4"/>
        <w:jc w:val="both"/>
        <w:rPr>
          <w:rFonts w:ascii="Times New Roman" w:hAnsi="Times New Roman"/>
          <w:sz w:val="28"/>
          <w:szCs w:val="28"/>
        </w:rPr>
      </w:pPr>
      <w:r>
        <w:rPr>
          <w:rFonts w:ascii="Times New Roman" w:hAnsi="Times New Roman"/>
          <w:sz w:val="28"/>
          <w:szCs w:val="28"/>
        </w:rPr>
        <w:t>2.1</w:t>
      </w:r>
      <w:r w:rsidR="00B92340">
        <w:rPr>
          <w:rFonts w:ascii="Times New Roman" w:hAnsi="Times New Roman"/>
          <w:sz w:val="28"/>
          <w:szCs w:val="28"/>
        </w:rPr>
        <w:t>. Оплата труда работников МАДОУ устанавливается с учетом:</w:t>
      </w:r>
    </w:p>
    <w:p w:rsidR="00B92340" w:rsidRDefault="00041DF2" w:rsidP="00041DF2">
      <w:pPr>
        <w:pStyle w:val="a9"/>
        <w:numPr>
          <w:ilvl w:val="0"/>
          <w:numId w:val="3"/>
        </w:numPr>
        <w:shd w:val="clear" w:color="auto" w:fill="FFFFFF"/>
        <w:spacing w:line="259" w:lineRule="auto"/>
        <w:jc w:val="both"/>
        <w:textAlignment w:val="baseline"/>
        <w:rPr>
          <w:sz w:val="28"/>
          <w:szCs w:val="28"/>
        </w:rPr>
      </w:pPr>
      <w:r>
        <w:rPr>
          <w:color w:val="000000"/>
          <w:sz w:val="28"/>
          <w:szCs w:val="28"/>
        </w:rPr>
        <w:t xml:space="preserve"> </w:t>
      </w:r>
      <w:r w:rsidR="00B92340" w:rsidRPr="00041DF2">
        <w:rPr>
          <w:sz w:val="28"/>
          <w:szCs w:val="28"/>
        </w:rPr>
        <w:t>единого тарифно-квалификационного справочника работ и профессий рабочих;</w:t>
      </w:r>
    </w:p>
    <w:p w:rsidR="00B92340" w:rsidRDefault="00B92340" w:rsidP="00041DF2">
      <w:pPr>
        <w:pStyle w:val="a9"/>
        <w:numPr>
          <w:ilvl w:val="0"/>
          <w:numId w:val="3"/>
        </w:numPr>
        <w:shd w:val="clear" w:color="auto" w:fill="FFFFFF"/>
        <w:spacing w:line="259" w:lineRule="auto"/>
        <w:jc w:val="both"/>
        <w:textAlignment w:val="baseline"/>
        <w:rPr>
          <w:sz w:val="28"/>
          <w:szCs w:val="28"/>
        </w:rPr>
      </w:pPr>
      <w:r w:rsidRPr="00041DF2">
        <w:rPr>
          <w:sz w:val="28"/>
          <w:szCs w:val="28"/>
        </w:rPr>
        <w:lastRenderedPageBreak/>
        <w:t>единого квалификационного справочника должностей, специалистов и служащих;</w:t>
      </w:r>
    </w:p>
    <w:p w:rsidR="00B92340" w:rsidRDefault="00B92340" w:rsidP="00041DF2">
      <w:pPr>
        <w:pStyle w:val="a9"/>
        <w:numPr>
          <w:ilvl w:val="0"/>
          <w:numId w:val="3"/>
        </w:numPr>
        <w:shd w:val="clear" w:color="auto" w:fill="FFFFFF"/>
        <w:spacing w:line="259" w:lineRule="auto"/>
        <w:jc w:val="both"/>
        <w:textAlignment w:val="baseline"/>
        <w:rPr>
          <w:sz w:val="28"/>
          <w:szCs w:val="28"/>
        </w:rPr>
      </w:pPr>
      <w:r w:rsidRPr="00041DF2">
        <w:rPr>
          <w:sz w:val="28"/>
          <w:szCs w:val="28"/>
        </w:rPr>
        <w:t>государственных гарантий по оплате труда;</w:t>
      </w:r>
    </w:p>
    <w:p w:rsidR="00B92340" w:rsidRDefault="00B92340" w:rsidP="00041DF2">
      <w:pPr>
        <w:pStyle w:val="a9"/>
        <w:numPr>
          <w:ilvl w:val="0"/>
          <w:numId w:val="3"/>
        </w:numPr>
        <w:shd w:val="clear" w:color="auto" w:fill="FFFFFF"/>
        <w:spacing w:line="259" w:lineRule="auto"/>
        <w:jc w:val="both"/>
        <w:textAlignment w:val="baseline"/>
        <w:rPr>
          <w:sz w:val="28"/>
          <w:szCs w:val="28"/>
        </w:rPr>
      </w:pPr>
      <w:r w:rsidRPr="00041DF2">
        <w:rPr>
          <w:sz w:val="28"/>
          <w:szCs w:val="28"/>
        </w:rPr>
        <w:t>окладов (должностных окладов), ставок заработной платы по профессиональным квалификационным группам;</w:t>
      </w:r>
    </w:p>
    <w:p w:rsidR="00B92340" w:rsidRDefault="00B92340" w:rsidP="00041DF2">
      <w:pPr>
        <w:pStyle w:val="a9"/>
        <w:numPr>
          <w:ilvl w:val="0"/>
          <w:numId w:val="3"/>
        </w:numPr>
        <w:shd w:val="clear" w:color="auto" w:fill="FFFFFF"/>
        <w:spacing w:line="259" w:lineRule="auto"/>
        <w:jc w:val="both"/>
        <w:textAlignment w:val="baseline"/>
        <w:rPr>
          <w:sz w:val="28"/>
          <w:szCs w:val="28"/>
        </w:rPr>
      </w:pPr>
      <w:r w:rsidRPr="00041DF2">
        <w:rPr>
          <w:sz w:val="28"/>
          <w:szCs w:val="28"/>
        </w:rPr>
        <w:t>перечня видов выплат компенсационного характера;</w:t>
      </w:r>
    </w:p>
    <w:p w:rsidR="00B92340" w:rsidRDefault="00B92340" w:rsidP="00041DF2">
      <w:pPr>
        <w:pStyle w:val="a9"/>
        <w:numPr>
          <w:ilvl w:val="0"/>
          <w:numId w:val="3"/>
        </w:numPr>
        <w:shd w:val="clear" w:color="auto" w:fill="FFFFFF"/>
        <w:spacing w:line="259" w:lineRule="auto"/>
        <w:jc w:val="both"/>
        <w:textAlignment w:val="baseline"/>
        <w:rPr>
          <w:sz w:val="28"/>
          <w:szCs w:val="28"/>
        </w:rPr>
      </w:pPr>
      <w:r w:rsidRPr="00041DF2">
        <w:rPr>
          <w:sz w:val="28"/>
          <w:szCs w:val="28"/>
        </w:rPr>
        <w:t>перечня видов выплат стимулирующего характера, указанных в Положении о выплатах с</w:t>
      </w:r>
      <w:r w:rsidR="000D632D">
        <w:rPr>
          <w:sz w:val="28"/>
          <w:szCs w:val="28"/>
        </w:rPr>
        <w:t>тимулирующего характера;</w:t>
      </w:r>
    </w:p>
    <w:p w:rsidR="000D632D" w:rsidRPr="000D632D" w:rsidRDefault="000D632D" w:rsidP="00041DF2">
      <w:pPr>
        <w:pStyle w:val="a9"/>
        <w:numPr>
          <w:ilvl w:val="0"/>
          <w:numId w:val="3"/>
        </w:numPr>
        <w:shd w:val="clear" w:color="auto" w:fill="FFFFFF"/>
        <w:spacing w:line="259" w:lineRule="auto"/>
        <w:jc w:val="both"/>
        <w:textAlignment w:val="baseline"/>
        <w:rPr>
          <w:sz w:val="28"/>
          <w:szCs w:val="28"/>
        </w:rPr>
      </w:pPr>
      <w:r w:rsidRPr="000D632D">
        <w:rPr>
          <w:sz w:val="28"/>
          <w:szCs w:val="28"/>
        </w:rPr>
        <w:t xml:space="preserve">рекомендаций районной трехсторонней комиссии по регулированию </w:t>
      </w:r>
      <w:r w:rsidRPr="000D632D">
        <w:rPr>
          <w:noProof/>
          <w:sz w:val="28"/>
          <w:szCs w:val="28"/>
        </w:rPr>
        <w:drawing>
          <wp:inline distT="0" distB="0" distL="0" distR="0" wp14:anchorId="7F4581B6" wp14:editId="288E2A97">
            <wp:extent cx="19050" cy="952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34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 cy="9525"/>
                    </a:xfrm>
                    <a:prstGeom prst="rect">
                      <a:avLst/>
                    </a:prstGeom>
                    <a:noFill/>
                    <a:ln>
                      <a:noFill/>
                    </a:ln>
                  </pic:spPr>
                </pic:pic>
              </a:graphicData>
            </a:graphic>
          </wp:inline>
        </w:drawing>
      </w:r>
      <w:r w:rsidRPr="000D632D">
        <w:rPr>
          <w:sz w:val="28"/>
          <w:szCs w:val="28"/>
        </w:rPr>
        <w:t>социально-трудовых отношений;</w:t>
      </w:r>
    </w:p>
    <w:p w:rsidR="000D632D" w:rsidRPr="000D632D" w:rsidRDefault="000D632D" w:rsidP="000D632D">
      <w:pPr>
        <w:pStyle w:val="a9"/>
        <w:numPr>
          <w:ilvl w:val="0"/>
          <w:numId w:val="3"/>
        </w:numPr>
        <w:ind w:right="7"/>
        <w:rPr>
          <w:sz w:val="28"/>
          <w:szCs w:val="28"/>
        </w:rPr>
      </w:pPr>
      <w:r w:rsidRPr="000D632D">
        <w:rPr>
          <w:sz w:val="28"/>
          <w:szCs w:val="28"/>
        </w:rPr>
        <w:t>мнения соответствующей организации профессионального союза (выборного представительного органа работников МАДОУ</w:t>
      </w:r>
      <w:r w:rsidR="009619DD">
        <w:rPr>
          <w:sz w:val="28"/>
          <w:szCs w:val="28"/>
        </w:rPr>
        <w:t>- первичной профсоюзной организации</w:t>
      </w:r>
      <w:r w:rsidRPr="000D632D">
        <w:rPr>
          <w:sz w:val="28"/>
          <w:szCs w:val="28"/>
        </w:rPr>
        <w:t>).</w:t>
      </w:r>
      <w:r w:rsidRPr="000D632D">
        <w:rPr>
          <w:noProof/>
          <w:sz w:val="28"/>
          <w:szCs w:val="28"/>
        </w:rPr>
        <w:drawing>
          <wp:inline distT="0" distB="0" distL="0" distR="0" wp14:anchorId="610C6005" wp14:editId="32CC7D2E">
            <wp:extent cx="9525" cy="95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0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0D632D" w:rsidRDefault="009619DD" w:rsidP="00041DF2">
      <w:pPr>
        <w:pStyle w:val="a4"/>
        <w:jc w:val="both"/>
        <w:rPr>
          <w:rFonts w:ascii="Times New Roman" w:hAnsi="Times New Roman"/>
          <w:sz w:val="28"/>
          <w:szCs w:val="28"/>
        </w:rPr>
      </w:pPr>
      <w:r>
        <w:rPr>
          <w:rFonts w:ascii="Times New Roman" w:hAnsi="Times New Roman"/>
          <w:sz w:val="28"/>
          <w:szCs w:val="28"/>
        </w:rPr>
        <w:t>2.2</w:t>
      </w:r>
      <w:r w:rsidR="00B92340">
        <w:rPr>
          <w:rFonts w:ascii="Times New Roman" w:hAnsi="Times New Roman"/>
          <w:sz w:val="28"/>
          <w:szCs w:val="28"/>
        </w:rPr>
        <w:t>. Месячная заработная плата работника, полностью отработавшего за этот период норму рабочего времени и выполнившего норму труда, не может быть ниже минимального размера оплаты труда.</w:t>
      </w:r>
    </w:p>
    <w:p w:rsidR="000D632D" w:rsidRDefault="009619DD" w:rsidP="00B92340">
      <w:pPr>
        <w:autoSpaceDE w:val="0"/>
        <w:spacing w:after="0" w:line="240" w:lineRule="auto"/>
        <w:jc w:val="both"/>
        <w:rPr>
          <w:rFonts w:ascii="Times New Roman" w:eastAsia="Batang" w:hAnsi="Times New Roman"/>
          <w:sz w:val="28"/>
          <w:szCs w:val="28"/>
          <w:lang w:eastAsia="ru-RU"/>
        </w:rPr>
      </w:pPr>
      <w:r>
        <w:rPr>
          <w:rFonts w:ascii="Times New Roman" w:hAnsi="Times New Roman"/>
          <w:sz w:val="28"/>
          <w:szCs w:val="28"/>
        </w:rPr>
        <w:t>2.3</w:t>
      </w:r>
      <w:r w:rsidR="00B92340">
        <w:rPr>
          <w:rFonts w:ascii="Times New Roman" w:hAnsi="Times New Roman"/>
          <w:sz w:val="28"/>
          <w:szCs w:val="28"/>
        </w:rPr>
        <w:t xml:space="preserve">. </w:t>
      </w:r>
      <w:r w:rsidR="00B92340">
        <w:rPr>
          <w:rFonts w:ascii="Times New Roman" w:eastAsia="Batang" w:hAnsi="Times New Roman"/>
          <w:sz w:val="28"/>
          <w:szCs w:val="28"/>
          <w:lang w:eastAsia="ru-RU"/>
        </w:rPr>
        <w:t>Условия оплаты труда работника, в том числе размер оклада (должностного оклада), ставки заработной платы и компенсационные и стимули</w:t>
      </w:r>
      <w:r w:rsidR="00B92340">
        <w:rPr>
          <w:rFonts w:ascii="Times New Roman" w:eastAsia="Batang" w:hAnsi="Times New Roman"/>
          <w:sz w:val="28"/>
          <w:szCs w:val="28"/>
          <w:lang w:eastAsia="ru-RU"/>
        </w:rPr>
        <w:softHyphen/>
        <w:t>рующие выплаты</w:t>
      </w:r>
      <w:r w:rsidR="000D632D">
        <w:rPr>
          <w:rFonts w:ascii="Times New Roman" w:eastAsia="Batang" w:hAnsi="Times New Roman"/>
          <w:sz w:val="28"/>
          <w:szCs w:val="28"/>
          <w:lang w:eastAsia="ru-RU"/>
        </w:rPr>
        <w:t>, показатели и критерии оценки эффективности деятельности работников для назначения стимулирующих выплат в зависимости от результатов труда и качества оказанных муниципальных услуг</w:t>
      </w:r>
      <w:r w:rsidR="00B92340">
        <w:rPr>
          <w:rFonts w:ascii="Times New Roman" w:eastAsia="Batang" w:hAnsi="Times New Roman"/>
          <w:sz w:val="28"/>
          <w:szCs w:val="28"/>
          <w:lang w:eastAsia="ru-RU"/>
        </w:rPr>
        <w:t xml:space="preserve"> являются обязательными для включения в трудовой договор в форме эффективного контракта. Прочие выплаты стимулирующего и компенсационного характера, не включенные в трудовой договор, устанавливаются согласно приказу руководителя на определенный в данном приказе срок.</w:t>
      </w:r>
    </w:p>
    <w:p w:rsidR="009619DD" w:rsidRPr="009619DD" w:rsidRDefault="009619DD" w:rsidP="009619DD">
      <w:pPr>
        <w:spacing w:after="0"/>
        <w:ind w:left="-15" w:right="22"/>
        <w:rPr>
          <w:color w:val="FF0000"/>
        </w:rPr>
      </w:pPr>
      <w:r>
        <w:rPr>
          <w:rFonts w:ascii="Times New Roman" w:eastAsia="Batang" w:hAnsi="Times New Roman"/>
          <w:sz w:val="28"/>
          <w:szCs w:val="28"/>
          <w:lang w:eastAsia="ru-RU"/>
        </w:rPr>
        <w:t>2.4.</w:t>
      </w:r>
      <w:r w:rsidRPr="009619DD">
        <w:rPr>
          <w:color w:val="FF0000"/>
        </w:rPr>
        <w:t xml:space="preserve"> </w:t>
      </w:r>
      <w:r w:rsidRPr="009619DD">
        <w:rPr>
          <w:rFonts w:ascii="Times New Roman" w:hAnsi="Times New Roman"/>
          <w:sz w:val="28"/>
          <w:szCs w:val="28"/>
        </w:rPr>
        <w:t xml:space="preserve">Заработная плата работников учреждений образования </w:t>
      </w:r>
      <w:r w:rsidRPr="009619DD">
        <w:rPr>
          <w:rFonts w:ascii="Times New Roman" w:hAnsi="Times New Roman"/>
          <w:noProof/>
          <w:sz w:val="28"/>
          <w:szCs w:val="28"/>
          <w:lang w:eastAsia="ru-RU"/>
        </w:rPr>
        <w:drawing>
          <wp:inline distT="0" distB="0" distL="0" distR="0" wp14:anchorId="303EA843" wp14:editId="6EC9DDCA">
            <wp:extent cx="10160" cy="1016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0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9619DD">
        <w:rPr>
          <w:rFonts w:ascii="Times New Roman" w:hAnsi="Times New Roman"/>
          <w:sz w:val="28"/>
          <w:szCs w:val="28"/>
        </w:rPr>
        <w:t>муниципального образования Кавказский район предельными размерами не ограничивается.</w:t>
      </w:r>
    </w:p>
    <w:p w:rsidR="00B92340" w:rsidRPr="0072331D" w:rsidRDefault="009619DD" w:rsidP="00041DF2">
      <w:pPr>
        <w:spacing w:after="0" w:line="240" w:lineRule="auto"/>
        <w:jc w:val="both"/>
        <w:rPr>
          <w:rFonts w:ascii="Times New Roman" w:hAnsi="Times New Roman"/>
          <w:sz w:val="28"/>
          <w:szCs w:val="28"/>
        </w:rPr>
      </w:pPr>
      <w:r>
        <w:rPr>
          <w:rFonts w:ascii="Times New Roman" w:hAnsi="Times New Roman"/>
          <w:color w:val="000000"/>
          <w:sz w:val="28"/>
          <w:szCs w:val="28"/>
        </w:rPr>
        <w:t>2.5</w:t>
      </w:r>
      <w:r w:rsidR="00B92340" w:rsidRPr="0072331D">
        <w:rPr>
          <w:rFonts w:ascii="Times New Roman" w:hAnsi="Times New Roman"/>
          <w:color w:val="000000"/>
          <w:sz w:val="28"/>
          <w:szCs w:val="28"/>
        </w:rPr>
        <w:t xml:space="preserve">. Работодатель производит выплату работнику заработной платы не реже чем каждые полмесяца в сроки: 25 числа текущего месяца за первую половину текущего месяца и 10 числа месяца, следующего за отработанным -  за вторую половину отработанного месяца, </w:t>
      </w:r>
      <w:r w:rsidR="00B92340" w:rsidRPr="0072331D">
        <w:rPr>
          <w:rFonts w:ascii="Times New Roman" w:hAnsi="Times New Roman"/>
          <w:sz w:val="28"/>
          <w:szCs w:val="28"/>
        </w:rPr>
        <w:t xml:space="preserve">путем перечисления на указанный работником счет в банке. </w:t>
      </w:r>
    </w:p>
    <w:p w:rsidR="00B92340" w:rsidRPr="0072331D" w:rsidRDefault="009619DD" w:rsidP="00041DF2">
      <w:pPr>
        <w:spacing w:after="0" w:line="240" w:lineRule="auto"/>
        <w:jc w:val="both"/>
        <w:rPr>
          <w:rFonts w:ascii="Times New Roman" w:hAnsi="Times New Roman"/>
          <w:sz w:val="28"/>
          <w:szCs w:val="28"/>
        </w:rPr>
      </w:pPr>
      <w:r>
        <w:rPr>
          <w:rFonts w:ascii="Times New Roman" w:hAnsi="Times New Roman"/>
          <w:sz w:val="28"/>
          <w:szCs w:val="28"/>
        </w:rPr>
        <w:t>2.6</w:t>
      </w:r>
      <w:r w:rsidR="00B92340" w:rsidRPr="0072331D">
        <w:rPr>
          <w:rFonts w:ascii="Times New Roman" w:hAnsi="Times New Roman"/>
          <w:sz w:val="28"/>
          <w:szCs w:val="28"/>
        </w:rPr>
        <w:t>. При совпадении дня выплаты с выходным или нерабочим праздничным днем выплата заработной платы производится накануне этого дня.</w:t>
      </w:r>
    </w:p>
    <w:p w:rsidR="00B92340" w:rsidRDefault="009619DD" w:rsidP="007E7D86">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2.7</w:t>
      </w:r>
      <w:r w:rsidR="00B92340" w:rsidRPr="0072331D">
        <w:rPr>
          <w:rFonts w:ascii="Times New Roman" w:hAnsi="Times New Roman"/>
          <w:sz w:val="28"/>
          <w:szCs w:val="28"/>
          <w:lang w:eastAsia="ru-RU"/>
        </w:rPr>
        <w:t>. Объем бюджетных ассигнований на обеспечение выполнения функций учреждения, в части оплаты труда работников, предусматриваемый соответствующим главным распорядителем средств муниципального бюджета, может быть уменьшен только при условии уменьшения объема предоставляемых ими муниципальных услуг (сетевых показателей). При оптимизации штатного расписания и сохранении объема выполняемых муниципальных услуг фонд оплаты труда не уменьшается.</w:t>
      </w:r>
    </w:p>
    <w:p w:rsidR="009619DD" w:rsidRDefault="009619DD" w:rsidP="009619DD">
      <w:pPr>
        <w:spacing w:after="0"/>
        <w:ind w:left="35" w:right="158"/>
        <w:rPr>
          <w:rFonts w:ascii="Times New Roman" w:hAnsi="Times New Roman"/>
          <w:sz w:val="28"/>
          <w:szCs w:val="28"/>
        </w:rPr>
      </w:pPr>
      <w:r w:rsidRPr="009619DD">
        <w:rPr>
          <w:rFonts w:ascii="Times New Roman" w:hAnsi="Times New Roman"/>
          <w:sz w:val="28"/>
          <w:szCs w:val="28"/>
        </w:rPr>
        <w:t xml:space="preserve">2.8. Оплата труда работников МАДОУ производится в пределах фонда оплаты труда, утвержденного в бюджетной смете или плане финансово-хозяйственной </w:t>
      </w:r>
      <w:r w:rsidRPr="009619DD">
        <w:rPr>
          <w:rFonts w:ascii="Times New Roman" w:hAnsi="Times New Roman"/>
          <w:sz w:val="28"/>
          <w:szCs w:val="28"/>
        </w:rPr>
        <w:lastRenderedPageBreak/>
        <w:t xml:space="preserve">деятельности учреждения на соответствующий финансовый год и плановый </w:t>
      </w:r>
      <w:r w:rsidRPr="009619DD">
        <w:rPr>
          <w:rFonts w:ascii="Times New Roman" w:hAnsi="Times New Roman"/>
          <w:noProof/>
          <w:sz w:val="28"/>
          <w:szCs w:val="28"/>
          <w:lang w:eastAsia="ru-RU"/>
        </w:rPr>
        <w:drawing>
          <wp:inline distT="0" distB="0" distL="0" distR="0">
            <wp:extent cx="10160" cy="79375"/>
            <wp:effectExtent l="0" t="0" r="889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35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160" cy="79375"/>
                    </a:xfrm>
                    <a:prstGeom prst="rect">
                      <a:avLst/>
                    </a:prstGeom>
                    <a:noFill/>
                    <a:ln>
                      <a:noFill/>
                    </a:ln>
                  </pic:spPr>
                </pic:pic>
              </a:graphicData>
            </a:graphic>
          </wp:inline>
        </w:drawing>
      </w:r>
      <w:r w:rsidRPr="009619DD">
        <w:rPr>
          <w:rFonts w:ascii="Times New Roman" w:hAnsi="Times New Roman"/>
          <w:sz w:val="28"/>
          <w:szCs w:val="28"/>
        </w:rPr>
        <w:t xml:space="preserve">период. </w:t>
      </w:r>
    </w:p>
    <w:p w:rsidR="006766C1" w:rsidRPr="006766C1" w:rsidRDefault="006766C1" w:rsidP="006766C1">
      <w:pPr>
        <w:spacing w:before="120" w:after="120"/>
        <w:ind w:right="22"/>
        <w:jc w:val="center"/>
        <w:rPr>
          <w:rFonts w:ascii="Times New Roman" w:hAnsi="Times New Roman"/>
          <w:b/>
          <w:sz w:val="28"/>
          <w:szCs w:val="28"/>
        </w:rPr>
      </w:pPr>
      <w:r w:rsidRPr="006766C1">
        <w:rPr>
          <w:rFonts w:ascii="Times New Roman" w:hAnsi="Times New Roman"/>
          <w:b/>
          <w:sz w:val="28"/>
          <w:szCs w:val="28"/>
        </w:rPr>
        <w:t>3. Порядок и условия установления окладов (должностных окладов), ставок заработной платы</w:t>
      </w:r>
    </w:p>
    <w:p w:rsidR="006766C1" w:rsidRPr="006766C1" w:rsidRDefault="006766C1" w:rsidP="006766C1">
      <w:pPr>
        <w:spacing w:after="120"/>
        <w:ind w:right="22"/>
        <w:rPr>
          <w:rFonts w:ascii="Times New Roman" w:hAnsi="Times New Roman"/>
          <w:sz w:val="28"/>
          <w:szCs w:val="28"/>
        </w:rPr>
      </w:pPr>
      <w:r w:rsidRPr="006766C1">
        <w:rPr>
          <w:rFonts w:ascii="Times New Roman" w:hAnsi="Times New Roman"/>
          <w:sz w:val="28"/>
          <w:szCs w:val="28"/>
        </w:rPr>
        <w:t>3.1.Минимальные размеры окладов (должностных окладов) ставок заработной платы по профессиональным квалификационным группам и размеры повышающих коэффициентов к минимальным размерам окладов работников МАДОУ устанавливаются в соответствии с приложением №1 к настоящему Положению:</w:t>
      </w:r>
    </w:p>
    <w:tbl>
      <w:tblPr>
        <w:tblW w:w="0" w:type="auto"/>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11"/>
        <w:gridCol w:w="1953"/>
      </w:tblGrid>
      <w:tr w:rsidR="006766C1" w:rsidRPr="006766C1" w:rsidTr="00CE55C4">
        <w:tc>
          <w:tcPr>
            <w:tcW w:w="7611" w:type="dxa"/>
          </w:tcPr>
          <w:p w:rsidR="006766C1" w:rsidRPr="006766C1" w:rsidRDefault="006766C1" w:rsidP="00CE55C4">
            <w:pPr>
              <w:ind w:right="22"/>
              <w:rPr>
                <w:rFonts w:ascii="Times New Roman" w:hAnsi="Times New Roman"/>
                <w:sz w:val="28"/>
                <w:szCs w:val="28"/>
              </w:rPr>
            </w:pPr>
            <w:r w:rsidRPr="006766C1">
              <w:rPr>
                <w:rFonts w:ascii="Times New Roman" w:hAnsi="Times New Roman"/>
                <w:sz w:val="28"/>
                <w:szCs w:val="28"/>
              </w:rPr>
              <w:t>Профессиональная квалификационная группа должностей работников учебно-вспомогательного персонала второго уровня</w:t>
            </w:r>
          </w:p>
        </w:tc>
        <w:tc>
          <w:tcPr>
            <w:tcW w:w="1953" w:type="dxa"/>
            <w:vAlign w:val="center"/>
          </w:tcPr>
          <w:p w:rsidR="006766C1" w:rsidRPr="006766C1" w:rsidRDefault="006766C1" w:rsidP="00CE55C4">
            <w:pPr>
              <w:ind w:right="22"/>
              <w:jc w:val="center"/>
              <w:rPr>
                <w:rFonts w:ascii="Times New Roman" w:hAnsi="Times New Roman"/>
                <w:sz w:val="28"/>
                <w:szCs w:val="28"/>
              </w:rPr>
            </w:pPr>
            <w:r w:rsidRPr="006766C1">
              <w:rPr>
                <w:rFonts w:ascii="Times New Roman" w:hAnsi="Times New Roman"/>
                <w:sz w:val="28"/>
                <w:szCs w:val="28"/>
              </w:rPr>
              <w:t>6598 рублей</w:t>
            </w:r>
          </w:p>
        </w:tc>
      </w:tr>
      <w:tr w:rsidR="006766C1" w:rsidRPr="006766C1" w:rsidTr="00CE55C4">
        <w:tc>
          <w:tcPr>
            <w:tcW w:w="7611" w:type="dxa"/>
          </w:tcPr>
          <w:p w:rsidR="006766C1" w:rsidRPr="006766C1" w:rsidRDefault="006766C1" w:rsidP="00CE55C4">
            <w:pPr>
              <w:ind w:right="22"/>
              <w:rPr>
                <w:rFonts w:ascii="Times New Roman" w:hAnsi="Times New Roman"/>
                <w:sz w:val="28"/>
                <w:szCs w:val="28"/>
              </w:rPr>
            </w:pPr>
            <w:r w:rsidRPr="006766C1">
              <w:rPr>
                <w:rFonts w:ascii="Times New Roman" w:hAnsi="Times New Roman"/>
                <w:sz w:val="28"/>
                <w:szCs w:val="28"/>
              </w:rPr>
              <w:t>Профессиональная квалификационная группа должностей педагогических работников</w:t>
            </w:r>
          </w:p>
        </w:tc>
        <w:tc>
          <w:tcPr>
            <w:tcW w:w="1953" w:type="dxa"/>
            <w:vAlign w:val="center"/>
          </w:tcPr>
          <w:p w:rsidR="006766C1" w:rsidRPr="006766C1" w:rsidRDefault="006766C1" w:rsidP="00CE55C4">
            <w:pPr>
              <w:ind w:right="22"/>
              <w:jc w:val="center"/>
              <w:rPr>
                <w:rFonts w:ascii="Times New Roman" w:hAnsi="Times New Roman"/>
                <w:sz w:val="28"/>
                <w:szCs w:val="28"/>
              </w:rPr>
            </w:pPr>
            <w:r w:rsidRPr="006766C1">
              <w:rPr>
                <w:rFonts w:ascii="Times New Roman" w:hAnsi="Times New Roman"/>
                <w:sz w:val="28"/>
                <w:szCs w:val="28"/>
              </w:rPr>
              <w:t>8472 рублей</w:t>
            </w:r>
          </w:p>
        </w:tc>
      </w:tr>
    </w:tbl>
    <w:p w:rsidR="006B3CBD" w:rsidRDefault="006B3CBD" w:rsidP="00B92340">
      <w:pPr>
        <w:pStyle w:val="a4"/>
        <w:rPr>
          <w:rFonts w:ascii="Times New Roman" w:hAnsi="Times New Roman"/>
          <w:b/>
          <w:bCs/>
          <w:sz w:val="28"/>
          <w:szCs w:val="28"/>
        </w:rPr>
      </w:pPr>
    </w:p>
    <w:p w:rsidR="006B3CBD" w:rsidRDefault="006766C1" w:rsidP="00BC17E2">
      <w:pPr>
        <w:shd w:val="clear" w:color="auto" w:fill="FFFFFF"/>
        <w:spacing w:after="0" w:line="259" w:lineRule="auto"/>
        <w:jc w:val="both"/>
        <w:textAlignment w:val="baseline"/>
        <w:rPr>
          <w:rFonts w:ascii="Times New Roman" w:hAnsi="Times New Roman"/>
          <w:color w:val="000000"/>
          <w:sz w:val="28"/>
          <w:szCs w:val="28"/>
        </w:rPr>
      </w:pPr>
      <w:r>
        <w:rPr>
          <w:rFonts w:ascii="Times New Roman" w:hAnsi="Times New Roman"/>
          <w:sz w:val="28"/>
          <w:szCs w:val="28"/>
        </w:rPr>
        <w:t>3.2</w:t>
      </w:r>
      <w:r w:rsidR="006B3CBD" w:rsidRPr="006B3CBD">
        <w:rPr>
          <w:rFonts w:ascii="Times New Roman" w:hAnsi="Times New Roman"/>
          <w:sz w:val="28"/>
          <w:szCs w:val="28"/>
        </w:rPr>
        <w:t xml:space="preserve">. Рекомендуемые базовые оклады (базовые должностные оклады) ставки заработной платы по профессиональным квалификационным группам и рекомендуемые размеры повышающих коэффициентов к базовым размерам </w:t>
      </w:r>
      <w:r w:rsidR="006B3CBD" w:rsidRPr="006B3CBD">
        <w:rPr>
          <w:rFonts w:ascii="Times New Roman" w:hAnsi="Times New Roman"/>
          <w:noProof/>
          <w:sz w:val="28"/>
          <w:szCs w:val="28"/>
          <w:lang w:eastAsia="ru-RU"/>
        </w:rPr>
        <w:drawing>
          <wp:inline distT="0" distB="0" distL="0" distR="0">
            <wp:extent cx="9525" cy="952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0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6B3CBD">
        <w:rPr>
          <w:rFonts w:ascii="Times New Roman" w:hAnsi="Times New Roman"/>
          <w:sz w:val="28"/>
          <w:szCs w:val="28"/>
        </w:rPr>
        <w:t>окладов работ</w:t>
      </w:r>
      <w:r w:rsidR="006B3CBD" w:rsidRPr="006B3CBD">
        <w:rPr>
          <w:rFonts w:ascii="Times New Roman" w:hAnsi="Times New Roman"/>
          <w:sz w:val="28"/>
          <w:szCs w:val="28"/>
        </w:rPr>
        <w:t xml:space="preserve">ников муниципальных образовательных учреждений, устанавливаются в соответствии с приложением 1 к </w:t>
      </w:r>
      <w:r w:rsidR="006B3CBD" w:rsidRPr="006B3CBD">
        <w:rPr>
          <w:rFonts w:ascii="Times New Roman" w:hAnsi="Times New Roman"/>
          <w:color w:val="000000"/>
          <w:sz w:val="28"/>
          <w:szCs w:val="28"/>
        </w:rPr>
        <w:t xml:space="preserve"> Постановлению администрации муниципального образования Кавказский район № 1753 от 30.11.2021г. «Положение об отраслевой системе оплаты труда работников муниципальных образовательных учреждений, подведомственных управлению образования администрации муниципального образования Кавказский район»</w:t>
      </w:r>
      <w:r w:rsidR="006B3CBD" w:rsidRPr="006B3CBD">
        <w:rPr>
          <w:rFonts w:ascii="Times New Roman" w:hAnsi="Times New Roman"/>
          <w:noProof/>
          <w:sz w:val="28"/>
          <w:szCs w:val="28"/>
          <w:lang w:eastAsia="ru-RU"/>
        </w:rPr>
        <w:drawing>
          <wp:inline distT="0" distB="0" distL="0" distR="0" wp14:anchorId="1B0A160C" wp14:editId="6CFC8FF7">
            <wp:extent cx="9525" cy="952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6766C1" w:rsidRPr="006B3CBD" w:rsidRDefault="006766C1" w:rsidP="00BC17E2">
      <w:pPr>
        <w:shd w:val="clear" w:color="auto" w:fill="FFFFFF"/>
        <w:spacing w:after="0" w:line="259" w:lineRule="auto"/>
        <w:jc w:val="both"/>
        <w:textAlignment w:val="baseline"/>
        <w:rPr>
          <w:rFonts w:ascii="Times New Roman" w:hAnsi="Times New Roman"/>
          <w:color w:val="000000"/>
          <w:sz w:val="28"/>
          <w:szCs w:val="28"/>
        </w:rPr>
      </w:pPr>
      <w:r>
        <w:rPr>
          <w:rFonts w:ascii="Times New Roman" w:hAnsi="Times New Roman"/>
          <w:color w:val="000000"/>
          <w:sz w:val="28"/>
          <w:szCs w:val="28"/>
        </w:rPr>
        <w:t>3.3</w:t>
      </w:r>
      <w:r w:rsidR="006B3CBD" w:rsidRPr="006B3CBD">
        <w:rPr>
          <w:rFonts w:ascii="Times New Roman" w:hAnsi="Times New Roman"/>
          <w:color w:val="000000"/>
          <w:sz w:val="28"/>
          <w:szCs w:val="28"/>
        </w:rPr>
        <w:t>.</w:t>
      </w:r>
      <w:r w:rsidR="006B3CBD" w:rsidRPr="006B3CBD">
        <w:rPr>
          <w:rFonts w:ascii="Times New Roman" w:hAnsi="Times New Roman"/>
          <w:sz w:val="28"/>
          <w:szCs w:val="28"/>
        </w:rPr>
        <w:t xml:space="preserve"> На основе расчетов и в пределах средств, предусмотренных на оплату труда работников, руководитель самостоятельно устанавливает оклады (должностные оклады), ставки заработной платы с учетом коэффициентов по профессиональным квалификационным уровням. Применение коэффициентов по профессиональным квалификационным уровням к базовому окладу (базовому должностному окладу), базовой ставке заработной платы, установленному по профессиональным группам, и размер ежемесячной денежной компенсации </w:t>
      </w:r>
      <w:r w:rsidR="006B3CBD" w:rsidRPr="00F17012">
        <w:rPr>
          <w:rFonts w:ascii="Times New Roman" w:hAnsi="Times New Roman"/>
          <w:sz w:val="28"/>
          <w:szCs w:val="28"/>
        </w:rPr>
        <w:t>на обеспечение книгоиздательской продукцией и периодическими изданиями,</w:t>
      </w:r>
      <w:r w:rsidR="006B3CBD" w:rsidRPr="006B3CBD">
        <w:rPr>
          <w:rFonts w:ascii="Times New Roman" w:hAnsi="Times New Roman"/>
          <w:sz w:val="28"/>
          <w:szCs w:val="28"/>
        </w:rPr>
        <w:t xml:space="preserve"> установленный по состоянию на 31 декабря </w:t>
      </w:r>
      <w:r w:rsidR="006B3CBD" w:rsidRPr="006B3CBD">
        <w:rPr>
          <w:rFonts w:ascii="Times New Roman" w:hAnsi="Times New Roman"/>
          <w:noProof/>
          <w:sz w:val="28"/>
          <w:szCs w:val="28"/>
          <w:lang w:eastAsia="ru-RU"/>
        </w:rPr>
        <w:drawing>
          <wp:inline distT="0" distB="0" distL="0" distR="0">
            <wp:extent cx="9525" cy="952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1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6B3CBD" w:rsidRPr="006B3CBD">
        <w:rPr>
          <w:rFonts w:ascii="Times New Roman" w:hAnsi="Times New Roman"/>
          <w:sz w:val="28"/>
          <w:szCs w:val="28"/>
        </w:rPr>
        <w:t xml:space="preserve">2012 года образует новый оклад. Базовые оклады (базовые должностные оклады), базовые ставки заработной платы по профессиональным квалификационным группам и рекомендуемые размеры повышающих коэффициентов к базовым окладам (базовым должностным окладам), базовым ставкам заработной платы отражены в приложении 2  к </w:t>
      </w:r>
      <w:r w:rsidR="006B3CBD" w:rsidRPr="006B3CBD">
        <w:rPr>
          <w:rFonts w:ascii="Times New Roman" w:hAnsi="Times New Roman"/>
          <w:color w:val="000000"/>
          <w:sz w:val="28"/>
          <w:szCs w:val="28"/>
        </w:rPr>
        <w:t xml:space="preserve"> Постановлению администрации муниципального образования Кавказский район № 1753 от </w:t>
      </w:r>
      <w:r w:rsidR="006B3CBD" w:rsidRPr="006B3CBD">
        <w:rPr>
          <w:rFonts w:ascii="Times New Roman" w:hAnsi="Times New Roman"/>
          <w:color w:val="000000"/>
          <w:sz w:val="28"/>
          <w:szCs w:val="28"/>
        </w:rPr>
        <w:lastRenderedPageBreak/>
        <w:t>30.11.2021г. «Положение об отраслевой системе оплаты труда работников муниципальных образовательных учреждений, подведомственных управлению образования администрации муниципального образования Кавказский район»</w:t>
      </w:r>
      <w:r w:rsidR="006B3CBD" w:rsidRPr="006B3CBD">
        <w:rPr>
          <w:rFonts w:ascii="Times New Roman" w:hAnsi="Times New Roman"/>
          <w:noProof/>
          <w:sz w:val="28"/>
          <w:szCs w:val="28"/>
          <w:lang w:eastAsia="ru-RU"/>
        </w:rPr>
        <w:drawing>
          <wp:inline distT="0" distB="0" distL="0" distR="0" wp14:anchorId="575470DF" wp14:editId="5D7AF85F">
            <wp:extent cx="9525" cy="9525"/>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6766C1" w:rsidRPr="002746FF" w:rsidRDefault="002746FF" w:rsidP="006766C1">
      <w:pPr>
        <w:spacing w:after="0"/>
        <w:ind w:right="7"/>
        <w:rPr>
          <w:rFonts w:ascii="Times New Roman" w:hAnsi="Times New Roman"/>
          <w:sz w:val="28"/>
          <w:szCs w:val="28"/>
        </w:rPr>
      </w:pPr>
      <w:r w:rsidRPr="002746FF">
        <w:rPr>
          <w:rFonts w:ascii="Times New Roman" w:hAnsi="Times New Roman"/>
          <w:sz w:val="28"/>
          <w:szCs w:val="28"/>
        </w:rPr>
        <w:t>3.4</w:t>
      </w:r>
      <w:r w:rsidR="006766C1" w:rsidRPr="002746FF">
        <w:rPr>
          <w:rFonts w:ascii="Times New Roman" w:hAnsi="Times New Roman"/>
          <w:sz w:val="28"/>
          <w:szCs w:val="28"/>
        </w:rPr>
        <w:t xml:space="preserve">. Оплата труда работников, не </w:t>
      </w:r>
      <w:r w:rsidR="006766C1" w:rsidRPr="002746FF">
        <w:rPr>
          <w:rFonts w:ascii="Times New Roman" w:hAnsi="Times New Roman"/>
          <w:noProof/>
          <w:sz w:val="28"/>
          <w:szCs w:val="28"/>
          <w:lang w:eastAsia="ru-RU"/>
        </w:rPr>
        <w:drawing>
          <wp:inline distT="0" distB="0" distL="0" distR="0" wp14:anchorId="7ED2D728" wp14:editId="7995159C">
            <wp:extent cx="10160" cy="10160"/>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1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006766C1" w:rsidRPr="002746FF">
        <w:rPr>
          <w:rFonts w:ascii="Times New Roman" w:hAnsi="Times New Roman"/>
          <w:sz w:val="28"/>
          <w:szCs w:val="28"/>
        </w:rPr>
        <w:t>относящихся к сфере образования, осуществляется в соответствии с отраслевыми условиями оплаты труда, установленными для этих работников нормативно-правовыми актами муниципального образования Кавказский район, при этом, компенсационные и стимулирующие выплаты производятся по условиям оплаты труда МАДОУ, в котором они работают. В случае повышения размера оплаты труда данной категории работников, изменение базовых окладов (базовых должностных окладов), базовых ставок заработной платы, размер повышения определяется исходя из условий, применяемых для учебно-вспомогательного персонала отрасли образования.</w:t>
      </w:r>
      <w:r w:rsidRPr="002746FF">
        <w:rPr>
          <w:rFonts w:ascii="Times New Roman" w:hAnsi="Times New Roman"/>
          <w:sz w:val="28"/>
          <w:szCs w:val="28"/>
        </w:rPr>
        <w:t xml:space="preserve"> </w:t>
      </w:r>
      <w:r w:rsidR="006766C1" w:rsidRPr="002746FF">
        <w:rPr>
          <w:rFonts w:ascii="Times New Roman" w:hAnsi="Times New Roman"/>
          <w:sz w:val="28"/>
          <w:szCs w:val="28"/>
        </w:rPr>
        <w:t xml:space="preserve">Установление окладов работникам, должности которых не включены в приложение 2 «Положения об отраслевой системе оплаты труда работников </w:t>
      </w:r>
      <w:r w:rsidR="006766C1" w:rsidRPr="002746FF">
        <w:rPr>
          <w:rFonts w:ascii="Times New Roman" w:hAnsi="Times New Roman"/>
          <w:noProof/>
          <w:sz w:val="28"/>
          <w:szCs w:val="28"/>
          <w:lang w:eastAsia="ru-RU"/>
        </w:rPr>
        <w:drawing>
          <wp:inline distT="0" distB="0" distL="0" distR="0" wp14:anchorId="676AFA14" wp14:editId="0E08CD93">
            <wp:extent cx="10160" cy="59690"/>
            <wp:effectExtent l="0" t="0" r="889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32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160" cy="59690"/>
                    </a:xfrm>
                    <a:prstGeom prst="rect">
                      <a:avLst/>
                    </a:prstGeom>
                    <a:noFill/>
                    <a:ln>
                      <a:noFill/>
                    </a:ln>
                  </pic:spPr>
                </pic:pic>
              </a:graphicData>
            </a:graphic>
          </wp:inline>
        </w:drawing>
      </w:r>
      <w:r w:rsidR="006766C1" w:rsidRPr="002746FF">
        <w:rPr>
          <w:rFonts w:ascii="Times New Roman" w:hAnsi="Times New Roman"/>
          <w:sz w:val="28"/>
          <w:szCs w:val="28"/>
        </w:rPr>
        <w:t xml:space="preserve">муниципальных образовательных </w:t>
      </w:r>
      <w:r w:rsidR="006766C1" w:rsidRPr="002746FF">
        <w:rPr>
          <w:rFonts w:ascii="Times New Roman" w:hAnsi="Times New Roman"/>
          <w:noProof/>
          <w:sz w:val="28"/>
          <w:szCs w:val="28"/>
          <w:lang w:eastAsia="ru-RU"/>
        </w:rPr>
        <w:drawing>
          <wp:inline distT="0" distB="0" distL="0" distR="0" wp14:anchorId="02C340FF" wp14:editId="17A119C8">
            <wp:extent cx="10160" cy="1016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006766C1" w:rsidRPr="002746FF">
        <w:rPr>
          <w:rFonts w:ascii="Times New Roman" w:hAnsi="Times New Roman"/>
          <w:sz w:val="28"/>
          <w:szCs w:val="28"/>
        </w:rPr>
        <w:t xml:space="preserve">учреждений, подведомственных управлению образования администрации муниципального образования Кавказский район» Постановления администрации МО Кавказский район № 1753 от 30.11.2021 г., производится в соответствии с профессиональными квалификационными группами общих профессий рабочих муниципальных учреждений и профессиональными квалификационными группами общеотраслевых должностей руководителей, специалистов и служащих учреждений, утвержденными нормативным правовым актом администрации </w:t>
      </w:r>
      <w:r w:rsidR="006766C1" w:rsidRPr="002746FF">
        <w:rPr>
          <w:rFonts w:ascii="Times New Roman" w:hAnsi="Times New Roman"/>
          <w:noProof/>
          <w:sz w:val="28"/>
          <w:szCs w:val="28"/>
          <w:lang w:eastAsia="ru-RU"/>
        </w:rPr>
        <w:drawing>
          <wp:inline distT="0" distB="0" distL="0" distR="0" wp14:anchorId="1A66C868" wp14:editId="7422F17B">
            <wp:extent cx="10160" cy="1016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2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006766C1" w:rsidRPr="002746FF">
        <w:rPr>
          <w:rFonts w:ascii="Times New Roman" w:hAnsi="Times New Roman"/>
          <w:sz w:val="28"/>
          <w:szCs w:val="28"/>
        </w:rPr>
        <w:t>муниципального образования Кавказский район.</w:t>
      </w:r>
    </w:p>
    <w:p w:rsidR="006766C1" w:rsidRPr="0072331D" w:rsidRDefault="002746FF" w:rsidP="006766C1">
      <w:pPr>
        <w:pStyle w:val="a4"/>
        <w:jc w:val="both"/>
        <w:rPr>
          <w:rFonts w:ascii="Times New Roman" w:hAnsi="Times New Roman"/>
          <w:sz w:val="28"/>
          <w:szCs w:val="28"/>
        </w:rPr>
      </w:pPr>
      <w:r>
        <w:rPr>
          <w:rFonts w:ascii="Times New Roman" w:hAnsi="Times New Roman"/>
          <w:sz w:val="28"/>
          <w:szCs w:val="28"/>
        </w:rPr>
        <w:t>3.5</w:t>
      </w:r>
      <w:r w:rsidR="006766C1" w:rsidRPr="0072331D">
        <w:rPr>
          <w:rFonts w:ascii="Times New Roman" w:hAnsi="Times New Roman"/>
          <w:sz w:val="28"/>
          <w:szCs w:val="28"/>
        </w:rPr>
        <w:t xml:space="preserve">.Минимальные размеры окладов (ставок) заработной платы по профессиональным квалификационным группам и размеры повышающих коэффициентов к минимальным размерам окладов работников МАДОУ устанавливаются в соответствии </w:t>
      </w:r>
      <w:r w:rsidR="006766C1" w:rsidRPr="00052190">
        <w:rPr>
          <w:rFonts w:ascii="Times New Roman" w:hAnsi="Times New Roman"/>
          <w:sz w:val="28"/>
          <w:szCs w:val="28"/>
        </w:rPr>
        <w:t xml:space="preserve">с приложением №1 </w:t>
      </w:r>
      <w:r w:rsidR="006766C1" w:rsidRPr="0072331D">
        <w:rPr>
          <w:rFonts w:ascii="Times New Roman" w:hAnsi="Times New Roman"/>
          <w:sz w:val="28"/>
          <w:szCs w:val="28"/>
        </w:rPr>
        <w:t>к настоящему Положению.</w:t>
      </w:r>
    </w:p>
    <w:p w:rsidR="006766C1" w:rsidRDefault="002746FF" w:rsidP="00CF1AA8">
      <w:pPr>
        <w:pStyle w:val="a4"/>
        <w:jc w:val="both"/>
        <w:rPr>
          <w:rFonts w:ascii="Times New Roman" w:eastAsia="Batang" w:hAnsi="Times New Roman"/>
          <w:sz w:val="28"/>
          <w:szCs w:val="28"/>
          <w:lang w:eastAsia="ru-RU"/>
        </w:rPr>
      </w:pPr>
      <w:r>
        <w:rPr>
          <w:rFonts w:ascii="Times New Roman" w:hAnsi="Times New Roman"/>
          <w:sz w:val="28"/>
          <w:szCs w:val="28"/>
        </w:rPr>
        <w:t>3.6</w:t>
      </w:r>
      <w:r w:rsidR="00B92340" w:rsidRPr="0072331D">
        <w:rPr>
          <w:rFonts w:ascii="Times New Roman" w:hAnsi="Times New Roman"/>
          <w:sz w:val="28"/>
          <w:szCs w:val="28"/>
        </w:rPr>
        <w:t xml:space="preserve">. </w:t>
      </w:r>
      <w:r w:rsidR="00B92340" w:rsidRPr="0072331D">
        <w:rPr>
          <w:rFonts w:ascii="Times New Roman" w:eastAsia="Batang" w:hAnsi="Times New Roman"/>
          <w:sz w:val="28"/>
          <w:szCs w:val="28"/>
          <w:lang w:eastAsia="ru-RU"/>
        </w:rPr>
        <w:t>На основе расчетов и в пределах средств, предусмотренных на оплату труда работников, руководитель самостоятельно устанавливает оклады (должностные оклады), ставки заработной платы с учётом коэффициентов по профессиональным квалификационным уровням и утверждает их в штатном расписании. Применение коэффициентов по профессиональным квалификационным уровням к минимальному окладу (должностному окладу), ставке заработной платы, установленному</w:t>
      </w:r>
      <w:r w:rsidR="00B92340" w:rsidRPr="000D632D">
        <w:rPr>
          <w:rFonts w:ascii="Times New Roman" w:eastAsia="Batang" w:hAnsi="Times New Roman"/>
          <w:i/>
          <w:sz w:val="28"/>
          <w:szCs w:val="28"/>
          <w:lang w:eastAsia="ru-RU"/>
        </w:rPr>
        <w:t xml:space="preserve"> </w:t>
      </w:r>
      <w:r w:rsidR="00B92340" w:rsidRPr="0072331D">
        <w:rPr>
          <w:rFonts w:ascii="Times New Roman" w:eastAsia="Batang" w:hAnsi="Times New Roman"/>
          <w:sz w:val="28"/>
          <w:szCs w:val="28"/>
          <w:lang w:eastAsia="ru-RU"/>
        </w:rPr>
        <w:t>по профессиональной квалификационной группе, образует новый оклад.</w:t>
      </w:r>
    </w:p>
    <w:p w:rsidR="00093608" w:rsidRPr="00093608" w:rsidRDefault="002746FF" w:rsidP="00093608">
      <w:pPr>
        <w:spacing w:after="2"/>
        <w:ind w:right="22"/>
        <w:rPr>
          <w:rFonts w:ascii="Times New Roman" w:hAnsi="Times New Roman"/>
          <w:sz w:val="28"/>
          <w:szCs w:val="28"/>
        </w:rPr>
      </w:pPr>
      <w:r>
        <w:rPr>
          <w:rFonts w:ascii="Times New Roman" w:hAnsi="Times New Roman"/>
          <w:sz w:val="28"/>
          <w:szCs w:val="28"/>
        </w:rPr>
        <w:t>3.7</w:t>
      </w:r>
      <w:r w:rsidR="00093608">
        <w:rPr>
          <w:rFonts w:ascii="Times New Roman" w:hAnsi="Times New Roman"/>
          <w:sz w:val="28"/>
          <w:szCs w:val="28"/>
        </w:rPr>
        <w:t>.</w:t>
      </w:r>
      <w:r w:rsidR="00093608" w:rsidRPr="00093608">
        <w:rPr>
          <w:rFonts w:ascii="Times New Roman" w:hAnsi="Times New Roman"/>
          <w:sz w:val="28"/>
          <w:szCs w:val="28"/>
        </w:rPr>
        <w:t xml:space="preserve">При увеличении (индексации) базовых окладов (базовых должностных окладов), базовых ставок заработной платы их размеры, а также размеры базовых окладов (базовых должностных окладов), базовых ставок заработной </w:t>
      </w:r>
      <w:r w:rsidR="00093608" w:rsidRPr="00093608">
        <w:rPr>
          <w:rFonts w:ascii="Times New Roman" w:hAnsi="Times New Roman"/>
          <w:noProof/>
          <w:sz w:val="28"/>
          <w:szCs w:val="28"/>
          <w:lang w:eastAsia="ru-RU"/>
        </w:rPr>
        <w:drawing>
          <wp:inline distT="0" distB="0" distL="0" distR="0" wp14:anchorId="1D3CC82C" wp14:editId="3FD803CB">
            <wp:extent cx="10160" cy="1016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6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00093608" w:rsidRPr="00093608">
        <w:rPr>
          <w:rFonts w:ascii="Times New Roman" w:hAnsi="Times New Roman"/>
          <w:sz w:val="28"/>
          <w:szCs w:val="28"/>
        </w:rPr>
        <w:t xml:space="preserve">платы, образованных путем применения повышающих коэффициентов к базовым окладам (базовым должностным окладам), базовым ставкам </w:t>
      </w:r>
      <w:r w:rsidR="00093608" w:rsidRPr="00093608">
        <w:rPr>
          <w:rFonts w:ascii="Times New Roman" w:hAnsi="Times New Roman"/>
          <w:noProof/>
          <w:sz w:val="28"/>
          <w:szCs w:val="28"/>
          <w:lang w:eastAsia="ru-RU"/>
        </w:rPr>
        <w:drawing>
          <wp:inline distT="0" distB="0" distL="0" distR="0" wp14:anchorId="5D166B58" wp14:editId="4020FEB0">
            <wp:extent cx="10160" cy="1016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7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00093608" w:rsidRPr="00093608">
        <w:rPr>
          <w:rFonts w:ascii="Times New Roman" w:hAnsi="Times New Roman"/>
          <w:noProof/>
          <w:sz w:val="28"/>
          <w:szCs w:val="28"/>
          <w:lang w:eastAsia="ru-RU"/>
        </w:rPr>
        <w:drawing>
          <wp:inline distT="0" distB="0" distL="0" distR="0" wp14:anchorId="4CD7791C" wp14:editId="014DF27B">
            <wp:extent cx="10160" cy="1016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7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00093608" w:rsidRPr="00093608">
        <w:rPr>
          <w:rFonts w:ascii="Times New Roman" w:hAnsi="Times New Roman"/>
          <w:sz w:val="28"/>
          <w:szCs w:val="28"/>
        </w:rPr>
        <w:t xml:space="preserve">заработной платы, </w:t>
      </w:r>
      <w:r w:rsidR="00093608" w:rsidRPr="00093608">
        <w:rPr>
          <w:rFonts w:ascii="Times New Roman" w:hAnsi="Times New Roman"/>
          <w:sz w:val="28"/>
          <w:szCs w:val="28"/>
        </w:rPr>
        <w:lastRenderedPageBreak/>
        <w:t>установленным по профессиональным квалификационным группам, подлежат округлению до целого рубля в сторону увеличения.</w:t>
      </w:r>
      <w:r w:rsidR="00093608" w:rsidRPr="00093608">
        <w:rPr>
          <w:rFonts w:ascii="Times New Roman" w:hAnsi="Times New Roman"/>
          <w:noProof/>
          <w:sz w:val="28"/>
          <w:szCs w:val="28"/>
          <w:lang w:eastAsia="ru-RU"/>
        </w:rPr>
        <w:drawing>
          <wp:inline distT="0" distB="0" distL="0" distR="0" wp14:anchorId="265BFADA" wp14:editId="31B35071">
            <wp:extent cx="10160" cy="1016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7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p>
    <w:p w:rsidR="00B92340" w:rsidRDefault="0072331D" w:rsidP="00BC17E2">
      <w:pPr>
        <w:spacing w:after="0"/>
        <w:ind w:right="7"/>
        <w:rPr>
          <w:rFonts w:ascii="Times New Roman" w:hAnsi="Times New Roman"/>
          <w:sz w:val="28"/>
          <w:szCs w:val="28"/>
        </w:rPr>
      </w:pPr>
      <w:r w:rsidRPr="0072331D">
        <w:rPr>
          <w:rFonts w:ascii="Times New Roman" w:hAnsi="Times New Roman"/>
          <w:color w:val="FF0000"/>
          <w:sz w:val="28"/>
          <w:szCs w:val="28"/>
        </w:rPr>
        <w:t xml:space="preserve"> </w:t>
      </w:r>
      <w:r w:rsidR="006766C1">
        <w:rPr>
          <w:rFonts w:ascii="Times New Roman" w:hAnsi="Times New Roman"/>
          <w:sz w:val="28"/>
          <w:szCs w:val="28"/>
        </w:rPr>
        <w:t>3</w:t>
      </w:r>
      <w:r w:rsidR="002746FF">
        <w:rPr>
          <w:rFonts w:ascii="Times New Roman" w:hAnsi="Times New Roman"/>
          <w:sz w:val="28"/>
          <w:szCs w:val="28"/>
        </w:rPr>
        <w:t>.8</w:t>
      </w:r>
      <w:r w:rsidR="00B92340" w:rsidRPr="0072331D">
        <w:rPr>
          <w:rFonts w:ascii="Times New Roman" w:hAnsi="Times New Roman"/>
          <w:sz w:val="28"/>
          <w:szCs w:val="28"/>
        </w:rPr>
        <w:t>. При применении повышающих коэффициентов и процентов к рекомендуемым размерам базовых окладов (должностных окладов), их размер подлежит округлению до целого рубля.</w:t>
      </w:r>
    </w:p>
    <w:p w:rsidR="006766C1" w:rsidRPr="00093608" w:rsidRDefault="002746FF" w:rsidP="00093608">
      <w:pPr>
        <w:spacing w:after="2"/>
        <w:ind w:right="22"/>
        <w:rPr>
          <w:rFonts w:ascii="Times New Roman" w:hAnsi="Times New Roman"/>
          <w:sz w:val="28"/>
          <w:szCs w:val="28"/>
        </w:rPr>
      </w:pPr>
      <w:r>
        <w:rPr>
          <w:rFonts w:ascii="Times New Roman" w:hAnsi="Times New Roman"/>
          <w:sz w:val="28"/>
          <w:szCs w:val="28"/>
        </w:rPr>
        <w:t>3.9</w:t>
      </w:r>
      <w:r w:rsidR="006766C1" w:rsidRPr="00093608">
        <w:rPr>
          <w:rFonts w:ascii="Times New Roman" w:hAnsi="Times New Roman"/>
          <w:sz w:val="28"/>
          <w:szCs w:val="28"/>
        </w:rPr>
        <w:t xml:space="preserve">. Продолжительность рабочего времени педагогических работников (норма часов педагогической работы за ставку заработной платы) в зависимости от должности и (или) специальности с учетом особенностей их труда определяется в соответствии с приказом Министерства образования и науки Российской Федерации от 22 декабря 2014 г. № 1601 «О продолжительности рабочего времени (нормах часов педагогической работы за ставку заработной </w:t>
      </w:r>
      <w:r w:rsidR="006766C1" w:rsidRPr="00093608">
        <w:rPr>
          <w:rFonts w:ascii="Times New Roman" w:hAnsi="Times New Roman"/>
          <w:noProof/>
          <w:sz w:val="28"/>
          <w:szCs w:val="28"/>
          <w:lang w:eastAsia="ru-RU"/>
        </w:rPr>
        <w:drawing>
          <wp:inline distT="0" distB="0" distL="0" distR="0" wp14:anchorId="128349EC" wp14:editId="51B79FCD">
            <wp:extent cx="10160" cy="1016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6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006766C1" w:rsidRPr="00093608">
        <w:rPr>
          <w:rFonts w:ascii="Times New Roman" w:hAnsi="Times New Roman"/>
          <w:sz w:val="28"/>
          <w:szCs w:val="28"/>
        </w:rPr>
        <w:t xml:space="preserve">платы) педагогических работников и о порядке определения учебной нагрузки </w:t>
      </w:r>
      <w:r w:rsidR="006766C1" w:rsidRPr="00093608">
        <w:rPr>
          <w:rFonts w:ascii="Times New Roman" w:hAnsi="Times New Roman"/>
          <w:noProof/>
          <w:sz w:val="28"/>
          <w:szCs w:val="28"/>
          <w:lang w:eastAsia="ru-RU"/>
        </w:rPr>
        <w:drawing>
          <wp:inline distT="0" distB="0" distL="0" distR="0" wp14:anchorId="0C7A56BD" wp14:editId="4C5E4D47">
            <wp:extent cx="10160" cy="1016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6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006766C1" w:rsidRPr="00093608">
        <w:rPr>
          <w:rFonts w:ascii="Times New Roman" w:hAnsi="Times New Roman"/>
          <w:sz w:val="28"/>
          <w:szCs w:val="28"/>
        </w:rPr>
        <w:t>педагогических работников, оговариваемой в трудовом договоре».</w:t>
      </w:r>
    </w:p>
    <w:p w:rsidR="006766C1" w:rsidRPr="00093608" w:rsidRDefault="002746FF" w:rsidP="00093608">
      <w:pPr>
        <w:pStyle w:val="a4"/>
        <w:jc w:val="both"/>
        <w:rPr>
          <w:rFonts w:ascii="Times New Roman" w:hAnsi="Times New Roman" w:cs="Times New Roman"/>
          <w:sz w:val="28"/>
          <w:szCs w:val="28"/>
        </w:rPr>
      </w:pPr>
      <w:r>
        <w:rPr>
          <w:rFonts w:ascii="Times New Roman" w:hAnsi="Times New Roman" w:cs="Times New Roman"/>
          <w:sz w:val="28"/>
          <w:szCs w:val="28"/>
        </w:rPr>
        <w:t>3.10</w:t>
      </w:r>
      <w:r w:rsidR="00B92340" w:rsidRPr="009E4F83">
        <w:rPr>
          <w:rFonts w:ascii="Times New Roman" w:hAnsi="Times New Roman" w:cs="Times New Roman"/>
          <w:sz w:val="28"/>
          <w:szCs w:val="28"/>
        </w:rPr>
        <w:t xml:space="preserve">. Перечень должностей, время работы в которых зачисляется в педагогический стаж работников образования, отражен </w:t>
      </w:r>
      <w:r w:rsidR="00B92340" w:rsidRPr="009E4F83">
        <w:rPr>
          <w:rFonts w:ascii="Times New Roman" w:hAnsi="Times New Roman" w:cs="Times New Roman"/>
          <w:b/>
          <w:sz w:val="28"/>
          <w:szCs w:val="28"/>
        </w:rPr>
        <w:t>в приложении №5</w:t>
      </w:r>
      <w:r w:rsidR="00B92340" w:rsidRPr="009E4F83">
        <w:rPr>
          <w:rFonts w:ascii="Times New Roman" w:hAnsi="Times New Roman" w:cs="Times New Roman"/>
          <w:sz w:val="28"/>
          <w:szCs w:val="28"/>
        </w:rPr>
        <w:t xml:space="preserve"> </w:t>
      </w:r>
      <w:r w:rsidR="007E0900" w:rsidRPr="009E4F83">
        <w:rPr>
          <w:rFonts w:ascii="Times New Roman" w:hAnsi="Times New Roman" w:cs="Times New Roman"/>
          <w:sz w:val="28"/>
          <w:szCs w:val="28"/>
        </w:rPr>
        <w:t>Постановления администрации муниципального образования Кавказский район № 1753 от 30.11.2021г. «Положение об отраслевой системе оплаты труда работников муниципальных образовательных учреждений, подведомственных управлению образования администрации муниципального образования Кавказский район</w:t>
      </w:r>
      <w:r w:rsidR="00667A92">
        <w:rPr>
          <w:rFonts w:ascii="Times New Roman" w:hAnsi="Times New Roman" w:cs="Times New Roman"/>
          <w:sz w:val="28"/>
          <w:szCs w:val="28"/>
        </w:rPr>
        <w:t>.</w:t>
      </w:r>
    </w:p>
    <w:p w:rsidR="00667A92" w:rsidRDefault="002746FF" w:rsidP="00093608">
      <w:pPr>
        <w:spacing w:after="0" w:line="259" w:lineRule="auto"/>
        <w:rPr>
          <w:rFonts w:ascii="Times New Roman" w:hAnsi="Times New Roman"/>
          <w:sz w:val="28"/>
          <w:szCs w:val="28"/>
        </w:rPr>
      </w:pPr>
      <w:r>
        <w:rPr>
          <w:rFonts w:ascii="Times New Roman" w:hAnsi="Times New Roman"/>
          <w:sz w:val="28"/>
          <w:szCs w:val="28"/>
        </w:rPr>
        <w:t>3.11</w:t>
      </w:r>
      <w:r w:rsidR="006766C1" w:rsidRPr="00093608">
        <w:rPr>
          <w:rFonts w:ascii="Times New Roman" w:hAnsi="Times New Roman"/>
          <w:sz w:val="28"/>
          <w:szCs w:val="28"/>
        </w:rPr>
        <w:t xml:space="preserve">. Порядок зачета в педагогический стаж времени работы в отдельных учреждениях, а также времени обучения в учреждениях высшего и среднего профессионального образования, службы в вооруженных силах СССР и </w:t>
      </w:r>
      <w:r w:rsidR="006766C1" w:rsidRPr="00093608">
        <w:rPr>
          <w:rFonts w:ascii="Times New Roman" w:hAnsi="Times New Roman"/>
          <w:noProof/>
          <w:sz w:val="28"/>
          <w:szCs w:val="28"/>
          <w:lang w:eastAsia="ru-RU"/>
        </w:rPr>
        <w:drawing>
          <wp:inline distT="0" distB="0" distL="0" distR="0">
            <wp:extent cx="10160" cy="1016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7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006766C1" w:rsidRPr="00093608">
        <w:rPr>
          <w:rFonts w:ascii="Times New Roman" w:hAnsi="Times New Roman"/>
          <w:sz w:val="28"/>
          <w:szCs w:val="28"/>
        </w:rPr>
        <w:t xml:space="preserve">Российской Федерации установлен в приложении 6 к Постановлению администрации МО Кавказский район № 1753 от 30.11.2021 г. «Об утверждении Положения об отраслевой системе оплаты труда работников </w:t>
      </w:r>
      <w:r w:rsidR="006766C1" w:rsidRPr="00093608">
        <w:rPr>
          <w:rFonts w:ascii="Times New Roman" w:hAnsi="Times New Roman"/>
          <w:noProof/>
          <w:sz w:val="28"/>
          <w:szCs w:val="28"/>
          <w:lang w:eastAsia="ru-RU"/>
        </w:rPr>
        <w:drawing>
          <wp:inline distT="0" distB="0" distL="0" distR="0">
            <wp:extent cx="10160" cy="59690"/>
            <wp:effectExtent l="0" t="0" r="889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32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160" cy="59690"/>
                    </a:xfrm>
                    <a:prstGeom prst="rect">
                      <a:avLst/>
                    </a:prstGeom>
                    <a:noFill/>
                    <a:ln>
                      <a:noFill/>
                    </a:ln>
                  </pic:spPr>
                </pic:pic>
              </a:graphicData>
            </a:graphic>
          </wp:inline>
        </w:drawing>
      </w:r>
      <w:r w:rsidR="006766C1" w:rsidRPr="00093608">
        <w:rPr>
          <w:rFonts w:ascii="Times New Roman" w:hAnsi="Times New Roman"/>
          <w:sz w:val="28"/>
          <w:szCs w:val="28"/>
        </w:rPr>
        <w:t xml:space="preserve">муниципальных образовательных </w:t>
      </w:r>
      <w:r w:rsidR="006766C1" w:rsidRPr="00093608">
        <w:rPr>
          <w:rFonts w:ascii="Times New Roman" w:hAnsi="Times New Roman"/>
          <w:noProof/>
          <w:sz w:val="28"/>
          <w:szCs w:val="28"/>
          <w:lang w:eastAsia="ru-RU"/>
        </w:rPr>
        <w:drawing>
          <wp:inline distT="0" distB="0" distL="0" distR="0">
            <wp:extent cx="10160" cy="1016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006766C1" w:rsidRPr="00093608">
        <w:rPr>
          <w:rFonts w:ascii="Times New Roman" w:hAnsi="Times New Roman"/>
          <w:sz w:val="28"/>
          <w:szCs w:val="28"/>
        </w:rPr>
        <w:t>учреждений, подведомственных управлению образования администрации муниципального образования Кавказский район».</w:t>
      </w:r>
    </w:p>
    <w:p w:rsidR="00667A92" w:rsidRPr="00667A92" w:rsidRDefault="00093608" w:rsidP="00667A92">
      <w:pPr>
        <w:suppressAutoHyphens w:val="0"/>
        <w:spacing w:after="5" w:line="247" w:lineRule="auto"/>
        <w:ind w:right="7"/>
        <w:jc w:val="both"/>
        <w:rPr>
          <w:rFonts w:ascii="Times New Roman" w:hAnsi="Times New Roman"/>
          <w:sz w:val="28"/>
          <w:szCs w:val="28"/>
        </w:rPr>
      </w:pPr>
      <w:r>
        <w:rPr>
          <w:rFonts w:ascii="Times New Roman" w:hAnsi="Times New Roman"/>
          <w:sz w:val="28"/>
          <w:szCs w:val="28"/>
        </w:rPr>
        <w:t>3.1</w:t>
      </w:r>
      <w:r w:rsidR="002746FF">
        <w:rPr>
          <w:rFonts w:ascii="Times New Roman" w:hAnsi="Times New Roman"/>
          <w:sz w:val="28"/>
          <w:szCs w:val="28"/>
        </w:rPr>
        <w:t>2</w:t>
      </w:r>
      <w:r w:rsidR="00667A92" w:rsidRPr="00667A92">
        <w:rPr>
          <w:rFonts w:ascii="Times New Roman" w:hAnsi="Times New Roman"/>
          <w:sz w:val="28"/>
          <w:szCs w:val="28"/>
        </w:rPr>
        <w:t xml:space="preserve">.Заработная плата руководителей образовательных учреждений, </w:t>
      </w:r>
      <w:r w:rsidR="00667A92" w:rsidRPr="00667A92">
        <w:rPr>
          <w:rFonts w:ascii="Times New Roman" w:hAnsi="Times New Roman"/>
          <w:noProof/>
          <w:sz w:val="28"/>
          <w:szCs w:val="28"/>
          <w:lang w:eastAsia="ru-RU"/>
        </w:rPr>
        <w:drawing>
          <wp:inline distT="0" distB="0" distL="0" distR="0">
            <wp:extent cx="9525" cy="9525"/>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37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667A92" w:rsidRPr="00667A92">
        <w:rPr>
          <w:rFonts w:ascii="Times New Roman" w:hAnsi="Times New Roman"/>
          <w:noProof/>
          <w:sz w:val="28"/>
          <w:szCs w:val="28"/>
          <w:lang w:eastAsia="ru-RU"/>
        </w:rPr>
        <w:drawing>
          <wp:inline distT="0" distB="0" distL="0" distR="0">
            <wp:extent cx="9525" cy="9525"/>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0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667A92" w:rsidRPr="00667A92">
        <w:rPr>
          <w:rFonts w:ascii="Times New Roman" w:hAnsi="Times New Roman"/>
          <w:sz w:val="28"/>
          <w:szCs w:val="28"/>
        </w:rPr>
        <w:t xml:space="preserve">подведомственных Управлению образования, их заместителей и главных бухгалтеров состоит из должностного оклада, выплат компенсационного и </w:t>
      </w:r>
      <w:r w:rsidR="00667A92" w:rsidRPr="00667A92">
        <w:rPr>
          <w:rFonts w:ascii="Times New Roman" w:hAnsi="Times New Roman"/>
          <w:noProof/>
          <w:sz w:val="28"/>
          <w:szCs w:val="28"/>
          <w:lang w:eastAsia="ru-RU"/>
        </w:rPr>
        <w:drawing>
          <wp:inline distT="0" distB="0" distL="0" distR="0">
            <wp:extent cx="9525" cy="9525"/>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37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667A92" w:rsidRPr="00667A92">
        <w:rPr>
          <w:rFonts w:ascii="Times New Roman" w:hAnsi="Times New Roman"/>
          <w:sz w:val="28"/>
          <w:szCs w:val="28"/>
        </w:rPr>
        <w:t>стимулирующего характера.</w:t>
      </w:r>
    </w:p>
    <w:p w:rsidR="00B62F6C" w:rsidRDefault="007E534E" w:rsidP="00BC17E2">
      <w:pPr>
        <w:spacing w:after="0"/>
        <w:ind w:left="35" w:right="7"/>
        <w:rPr>
          <w:rFonts w:ascii="Times New Roman" w:hAnsi="Times New Roman"/>
          <w:color w:val="000000"/>
          <w:sz w:val="28"/>
          <w:szCs w:val="28"/>
        </w:rPr>
      </w:pPr>
      <w:r>
        <w:pict>
          <v:shape id="Рисунок 26" o:spid="_x0000_i1026" type="#_x0000_t75" style="width:.85pt;height:.85pt;visibility:visible;mso-wrap-style:square">
            <v:imagedata r:id="rId26" o:title=""/>
          </v:shape>
        </w:pict>
      </w:r>
      <w:r w:rsidR="002746FF">
        <w:rPr>
          <w:rFonts w:ascii="Times New Roman" w:hAnsi="Times New Roman"/>
          <w:sz w:val="28"/>
          <w:szCs w:val="28"/>
        </w:rPr>
        <w:t>3.13</w:t>
      </w:r>
      <w:r w:rsidR="00667A92" w:rsidRPr="00667A92">
        <w:rPr>
          <w:rFonts w:ascii="Times New Roman" w:hAnsi="Times New Roman"/>
          <w:sz w:val="28"/>
          <w:szCs w:val="28"/>
        </w:rPr>
        <w:t xml:space="preserve">. Должностной оклад руководителя учреждения определяется </w:t>
      </w:r>
      <w:r w:rsidR="00667A92" w:rsidRPr="00667A92">
        <w:rPr>
          <w:rFonts w:ascii="Times New Roman" w:hAnsi="Times New Roman"/>
          <w:noProof/>
          <w:sz w:val="28"/>
          <w:szCs w:val="28"/>
          <w:lang w:eastAsia="ru-RU"/>
        </w:rPr>
        <w:drawing>
          <wp:inline distT="0" distB="0" distL="0" distR="0">
            <wp:extent cx="9525" cy="9525"/>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0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667A92" w:rsidRPr="00667A92">
        <w:rPr>
          <w:rFonts w:ascii="Times New Roman" w:hAnsi="Times New Roman"/>
          <w:sz w:val="28"/>
          <w:szCs w:val="28"/>
        </w:rPr>
        <w:t xml:space="preserve">трудовым договором исходя из средней заработной платы работников, </w:t>
      </w:r>
      <w:r w:rsidR="00667A92" w:rsidRPr="00667A92">
        <w:rPr>
          <w:rFonts w:ascii="Times New Roman" w:hAnsi="Times New Roman"/>
          <w:noProof/>
          <w:sz w:val="28"/>
          <w:szCs w:val="28"/>
          <w:lang w:eastAsia="ru-RU"/>
        </w:rPr>
        <w:drawing>
          <wp:inline distT="0" distB="0" distL="0" distR="0">
            <wp:extent cx="9525" cy="9525"/>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37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667A92" w:rsidRPr="00667A92">
        <w:rPr>
          <w:rFonts w:ascii="Times New Roman" w:hAnsi="Times New Roman"/>
          <w:sz w:val="28"/>
          <w:szCs w:val="28"/>
        </w:rPr>
        <w:t xml:space="preserve">относимых к основному персоналу возглавляемого им учреждения, и составляет до 5 размеров указанной средней заработной платы с последующим </w:t>
      </w:r>
      <w:r w:rsidR="00667A92" w:rsidRPr="00667A92">
        <w:rPr>
          <w:rFonts w:ascii="Times New Roman" w:hAnsi="Times New Roman"/>
          <w:noProof/>
          <w:sz w:val="28"/>
          <w:szCs w:val="28"/>
          <w:lang w:eastAsia="ru-RU"/>
        </w:rPr>
        <w:drawing>
          <wp:inline distT="0" distB="0" distL="0" distR="0">
            <wp:extent cx="9525" cy="9525"/>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0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667A92" w:rsidRPr="00667A92">
        <w:rPr>
          <w:rFonts w:ascii="Times New Roman" w:hAnsi="Times New Roman"/>
          <w:sz w:val="28"/>
          <w:szCs w:val="28"/>
        </w:rPr>
        <w:t>округлением до целого рубля в сторону увеличения. Порядок исчисления— размера средней заработной платы для определения размера должностного оклада руководителя муниципального образовательного учреждения указан в прило</w:t>
      </w:r>
      <w:r w:rsidR="00667A92">
        <w:rPr>
          <w:rFonts w:ascii="Times New Roman" w:hAnsi="Times New Roman"/>
          <w:sz w:val="28"/>
          <w:szCs w:val="28"/>
        </w:rPr>
        <w:t xml:space="preserve">жении </w:t>
      </w:r>
      <w:r w:rsidR="00667A92" w:rsidRPr="00667A92">
        <w:rPr>
          <w:rFonts w:ascii="Times New Roman" w:hAnsi="Times New Roman"/>
          <w:sz w:val="28"/>
          <w:szCs w:val="28"/>
        </w:rPr>
        <w:t xml:space="preserve">9 к Постановлению </w:t>
      </w:r>
      <w:r w:rsidR="00667A92" w:rsidRPr="00667A92">
        <w:rPr>
          <w:rFonts w:ascii="Times New Roman" w:hAnsi="Times New Roman"/>
          <w:color w:val="000000"/>
          <w:sz w:val="28"/>
          <w:szCs w:val="28"/>
        </w:rPr>
        <w:t xml:space="preserve">администрации муниципального образования Кавказский район № 1753 от 30.11.2021г. «Положение об отраслевой системе оплаты труда работников </w:t>
      </w:r>
      <w:r w:rsidR="00667A92" w:rsidRPr="00667A92">
        <w:rPr>
          <w:rFonts w:ascii="Times New Roman" w:hAnsi="Times New Roman"/>
          <w:color w:val="000000"/>
          <w:sz w:val="28"/>
          <w:szCs w:val="28"/>
        </w:rPr>
        <w:lastRenderedPageBreak/>
        <w:t>муниципальных образовательных учреждений, подведомственных управлению образования администрации муниципального образования Кавказский район»</w:t>
      </w:r>
      <w:r w:rsidR="00667A92" w:rsidRPr="00667A92">
        <w:rPr>
          <w:rFonts w:ascii="Times New Roman" w:hAnsi="Times New Roman"/>
          <w:noProof/>
          <w:sz w:val="28"/>
          <w:szCs w:val="28"/>
          <w:lang w:eastAsia="ru-RU"/>
        </w:rPr>
        <w:drawing>
          <wp:inline distT="0" distB="0" distL="0" distR="0" wp14:anchorId="20EA67E4" wp14:editId="5BA06061">
            <wp:extent cx="9525" cy="9525"/>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667A92" w:rsidRPr="00667A92">
        <w:rPr>
          <w:rFonts w:ascii="Times New Roman" w:hAnsi="Times New Roman"/>
          <w:color w:val="000000"/>
          <w:sz w:val="28"/>
          <w:szCs w:val="28"/>
        </w:rPr>
        <w:t xml:space="preserve"> </w:t>
      </w:r>
    </w:p>
    <w:p w:rsidR="00667A92" w:rsidRPr="00B62F6C" w:rsidRDefault="002746FF" w:rsidP="00BC17E2">
      <w:pPr>
        <w:spacing w:after="0"/>
        <w:ind w:left="35" w:right="7"/>
        <w:rPr>
          <w:rFonts w:ascii="Times New Roman" w:hAnsi="Times New Roman"/>
          <w:sz w:val="28"/>
          <w:szCs w:val="28"/>
        </w:rPr>
      </w:pPr>
      <w:r>
        <w:rPr>
          <w:rFonts w:ascii="Times New Roman" w:hAnsi="Times New Roman"/>
          <w:color w:val="000000"/>
          <w:sz w:val="28"/>
          <w:szCs w:val="28"/>
        </w:rPr>
        <w:t>3.14</w:t>
      </w:r>
      <w:r w:rsidR="00B62F6C" w:rsidRPr="00B62F6C">
        <w:rPr>
          <w:rFonts w:ascii="Times New Roman" w:hAnsi="Times New Roman"/>
          <w:color w:val="000000"/>
          <w:sz w:val="28"/>
          <w:szCs w:val="28"/>
        </w:rPr>
        <w:t>.</w:t>
      </w:r>
      <w:r w:rsidR="00667A92" w:rsidRPr="00B62F6C">
        <w:rPr>
          <w:rFonts w:ascii="Times New Roman" w:hAnsi="Times New Roman"/>
          <w:color w:val="000000"/>
          <w:sz w:val="28"/>
          <w:szCs w:val="28"/>
        </w:rPr>
        <w:t xml:space="preserve"> </w:t>
      </w:r>
      <w:r w:rsidR="00B62F6C" w:rsidRPr="00B62F6C">
        <w:rPr>
          <w:rFonts w:ascii="Times New Roman" w:hAnsi="Times New Roman"/>
          <w:sz w:val="28"/>
          <w:szCs w:val="28"/>
        </w:rPr>
        <w:t>Должностные оклады заместителей руководителей и главных бухгалтеров учреждений устанавливаются на 10-30 процентов ниже должностных окладов руководителей этих учреждений.</w:t>
      </w:r>
    </w:p>
    <w:p w:rsidR="00B92340" w:rsidRPr="009E4F83" w:rsidRDefault="002746FF" w:rsidP="00BC17E2">
      <w:pPr>
        <w:pStyle w:val="a4"/>
        <w:jc w:val="both"/>
        <w:rPr>
          <w:rFonts w:ascii="Times New Roman" w:hAnsi="Times New Roman"/>
          <w:sz w:val="28"/>
          <w:szCs w:val="28"/>
        </w:rPr>
      </w:pPr>
      <w:r>
        <w:rPr>
          <w:rFonts w:ascii="Times New Roman" w:hAnsi="Times New Roman"/>
          <w:sz w:val="28"/>
          <w:szCs w:val="28"/>
        </w:rPr>
        <w:t>3.15</w:t>
      </w:r>
      <w:r w:rsidR="00B92340" w:rsidRPr="009E4F83">
        <w:rPr>
          <w:rFonts w:ascii="Times New Roman" w:hAnsi="Times New Roman"/>
          <w:sz w:val="28"/>
          <w:szCs w:val="28"/>
        </w:rPr>
        <w:t>. Должностные оклады заместителей руководителя, главного бухгалтера устанавливаются:</w:t>
      </w:r>
    </w:p>
    <w:p w:rsidR="00B92340" w:rsidRDefault="00B92340" w:rsidP="00B92340">
      <w:pPr>
        <w:pStyle w:val="a4"/>
        <w:jc w:val="both"/>
        <w:rPr>
          <w:rFonts w:ascii="Times New Roman" w:hAnsi="Times New Roman"/>
          <w:sz w:val="28"/>
          <w:szCs w:val="28"/>
        </w:rPr>
      </w:pPr>
      <w:r w:rsidRPr="009E4F83">
        <w:rPr>
          <w:rFonts w:ascii="Times New Roman" w:hAnsi="Times New Roman"/>
          <w:sz w:val="28"/>
          <w:szCs w:val="28"/>
          <w:u w:val="single"/>
        </w:rPr>
        <w:t>главному бухгалтеру</w:t>
      </w:r>
      <w:r w:rsidRPr="009E4F83">
        <w:rPr>
          <w:rFonts w:ascii="Times New Roman" w:hAnsi="Times New Roman"/>
          <w:sz w:val="28"/>
          <w:szCs w:val="28"/>
        </w:rPr>
        <w:t>:</w:t>
      </w:r>
    </w:p>
    <w:p w:rsidR="00B92340" w:rsidRPr="009E4F83" w:rsidRDefault="00B92340" w:rsidP="009E4F83">
      <w:pPr>
        <w:pStyle w:val="a9"/>
        <w:numPr>
          <w:ilvl w:val="0"/>
          <w:numId w:val="3"/>
        </w:numPr>
        <w:shd w:val="clear" w:color="auto" w:fill="FFFFFF"/>
        <w:spacing w:line="259" w:lineRule="auto"/>
        <w:jc w:val="both"/>
        <w:textAlignment w:val="baseline"/>
        <w:rPr>
          <w:sz w:val="28"/>
          <w:szCs w:val="28"/>
        </w:rPr>
      </w:pPr>
      <w:r w:rsidRPr="009E4F83">
        <w:rPr>
          <w:sz w:val="28"/>
          <w:szCs w:val="28"/>
        </w:rPr>
        <w:t xml:space="preserve"> 80% -90% от должностного оклада руководителя МАДОУ;</w:t>
      </w:r>
    </w:p>
    <w:p w:rsidR="00B92340" w:rsidRDefault="00B92340" w:rsidP="00B92340">
      <w:pPr>
        <w:pStyle w:val="a4"/>
        <w:jc w:val="both"/>
        <w:rPr>
          <w:rFonts w:ascii="Times New Roman" w:hAnsi="Times New Roman"/>
          <w:sz w:val="28"/>
          <w:szCs w:val="28"/>
        </w:rPr>
      </w:pPr>
      <w:r w:rsidRPr="009E4F83">
        <w:rPr>
          <w:rFonts w:ascii="Times New Roman" w:hAnsi="Times New Roman"/>
          <w:sz w:val="28"/>
          <w:szCs w:val="28"/>
        </w:rPr>
        <w:t xml:space="preserve"> </w:t>
      </w:r>
      <w:r w:rsidRPr="009E4F83">
        <w:rPr>
          <w:rFonts w:ascii="Times New Roman" w:hAnsi="Times New Roman"/>
          <w:sz w:val="28"/>
          <w:szCs w:val="28"/>
          <w:u w:val="single"/>
        </w:rPr>
        <w:t>заместителю руководителя по воспитательно-методической работе</w:t>
      </w:r>
      <w:r w:rsidRPr="009E4F83">
        <w:rPr>
          <w:rFonts w:ascii="Times New Roman" w:hAnsi="Times New Roman"/>
          <w:sz w:val="28"/>
          <w:szCs w:val="28"/>
        </w:rPr>
        <w:t>:</w:t>
      </w:r>
    </w:p>
    <w:p w:rsidR="00B92340" w:rsidRPr="009E4F83" w:rsidRDefault="009E4F83" w:rsidP="009E4F83">
      <w:pPr>
        <w:pStyle w:val="a9"/>
        <w:numPr>
          <w:ilvl w:val="0"/>
          <w:numId w:val="3"/>
        </w:numPr>
        <w:shd w:val="clear" w:color="auto" w:fill="FFFFFF"/>
        <w:spacing w:line="259" w:lineRule="auto"/>
        <w:jc w:val="both"/>
        <w:textAlignment w:val="baseline"/>
        <w:rPr>
          <w:sz w:val="28"/>
          <w:szCs w:val="28"/>
        </w:rPr>
      </w:pPr>
      <w:r w:rsidRPr="009E4F83">
        <w:rPr>
          <w:sz w:val="28"/>
          <w:szCs w:val="28"/>
        </w:rPr>
        <w:t xml:space="preserve"> </w:t>
      </w:r>
      <w:r w:rsidR="00B92340" w:rsidRPr="009E4F83">
        <w:rPr>
          <w:sz w:val="28"/>
          <w:szCs w:val="28"/>
        </w:rPr>
        <w:t>70%-80% от должностного оклада руководителя МАДОУ;</w:t>
      </w:r>
    </w:p>
    <w:p w:rsidR="00B92340" w:rsidRDefault="00B92340" w:rsidP="00B92340">
      <w:pPr>
        <w:pStyle w:val="a4"/>
        <w:jc w:val="both"/>
        <w:rPr>
          <w:rFonts w:ascii="Times New Roman" w:hAnsi="Times New Roman"/>
          <w:sz w:val="28"/>
          <w:szCs w:val="28"/>
        </w:rPr>
      </w:pPr>
      <w:r w:rsidRPr="009E4F83">
        <w:rPr>
          <w:rFonts w:ascii="Times New Roman" w:hAnsi="Times New Roman"/>
          <w:sz w:val="28"/>
          <w:szCs w:val="28"/>
          <w:u w:val="single"/>
        </w:rPr>
        <w:t>заместителю руководителя по административно - хозяйственной работе</w:t>
      </w:r>
      <w:r w:rsidRPr="009E4F83">
        <w:rPr>
          <w:rFonts w:ascii="Times New Roman" w:hAnsi="Times New Roman"/>
          <w:sz w:val="28"/>
          <w:szCs w:val="28"/>
        </w:rPr>
        <w:t>:</w:t>
      </w:r>
    </w:p>
    <w:p w:rsidR="00B92340" w:rsidRPr="009E4F83" w:rsidRDefault="009E4F83" w:rsidP="009E4F83">
      <w:pPr>
        <w:pStyle w:val="a9"/>
        <w:numPr>
          <w:ilvl w:val="0"/>
          <w:numId w:val="3"/>
        </w:numPr>
        <w:shd w:val="clear" w:color="auto" w:fill="FFFFFF"/>
        <w:spacing w:line="259" w:lineRule="auto"/>
        <w:jc w:val="both"/>
        <w:textAlignment w:val="baseline"/>
        <w:rPr>
          <w:sz w:val="28"/>
          <w:szCs w:val="28"/>
        </w:rPr>
      </w:pPr>
      <w:r w:rsidRPr="009E4F83">
        <w:rPr>
          <w:sz w:val="28"/>
          <w:szCs w:val="28"/>
        </w:rPr>
        <w:t xml:space="preserve"> </w:t>
      </w:r>
      <w:r w:rsidR="00B92340" w:rsidRPr="009E4F83">
        <w:rPr>
          <w:sz w:val="28"/>
          <w:szCs w:val="28"/>
        </w:rPr>
        <w:t>70% -80%от должностного оклада руководителя МАДОУ.</w:t>
      </w:r>
    </w:p>
    <w:p w:rsidR="00B92340" w:rsidRDefault="00B92340" w:rsidP="00B92340">
      <w:pPr>
        <w:shd w:val="clear" w:color="auto" w:fill="FFFFFF"/>
        <w:spacing w:after="0" w:line="240" w:lineRule="auto"/>
        <w:jc w:val="both"/>
        <w:rPr>
          <w:rFonts w:ascii="Times New Roman" w:hAnsi="Times New Roman"/>
          <w:sz w:val="28"/>
          <w:szCs w:val="28"/>
          <w:lang w:eastAsia="ru-RU"/>
        </w:rPr>
      </w:pPr>
      <w:r w:rsidRPr="000D632D">
        <w:rPr>
          <w:rFonts w:ascii="Times New Roman" w:hAnsi="Times New Roman"/>
          <w:i/>
          <w:color w:val="FF0000"/>
          <w:sz w:val="28"/>
          <w:szCs w:val="28"/>
        </w:rPr>
        <w:t xml:space="preserve"> </w:t>
      </w:r>
      <w:r w:rsidR="002746FF">
        <w:rPr>
          <w:rFonts w:ascii="Times New Roman" w:hAnsi="Times New Roman"/>
          <w:sz w:val="28"/>
          <w:szCs w:val="28"/>
        </w:rPr>
        <w:t>3.16</w:t>
      </w:r>
      <w:r w:rsidRPr="009E4F83">
        <w:rPr>
          <w:rFonts w:ascii="Times New Roman" w:hAnsi="Times New Roman"/>
          <w:sz w:val="28"/>
          <w:szCs w:val="28"/>
        </w:rPr>
        <w:t xml:space="preserve">. </w:t>
      </w:r>
      <w:r w:rsidRPr="009E4F83">
        <w:rPr>
          <w:rFonts w:ascii="Times New Roman" w:hAnsi="Times New Roman"/>
          <w:sz w:val="28"/>
          <w:szCs w:val="28"/>
          <w:lang w:eastAsia="ru-RU"/>
        </w:rPr>
        <w:t>Финансирование оплаты труда работников МАДОУ производится из краевого бюджета, на основании</w:t>
      </w:r>
      <w:r w:rsidR="009E4F83" w:rsidRPr="009E4F83">
        <w:rPr>
          <w:rFonts w:ascii="Times New Roman" w:hAnsi="Times New Roman"/>
          <w:sz w:val="28"/>
          <w:szCs w:val="28"/>
          <w:lang w:eastAsia="ru-RU"/>
        </w:rPr>
        <w:t xml:space="preserve"> соглашения заключенного между а</w:t>
      </w:r>
      <w:r w:rsidRPr="009E4F83">
        <w:rPr>
          <w:rFonts w:ascii="Times New Roman" w:hAnsi="Times New Roman"/>
          <w:sz w:val="28"/>
          <w:szCs w:val="28"/>
          <w:lang w:eastAsia="ru-RU"/>
        </w:rPr>
        <w:t xml:space="preserve">дминистрацией муниципального образования Кавказский район </w:t>
      </w:r>
      <w:r w:rsidRPr="00052190">
        <w:rPr>
          <w:rFonts w:ascii="Times New Roman" w:hAnsi="Times New Roman"/>
          <w:sz w:val="28"/>
          <w:szCs w:val="28"/>
          <w:lang w:eastAsia="ru-RU"/>
        </w:rPr>
        <w:t>и Министерством образования и науки Краснодарского края. Средства краевого бю</w:t>
      </w:r>
      <w:r w:rsidRPr="009E4F83">
        <w:rPr>
          <w:rFonts w:ascii="Times New Roman" w:hAnsi="Times New Roman"/>
          <w:sz w:val="28"/>
          <w:szCs w:val="28"/>
          <w:lang w:eastAsia="ru-RU"/>
        </w:rPr>
        <w:t>джета, поступившие в форме субвенций, расходуются в соответствии с законодательством Российской Федерации и нормативно правовыми актами Краснодарского края, регламентирующими финансовое обеспечение государственных гарантий на получение общедоступного и бесплатного дошкольного образования в муниципальных дошкольных образовательных организациях. При распределении субсидии из краевого бюджета на реализацию дошкольного образования учитываются следующие особенности:</w:t>
      </w:r>
    </w:p>
    <w:p w:rsidR="00B92340" w:rsidRDefault="00B92340" w:rsidP="00B62F6C">
      <w:pPr>
        <w:pStyle w:val="a9"/>
        <w:numPr>
          <w:ilvl w:val="0"/>
          <w:numId w:val="3"/>
        </w:numPr>
        <w:shd w:val="clear" w:color="auto" w:fill="FFFFFF"/>
        <w:spacing w:line="259" w:lineRule="auto"/>
        <w:jc w:val="both"/>
        <w:textAlignment w:val="baseline"/>
        <w:rPr>
          <w:sz w:val="28"/>
          <w:szCs w:val="28"/>
        </w:rPr>
      </w:pPr>
      <w:r w:rsidRPr="00B62F6C">
        <w:rPr>
          <w:sz w:val="28"/>
          <w:szCs w:val="28"/>
        </w:rPr>
        <w:t>расходы на реализацию основной общеобразовательной программы дошкольного образования, за счет средств краевого бюджета, осуществляются на основе принц</w:t>
      </w:r>
      <w:r w:rsidR="00B62F6C">
        <w:rPr>
          <w:sz w:val="28"/>
          <w:szCs w:val="28"/>
        </w:rPr>
        <w:t>ипа нормативного финансирования;</w:t>
      </w:r>
    </w:p>
    <w:p w:rsidR="00B92340" w:rsidRDefault="00B92340" w:rsidP="00B62F6C">
      <w:pPr>
        <w:pStyle w:val="a9"/>
        <w:numPr>
          <w:ilvl w:val="0"/>
          <w:numId w:val="3"/>
        </w:numPr>
        <w:shd w:val="clear" w:color="auto" w:fill="FFFFFF"/>
        <w:spacing w:line="259" w:lineRule="auto"/>
        <w:jc w:val="both"/>
        <w:textAlignment w:val="baseline"/>
        <w:rPr>
          <w:sz w:val="28"/>
          <w:szCs w:val="28"/>
        </w:rPr>
      </w:pPr>
      <w:r w:rsidRPr="00B62F6C">
        <w:rPr>
          <w:sz w:val="28"/>
          <w:szCs w:val="28"/>
        </w:rPr>
        <w:t>нормативы финансового обеспечения образовательной деятельности (нормативами подушевого финансирования расходов) на одного воспитанника устанавливаются законом о краевом бюджете на</w:t>
      </w:r>
      <w:r w:rsidR="00B62F6C" w:rsidRPr="00B62F6C">
        <w:rPr>
          <w:sz w:val="28"/>
          <w:szCs w:val="28"/>
        </w:rPr>
        <w:t xml:space="preserve"> соответствующий финансовый год;</w:t>
      </w:r>
    </w:p>
    <w:p w:rsidR="00B92340" w:rsidRDefault="00B92340" w:rsidP="00B62F6C">
      <w:pPr>
        <w:pStyle w:val="a9"/>
        <w:numPr>
          <w:ilvl w:val="0"/>
          <w:numId w:val="3"/>
        </w:numPr>
        <w:shd w:val="clear" w:color="auto" w:fill="FFFFFF"/>
        <w:spacing w:line="259" w:lineRule="auto"/>
        <w:jc w:val="both"/>
        <w:textAlignment w:val="baseline"/>
        <w:rPr>
          <w:sz w:val="28"/>
          <w:szCs w:val="28"/>
        </w:rPr>
      </w:pPr>
      <w:r w:rsidRPr="00B62F6C">
        <w:rPr>
          <w:sz w:val="28"/>
          <w:szCs w:val="28"/>
        </w:rPr>
        <w:t xml:space="preserve"> общий объем субсидии на реализацию основной образовательной программы дошкольного образования определяется путем суммирования объема субвенций по нормативам финансового обеспечения образовательной деятельности (нормативами подушевого финансирования расходов), нормативами дополнительного стимулирования отдельных категорий работников муниципальных дошкольных образовательных организаций и нормативами на осуществление доплат педагогическим работникам муниципальных дошкольных образовательных организаций.</w:t>
      </w:r>
    </w:p>
    <w:p w:rsidR="00093608" w:rsidRPr="00B62F6C" w:rsidRDefault="00093608" w:rsidP="00093608">
      <w:pPr>
        <w:pStyle w:val="a9"/>
        <w:shd w:val="clear" w:color="auto" w:fill="FFFFFF"/>
        <w:spacing w:line="259" w:lineRule="auto"/>
        <w:jc w:val="both"/>
        <w:textAlignment w:val="baseline"/>
        <w:rPr>
          <w:sz w:val="28"/>
          <w:szCs w:val="28"/>
        </w:rPr>
      </w:pPr>
    </w:p>
    <w:p w:rsidR="00B62F6C" w:rsidRDefault="002746FF" w:rsidP="00B62F6C">
      <w:pPr>
        <w:spacing w:after="0"/>
        <w:jc w:val="both"/>
        <w:rPr>
          <w:rFonts w:ascii="Times New Roman" w:hAnsi="Times New Roman"/>
          <w:sz w:val="28"/>
          <w:szCs w:val="28"/>
          <w:lang w:eastAsia="ru-RU"/>
        </w:rPr>
      </w:pPr>
      <w:r>
        <w:rPr>
          <w:rFonts w:ascii="Times New Roman" w:hAnsi="Times New Roman"/>
          <w:sz w:val="28"/>
          <w:szCs w:val="28"/>
          <w:lang w:eastAsia="ru-RU"/>
        </w:rPr>
        <w:lastRenderedPageBreak/>
        <w:t>3.17</w:t>
      </w:r>
      <w:r w:rsidR="00B62F6C">
        <w:rPr>
          <w:rFonts w:ascii="Times New Roman" w:hAnsi="Times New Roman"/>
          <w:sz w:val="28"/>
          <w:szCs w:val="28"/>
          <w:lang w:eastAsia="ru-RU"/>
        </w:rPr>
        <w:t>.</w:t>
      </w:r>
      <w:r w:rsidR="00B92340" w:rsidRPr="009E4F83">
        <w:rPr>
          <w:rFonts w:ascii="Times New Roman" w:hAnsi="Times New Roman"/>
          <w:sz w:val="28"/>
          <w:szCs w:val="28"/>
          <w:lang w:eastAsia="ru-RU"/>
        </w:rPr>
        <w:t>На основании выше изложенного, следует принять во внимание, следующее -  сумма, предоставляемая из краевого на финансирование заработной платы, непосредственно зависит от числа воспитанников учреждения и подлежит ежегодной корректировке, в том числе корректируется и стимулирующая часть фонда оплаты труда.</w:t>
      </w:r>
    </w:p>
    <w:p w:rsidR="00B92340" w:rsidRDefault="002746FF" w:rsidP="00B62F6C">
      <w:pPr>
        <w:spacing w:after="0"/>
        <w:jc w:val="both"/>
        <w:rPr>
          <w:rFonts w:ascii="Times New Roman" w:hAnsi="Times New Roman"/>
          <w:sz w:val="28"/>
          <w:szCs w:val="24"/>
          <w:lang w:eastAsia="ru-RU"/>
        </w:rPr>
      </w:pPr>
      <w:r>
        <w:rPr>
          <w:rFonts w:ascii="Times New Roman" w:hAnsi="Times New Roman"/>
          <w:sz w:val="28"/>
          <w:szCs w:val="28"/>
          <w:lang w:eastAsia="ru-RU"/>
        </w:rPr>
        <w:t xml:space="preserve"> 3.18</w:t>
      </w:r>
      <w:r w:rsidR="00B62F6C">
        <w:rPr>
          <w:rFonts w:ascii="Times New Roman" w:hAnsi="Times New Roman"/>
          <w:sz w:val="28"/>
          <w:szCs w:val="28"/>
          <w:lang w:eastAsia="ru-RU"/>
        </w:rPr>
        <w:t>.</w:t>
      </w:r>
      <w:r w:rsidR="00B92340" w:rsidRPr="009E4F83">
        <w:rPr>
          <w:rFonts w:ascii="Times New Roman" w:hAnsi="Times New Roman"/>
          <w:sz w:val="28"/>
          <w:szCs w:val="28"/>
          <w:lang w:eastAsia="ru-RU"/>
        </w:rPr>
        <w:t xml:space="preserve">В соответствии с указом Президента РФ № 597 от 07.05.2012г.  </w:t>
      </w:r>
      <w:r w:rsidR="00B92340" w:rsidRPr="009E4F83">
        <w:rPr>
          <w:rFonts w:ascii="Times New Roman" w:hAnsi="Times New Roman"/>
          <w:sz w:val="28"/>
          <w:szCs w:val="24"/>
          <w:lang w:eastAsia="ru-RU"/>
        </w:rPr>
        <w:t>средняя заработная плата педагогических работников дошкольных образовательных учреждений должна быть доведена до средней заработной платы в сфере общего образования в регионе. Вследствие чего основная часть стимулирующего фонда оплаты труда направляется на выплату заработной платы педагогическим работникам учреждения. Фонд оплаты труда педагогических работников должен составлять не менее   60% от общего фонда оплаты труда в учреждении.</w:t>
      </w:r>
      <w:bookmarkStart w:id="0" w:name="OLE_LINK1"/>
      <w:bookmarkStart w:id="1" w:name="OLE_LINK2"/>
    </w:p>
    <w:p w:rsidR="00B92340" w:rsidRDefault="002746FF" w:rsidP="00B62F6C">
      <w:pPr>
        <w:spacing w:after="0"/>
        <w:jc w:val="both"/>
        <w:rPr>
          <w:rFonts w:ascii="Times New Roman" w:hAnsi="Times New Roman"/>
          <w:bCs/>
          <w:sz w:val="28"/>
          <w:szCs w:val="28"/>
        </w:rPr>
      </w:pPr>
      <w:r>
        <w:rPr>
          <w:rFonts w:ascii="Times New Roman" w:hAnsi="Times New Roman"/>
          <w:sz w:val="28"/>
          <w:szCs w:val="24"/>
          <w:lang w:eastAsia="ru-RU"/>
        </w:rPr>
        <w:t>3.19</w:t>
      </w:r>
      <w:r w:rsidR="00B62F6C">
        <w:rPr>
          <w:rFonts w:ascii="Times New Roman" w:hAnsi="Times New Roman"/>
          <w:sz w:val="28"/>
          <w:szCs w:val="24"/>
          <w:lang w:eastAsia="ru-RU"/>
        </w:rPr>
        <w:t>.</w:t>
      </w:r>
      <w:r w:rsidR="00B92340" w:rsidRPr="009E4F83">
        <w:rPr>
          <w:rFonts w:ascii="Times New Roman" w:hAnsi="Times New Roman"/>
          <w:bCs/>
          <w:sz w:val="28"/>
          <w:szCs w:val="28"/>
        </w:rPr>
        <w:t>На основании Федерального закона Российской Федерации от 19 июня 2000 года№ 82 ФЗ «О минимальном размере оплаты труда» (с изменениями и дополнениями) работникам МАДОУ ЦРР-д/с № 32 заработная плата доводится до минимального размера оплаты труда, согласно МРОТ.</w:t>
      </w:r>
    </w:p>
    <w:bookmarkEnd w:id="0"/>
    <w:bookmarkEnd w:id="1"/>
    <w:p w:rsidR="00B92340" w:rsidRPr="000D632D" w:rsidRDefault="00B92340" w:rsidP="00BC17E2">
      <w:pPr>
        <w:pStyle w:val="a4"/>
        <w:rPr>
          <w:rFonts w:ascii="Times New Roman" w:hAnsi="Times New Roman"/>
          <w:b/>
          <w:bCs/>
          <w:i/>
          <w:sz w:val="28"/>
          <w:szCs w:val="28"/>
          <w:lang w:eastAsia="zh-CN"/>
        </w:rPr>
      </w:pPr>
    </w:p>
    <w:p w:rsidR="00B62F6C" w:rsidRDefault="00B92340" w:rsidP="00BC17E2">
      <w:pPr>
        <w:pStyle w:val="a4"/>
        <w:ind w:left="708"/>
        <w:rPr>
          <w:rFonts w:ascii="Times New Roman" w:hAnsi="Times New Roman"/>
          <w:b/>
          <w:bCs/>
          <w:sz w:val="28"/>
          <w:szCs w:val="28"/>
        </w:rPr>
      </w:pPr>
      <w:r w:rsidRPr="008F5940">
        <w:rPr>
          <w:rFonts w:ascii="Times New Roman" w:hAnsi="Times New Roman"/>
          <w:b/>
          <w:bCs/>
          <w:sz w:val="28"/>
          <w:szCs w:val="28"/>
        </w:rPr>
        <w:t>4. Порядок и условия установления выплат компенсационного характера.</w:t>
      </w:r>
    </w:p>
    <w:p w:rsidR="00E757C0" w:rsidRPr="002746FF" w:rsidRDefault="00B62F6C" w:rsidP="00E757C0">
      <w:pPr>
        <w:pStyle w:val="a4"/>
        <w:rPr>
          <w:rFonts w:ascii="Times New Roman" w:hAnsi="Times New Roman" w:cs="Times New Roman"/>
          <w:sz w:val="28"/>
          <w:szCs w:val="28"/>
        </w:rPr>
      </w:pPr>
      <w:r w:rsidRPr="00B62F6C">
        <w:rPr>
          <w:rFonts w:ascii="Times New Roman" w:hAnsi="Times New Roman"/>
          <w:sz w:val="28"/>
          <w:szCs w:val="28"/>
        </w:rPr>
        <w:t xml:space="preserve">4.1.Выплаты компенсационного характера устанавливаются к окладам (должностным окладам), ставкам заработной платы работников по </w:t>
      </w:r>
      <w:r w:rsidRPr="00B62F6C">
        <w:rPr>
          <w:rFonts w:ascii="Times New Roman" w:hAnsi="Times New Roman"/>
          <w:noProof/>
          <w:sz w:val="28"/>
          <w:szCs w:val="28"/>
          <w:lang w:eastAsia="ru-RU"/>
        </w:rPr>
        <w:drawing>
          <wp:inline distT="0" distB="0" distL="0" distR="0">
            <wp:extent cx="9525" cy="9525"/>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7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B62F6C">
        <w:rPr>
          <w:rFonts w:ascii="Times New Roman" w:hAnsi="Times New Roman"/>
          <w:sz w:val="28"/>
          <w:szCs w:val="28"/>
        </w:rPr>
        <w:t>соответствующим профессиональным квалификационным группам в процентах к окладам (должностным о</w:t>
      </w:r>
      <w:r>
        <w:rPr>
          <w:rFonts w:ascii="Times New Roman" w:hAnsi="Times New Roman"/>
          <w:sz w:val="28"/>
          <w:szCs w:val="28"/>
        </w:rPr>
        <w:t>кладам), ставкам заработной плат</w:t>
      </w:r>
      <w:r w:rsidRPr="00B62F6C">
        <w:rPr>
          <w:rFonts w:ascii="Times New Roman" w:hAnsi="Times New Roman"/>
          <w:sz w:val="28"/>
          <w:szCs w:val="28"/>
        </w:rPr>
        <w:t>ы с учетом их повышения, установленного пунктом 3.2</w:t>
      </w:r>
      <w:r w:rsidRPr="002746FF">
        <w:rPr>
          <w:rFonts w:ascii="Times New Roman" w:hAnsi="Times New Roman"/>
          <w:sz w:val="28"/>
          <w:szCs w:val="28"/>
        </w:rPr>
        <w:t>.</w:t>
      </w:r>
      <w:r w:rsidR="00E757C0" w:rsidRPr="002746FF">
        <w:rPr>
          <w:rFonts w:ascii="Times New Roman" w:hAnsi="Times New Roman" w:cs="Times New Roman"/>
          <w:sz w:val="28"/>
          <w:szCs w:val="28"/>
        </w:rPr>
        <w:t xml:space="preserve">  «Положения об отраслевой системе оплаты труда работников </w:t>
      </w:r>
      <w:r w:rsidR="00E757C0" w:rsidRPr="002746FF">
        <w:rPr>
          <w:rFonts w:ascii="Times New Roman" w:hAnsi="Times New Roman" w:cs="Times New Roman"/>
          <w:noProof/>
          <w:sz w:val="28"/>
          <w:szCs w:val="28"/>
          <w:lang w:eastAsia="ru-RU"/>
        </w:rPr>
        <w:drawing>
          <wp:inline distT="0" distB="0" distL="0" distR="0" wp14:anchorId="2634F17F" wp14:editId="58216B9A">
            <wp:extent cx="10160" cy="59690"/>
            <wp:effectExtent l="0" t="0" r="889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32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160" cy="59690"/>
                    </a:xfrm>
                    <a:prstGeom prst="rect">
                      <a:avLst/>
                    </a:prstGeom>
                    <a:noFill/>
                    <a:ln>
                      <a:noFill/>
                    </a:ln>
                  </pic:spPr>
                </pic:pic>
              </a:graphicData>
            </a:graphic>
          </wp:inline>
        </w:drawing>
      </w:r>
      <w:r w:rsidR="00E757C0" w:rsidRPr="002746FF">
        <w:rPr>
          <w:rFonts w:ascii="Times New Roman" w:hAnsi="Times New Roman" w:cs="Times New Roman"/>
          <w:sz w:val="28"/>
          <w:szCs w:val="28"/>
        </w:rPr>
        <w:t xml:space="preserve">муниципальных образовательных </w:t>
      </w:r>
      <w:r w:rsidR="00E757C0" w:rsidRPr="002746FF">
        <w:rPr>
          <w:rFonts w:ascii="Times New Roman" w:hAnsi="Times New Roman" w:cs="Times New Roman"/>
          <w:noProof/>
          <w:sz w:val="28"/>
          <w:szCs w:val="28"/>
          <w:lang w:eastAsia="ru-RU"/>
        </w:rPr>
        <w:drawing>
          <wp:inline distT="0" distB="0" distL="0" distR="0" wp14:anchorId="1529E451" wp14:editId="0328A416">
            <wp:extent cx="10160" cy="10160"/>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00E757C0" w:rsidRPr="002746FF">
        <w:rPr>
          <w:rFonts w:ascii="Times New Roman" w:hAnsi="Times New Roman" w:cs="Times New Roman"/>
          <w:sz w:val="28"/>
          <w:szCs w:val="28"/>
        </w:rPr>
        <w:t>учреждений, подведомственных управлению образования администрации муниципального образования Кавказский район», утвержденного Постановлением администрации МО Кавказский район № 1753 от 30.11.2021г.</w:t>
      </w:r>
    </w:p>
    <w:p w:rsidR="00E757C0" w:rsidRDefault="00E757C0" w:rsidP="00E757C0">
      <w:pPr>
        <w:shd w:val="clear" w:color="auto" w:fill="FFFFFF"/>
        <w:spacing w:after="0" w:line="259" w:lineRule="auto"/>
        <w:jc w:val="both"/>
        <w:textAlignment w:val="baseline"/>
        <w:rPr>
          <w:rFonts w:ascii="Times New Roman" w:hAnsi="Times New Roman"/>
          <w:color w:val="000000"/>
          <w:sz w:val="28"/>
          <w:szCs w:val="28"/>
        </w:rPr>
      </w:pPr>
      <w:r w:rsidRPr="009A2FCD">
        <w:rPr>
          <w:rFonts w:ascii="Times New Roman" w:hAnsi="Times New Roman"/>
          <w:sz w:val="28"/>
          <w:szCs w:val="28"/>
        </w:rPr>
        <w:t xml:space="preserve">4.2.Перечень и размеры выплат компенсационного характера в образовательных учреждениях указаны в приложении 7 к </w:t>
      </w:r>
      <w:r w:rsidRPr="009A2FCD">
        <w:rPr>
          <w:rFonts w:ascii="Times New Roman" w:hAnsi="Times New Roman"/>
          <w:color w:val="000000"/>
          <w:sz w:val="28"/>
          <w:szCs w:val="28"/>
        </w:rPr>
        <w:t>Постановления администрации муниципального образования Кавказский район № 1753 от 30.11.2021г. «Положение об отраслевой системе оплаты труда работников муниципальных образовательных учреждений, подведомственных управлению</w:t>
      </w:r>
      <w:r w:rsidRPr="00E757C0">
        <w:rPr>
          <w:rFonts w:ascii="Times New Roman" w:hAnsi="Times New Roman"/>
          <w:color w:val="000000"/>
          <w:sz w:val="28"/>
          <w:szCs w:val="28"/>
        </w:rPr>
        <w:t xml:space="preserve"> </w:t>
      </w:r>
      <w:r w:rsidRPr="009A2FCD">
        <w:rPr>
          <w:rFonts w:ascii="Times New Roman" w:hAnsi="Times New Roman"/>
          <w:color w:val="000000"/>
          <w:sz w:val="28"/>
          <w:szCs w:val="28"/>
        </w:rPr>
        <w:t>образования администрации муниципального образования Кавказский район»</w:t>
      </w:r>
    </w:p>
    <w:p w:rsidR="00E757C0" w:rsidRPr="009A2FCD" w:rsidRDefault="00E757C0" w:rsidP="00E757C0">
      <w:pPr>
        <w:pStyle w:val="a4"/>
        <w:jc w:val="both"/>
        <w:rPr>
          <w:rFonts w:ascii="Times New Roman" w:hAnsi="Times New Roman"/>
          <w:sz w:val="28"/>
          <w:szCs w:val="28"/>
        </w:rPr>
      </w:pPr>
      <w:r>
        <w:rPr>
          <w:rFonts w:ascii="Times New Roman" w:hAnsi="Times New Roman"/>
          <w:sz w:val="28"/>
          <w:szCs w:val="28"/>
        </w:rPr>
        <w:t>4.3</w:t>
      </w:r>
      <w:r w:rsidRPr="009A2FCD">
        <w:rPr>
          <w:rFonts w:ascii="Times New Roman" w:hAnsi="Times New Roman"/>
          <w:sz w:val="28"/>
          <w:szCs w:val="28"/>
        </w:rPr>
        <w:t>.Выплаты компенсационного характера, размеры и условия их осуществления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права.</w:t>
      </w:r>
    </w:p>
    <w:p w:rsidR="00E757C0" w:rsidRDefault="00E757C0" w:rsidP="00E757C0">
      <w:pPr>
        <w:pStyle w:val="a4"/>
        <w:jc w:val="both"/>
        <w:rPr>
          <w:rFonts w:ascii="Times New Roman" w:hAnsi="Times New Roman"/>
          <w:sz w:val="28"/>
          <w:szCs w:val="28"/>
        </w:rPr>
      </w:pPr>
      <w:r>
        <w:rPr>
          <w:rFonts w:ascii="Times New Roman" w:hAnsi="Times New Roman"/>
          <w:sz w:val="28"/>
          <w:szCs w:val="28"/>
        </w:rPr>
        <w:t>4.4</w:t>
      </w:r>
      <w:r w:rsidRPr="009A2FCD">
        <w:rPr>
          <w:rFonts w:ascii="Times New Roman" w:hAnsi="Times New Roman"/>
          <w:sz w:val="28"/>
          <w:szCs w:val="28"/>
        </w:rPr>
        <w:t>.Размеры и условия осуществления выплат компенсационного характера конкретизируются в трудовых договорах работников.</w:t>
      </w:r>
    </w:p>
    <w:p w:rsidR="00E757C0" w:rsidRPr="009A2FCD" w:rsidRDefault="00E757C0" w:rsidP="00E757C0">
      <w:pPr>
        <w:pStyle w:val="a4"/>
        <w:jc w:val="both"/>
        <w:rPr>
          <w:rFonts w:ascii="Times New Roman" w:hAnsi="Times New Roman" w:cs="Times New Roman"/>
          <w:sz w:val="28"/>
          <w:szCs w:val="28"/>
          <w:lang w:eastAsia="ru-RU"/>
        </w:rPr>
      </w:pPr>
      <w:r w:rsidRPr="009A2FCD">
        <w:rPr>
          <w:rFonts w:ascii="Times New Roman" w:hAnsi="Times New Roman" w:cs="Times New Roman"/>
          <w:sz w:val="28"/>
          <w:szCs w:val="28"/>
        </w:rPr>
        <w:lastRenderedPageBreak/>
        <w:t xml:space="preserve">4.5. </w:t>
      </w:r>
      <w:r w:rsidRPr="009A2FCD">
        <w:rPr>
          <w:rFonts w:ascii="Times New Roman" w:hAnsi="Times New Roman" w:cs="Times New Roman"/>
          <w:sz w:val="28"/>
          <w:szCs w:val="28"/>
          <w:lang w:eastAsia="ru-RU"/>
        </w:rPr>
        <w:t xml:space="preserve">Выплаты компенсационного характера осуществляются согласно приказам руководителя МАДОУ, в пределах фонда оплаты труда, но в </w:t>
      </w:r>
    </w:p>
    <w:p w:rsidR="00E757C0" w:rsidRPr="00E757C0" w:rsidRDefault="00E757C0" w:rsidP="00E757C0">
      <w:pPr>
        <w:pStyle w:val="a4"/>
        <w:jc w:val="both"/>
        <w:rPr>
          <w:rFonts w:ascii="Times New Roman" w:hAnsi="Times New Roman" w:cs="Times New Roman"/>
          <w:sz w:val="28"/>
          <w:szCs w:val="28"/>
        </w:rPr>
      </w:pPr>
      <w:r w:rsidRPr="009A2FCD">
        <w:rPr>
          <w:rFonts w:ascii="Times New Roman" w:hAnsi="Times New Roman" w:cs="Times New Roman"/>
          <w:sz w:val="28"/>
          <w:szCs w:val="28"/>
          <w:lang w:eastAsia="ru-RU"/>
        </w:rPr>
        <w:t>некоторых случаях, согласно ТК РФ, являются обязательными и должны быть утверждены в штатном расписании учреждения</w:t>
      </w:r>
      <w:r w:rsidRPr="009A2FCD">
        <w:rPr>
          <w:rFonts w:ascii="Times New Roman" w:hAnsi="Times New Roman" w:cs="Times New Roman"/>
          <w:sz w:val="28"/>
          <w:szCs w:val="28"/>
        </w:rPr>
        <w:t>.</w:t>
      </w:r>
    </w:p>
    <w:p w:rsidR="00B62F6C" w:rsidRPr="002746FF" w:rsidRDefault="00E757C0" w:rsidP="00E757C0">
      <w:pPr>
        <w:spacing w:after="0" w:line="259" w:lineRule="auto"/>
        <w:rPr>
          <w:rFonts w:ascii="Times New Roman" w:hAnsi="Times New Roman"/>
          <w:sz w:val="28"/>
          <w:szCs w:val="28"/>
        </w:rPr>
      </w:pPr>
      <w:r w:rsidRPr="002746FF">
        <w:rPr>
          <w:rFonts w:ascii="Times New Roman" w:hAnsi="Times New Roman"/>
          <w:sz w:val="28"/>
          <w:szCs w:val="28"/>
        </w:rPr>
        <w:t xml:space="preserve">4.6. Оплата труда работников, занятых на тяжелых работах, работах с вредными, опасными и иными особыми условиями труда, производится в повышенном размере. Перечень и размеры выплат компенсационного характера в образовательных учреждениях указаны в приложении 7 «Положения об отраслевой системе оплаты труда работников </w:t>
      </w:r>
      <w:r w:rsidRPr="002746FF">
        <w:rPr>
          <w:rFonts w:ascii="Times New Roman" w:hAnsi="Times New Roman"/>
          <w:noProof/>
          <w:sz w:val="28"/>
          <w:szCs w:val="28"/>
          <w:lang w:eastAsia="ru-RU"/>
        </w:rPr>
        <w:drawing>
          <wp:inline distT="0" distB="0" distL="0" distR="0" wp14:anchorId="43BB74EF" wp14:editId="0981CBAB">
            <wp:extent cx="10160" cy="59690"/>
            <wp:effectExtent l="0" t="0" r="889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32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160" cy="59690"/>
                    </a:xfrm>
                    <a:prstGeom prst="rect">
                      <a:avLst/>
                    </a:prstGeom>
                    <a:noFill/>
                    <a:ln>
                      <a:noFill/>
                    </a:ln>
                  </pic:spPr>
                </pic:pic>
              </a:graphicData>
            </a:graphic>
          </wp:inline>
        </w:drawing>
      </w:r>
      <w:r w:rsidRPr="002746FF">
        <w:rPr>
          <w:rFonts w:ascii="Times New Roman" w:hAnsi="Times New Roman"/>
          <w:sz w:val="28"/>
          <w:szCs w:val="28"/>
        </w:rPr>
        <w:t xml:space="preserve">муниципальных образовательных </w:t>
      </w:r>
      <w:r w:rsidRPr="002746FF">
        <w:rPr>
          <w:rFonts w:ascii="Times New Roman" w:hAnsi="Times New Roman"/>
          <w:noProof/>
          <w:sz w:val="28"/>
          <w:szCs w:val="28"/>
          <w:lang w:eastAsia="ru-RU"/>
        </w:rPr>
        <w:drawing>
          <wp:inline distT="0" distB="0" distL="0" distR="0" wp14:anchorId="536F269A" wp14:editId="6A28C6B9">
            <wp:extent cx="10160" cy="10160"/>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2746FF">
        <w:rPr>
          <w:rFonts w:ascii="Times New Roman" w:hAnsi="Times New Roman"/>
          <w:sz w:val="28"/>
          <w:szCs w:val="28"/>
        </w:rPr>
        <w:t xml:space="preserve">учреждений, подведомственных управлению образования администрации муниципального образования Кавказский район», утвержденного Постановлением администрации МО Кавказский район № 1753 от 30.11.2021 г. </w:t>
      </w:r>
    </w:p>
    <w:p w:rsidR="00B92340" w:rsidRDefault="00E757C0" w:rsidP="009A2FCD">
      <w:pPr>
        <w:pStyle w:val="a4"/>
        <w:jc w:val="both"/>
        <w:rPr>
          <w:rFonts w:ascii="Times New Roman" w:hAnsi="Times New Roman"/>
          <w:sz w:val="28"/>
          <w:szCs w:val="28"/>
          <w:u w:val="single"/>
        </w:rPr>
      </w:pPr>
      <w:r>
        <w:rPr>
          <w:rFonts w:ascii="Times New Roman" w:hAnsi="Times New Roman"/>
          <w:sz w:val="28"/>
          <w:szCs w:val="28"/>
        </w:rPr>
        <w:t>4.7</w:t>
      </w:r>
      <w:r w:rsidR="00B92340" w:rsidRPr="009A2FCD">
        <w:rPr>
          <w:rFonts w:ascii="Times New Roman" w:hAnsi="Times New Roman"/>
          <w:sz w:val="28"/>
          <w:szCs w:val="28"/>
          <w:u w:val="single"/>
        </w:rPr>
        <w:t>. Работникам МАДОУ могут быть осуществлены следующие выплаты компенсационного характера:</w:t>
      </w:r>
    </w:p>
    <w:p w:rsidR="00B92340" w:rsidRDefault="00B92340" w:rsidP="009A2FCD">
      <w:pPr>
        <w:pStyle w:val="a9"/>
        <w:numPr>
          <w:ilvl w:val="0"/>
          <w:numId w:val="3"/>
        </w:numPr>
        <w:shd w:val="clear" w:color="auto" w:fill="FFFFFF"/>
        <w:spacing w:line="259" w:lineRule="auto"/>
        <w:jc w:val="both"/>
        <w:textAlignment w:val="baseline"/>
        <w:rPr>
          <w:sz w:val="28"/>
          <w:szCs w:val="28"/>
        </w:rPr>
      </w:pPr>
      <w:r w:rsidRPr="009A2FCD">
        <w:rPr>
          <w:sz w:val="28"/>
          <w:szCs w:val="28"/>
        </w:rPr>
        <w:t xml:space="preserve"> за работу на тяжелых (особо тяжелых) работах, работах с вредными (особо вредными) и (или) опасными (</w:t>
      </w:r>
      <w:r w:rsidR="00052190">
        <w:rPr>
          <w:sz w:val="28"/>
          <w:szCs w:val="28"/>
        </w:rPr>
        <w:t>особо опасными) условиями труда, за тяжесть трудового процесса (по результатам СОУТ)</w:t>
      </w:r>
      <w:r w:rsidR="00E3765F">
        <w:rPr>
          <w:sz w:val="28"/>
          <w:szCs w:val="28"/>
        </w:rPr>
        <w:t>:</w:t>
      </w:r>
    </w:p>
    <w:p w:rsidR="00E9638E" w:rsidRDefault="00E9638E" w:rsidP="00E9638E">
      <w:pPr>
        <w:pStyle w:val="a9"/>
        <w:shd w:val="clear" w:color="auto" w:fill="FFFFFF"/>
        <w:spacing w:line="259" w:lineRule="auto"/>
        <w:jc w:val="both"/>
        <w:textAlignment w:val="baseline"/>
        <w:rPr>
          <w:sz w:val="28"/>
          <w:szCs w:val="28"/>
        </w:rPr>
      </w:pPr>
    </w:p>
    <w:p w:rsidR="00E9638E" w:rsidRPr="002746FF" w:rsidRDefault="00E9638E" w:rsidP="00E9638E">
      <w:pPr>
        <w:pStyle w:val="a9"/>
        <w:numPr>
          <w:ilvl w:val="0"/>
          <w:numId w:val="10"/>
        </w:numPr>
        <w:spacing w:after="27" w:line="255" w:lineRule="auto"/>
        <w:ind w:right="22"/>
        <w:jc w:val="both"/>
        <w:rPr>
          <w:sz w:val="28"/>
          <w:szCs w:val="28"/>
        </w:rPr>
      </w:pPr>
      <w:r w:rsidRPr="002746FF">
        <w:rPr>
          <w:sz w:val="28"/>
          <w:szCs w:val="28"/>
        </w:rPr>
        <w:t>старшая медсестра – 4%;</w:t>
      </w:r>
    </w:p>
    <w:p w:rsidR="00E9638E" w:rsidRPr="002746FF" w:rsidRDefault="00E9638E" w:rsidP="00E9638E">
      <w:pPr>
        <w:pStyle w:val="a9"/>
        <w:numPr>
          <w:ilvl w:val="0"/>
          <w:numId w:val="10"/>
        </w:numPr>
        <w:spacing w:after="27" w:line="255" w:lineRule="auto"/>
        <w:ind w:right="22"/>
        <w:jc w:val="both"/>
        <w:rPr>
          <w:sz w:val="28"/>
          <w:szCs w:val="28"/>
        </w:rPr>
      </w:pPr>
      <w:r w:rsidRPr="002746FF">
        <w:rPr>
          <w:sz w:val="28"/>
          <w:szCs w:val="28"/>
        </w:rPr>
        <w:t>медсестра-4%</w:t>
      </w:r>
    </w:p>
    <w:p w:rsidR="00E9638E" w:rsidRPr="002746FF" w:rsidRDefault="00E9638E" w:rsidP="00E9638E">
      <w:pPr>
        <w:pStyle w:val="a9"/>
        <w:numPr>
          <w:ilvl w:val="0"/>
          <w:numId w:val="10"/>
        </w:numPr>
        <w:spacing w:after="27" w:line="255" w:lineRule="auto"/>
        <w:ind w:right="22"/>
        <w:jc w:val="both"/>
        <w:rPr>
          <w:sz w:val="28"/>
          <w:szCs w:val="28"/>
        </w:rPr>
      </w:pPr>
      <w:r w:rsidRPr="002746FF">
        <w:rPr>
          <w:sz w:val="28"/>
          <w:szCs w:val="28"/>
        </w:rPr>
        <w:t>повар – 4%;</w:t>
      </w:r>
    </w:p>
    <w:p w:rsidR="00E9638E" w:rsidRPr="002746FF" w:rsidRDefault="00E9638E" w:rsidP="00E9638E">
      <w:pPr>
        <w:numPr>
          <w:ilvl w:val="0"/>
          <w:numId w:val="10"/>
        </w:numPr>
        <w:suppressAutoHyphens w:val="0"/>
        <w:spacing w:after="27" w:line="255" w:lineRule="auto"/>
        <w:ind w:right="22"/>
        <w:jc w:val="both"/>
      </w:pPr>
      <w:r w:rsidRPr="002746FF">
        <w:rPr>
          <w:rFonts w:ascii="Times New Roman" w:hAnsi="Times New Roman"/>
          <w:sz w:val="28"/>
          <w:szCs w:val="28"/>
        </w:rPr>
        <w:t>подсобный рабочий – 4%;</w:t>
      </w:r>
    </w:p>
    <w:p w:rsidR="00E9638E" w:rsidRPr="002746FF" w:rsidRDefault="00E9638E" w:rsidP="00E9638E">
      <w:pPr>
        <w:pStyle w:val="a9"/>
        <w:numPr>
          <w:ilvl w:val="0"/>
          <w:numId w:val="10"/>
        </w:numPr>
        <w:spacing w:after="27" w:line="255" w:lineRule="auto"/>
        <w:ind w:right="22"/>
        <w:jc w:val="both"/>
        <w:rPr>
          <w:sz w:val="28"/>
          <w:szCs w:val="28"/>
        </w:rPr>
      </w:pPr>
      <w:r w:rsidRPr="002746FF">
        <w:rPr>
          <w:sz w:val="28"/>
          <w:szCs w:val="28"/>
        </w:rPr>
        <w:t>машинист по стирке и ремонту спецодежды – 4%;</w:t>
      </w:r>
    </w:p>
    <w:p w:rsidR="00052190" w:rsidRPr="002746FF" w:rsidRDefault="00052190" w:rsidP="00E9638E">
      <w:pPr>
        <w:suppressAutoHyphens w:val="0"/>
        <w:spacing w:after="27" w:line="255" w:lineRule="auto"/>
        <w:ind w:right="22"/>
        <w:jc w:val="both"/>
        <w:rPr>
          <w:rFonts w:ascii="Times New Roman" w:hAnsi="Times New Roman"/>
          <w:sz w:val="28"/>
          <w:szCs w:val="28"/>
        </w:rPr>
      </w:pPr>
    </w:p>
    <w:p w:rsidR="00B92340" w:rsidRDefault="00B92340" w:rsidP="00B92340">
      <w:pPr>
        <w:pStyle w:val="a9"/>
        <w:numPr>
          <w:ilvl w:val="0"/>
          <w:numId w:val="3"/>
        </w:numPr>
        <w:shd w:val="clear" w:color="auto" w:fill="FFFFFF"/>
        <w:spacing w:line="259" w:lineRule="auto"/>
        <w:jc w:val="both"/>
        <w:textAlignment w:val="baseline"/>
        <w:rPr>
          <w:sz w:val="28"/>
          <w:szCs w:val="28"/>
        </w:rPr>
      </w:pPr>
      <w:r w:rsidRPr="009A2FCD">
        <w:rPr>
          <w:sz w:val="28"/>
          <w:szCs w:val="28"/>
        </w:rPr>
        <w:t xml:space="preserve">за совмещение профессий (должностей); </w:t>
      </w:r>
    </w:p>
    <w:p w:rsidR="00B92340" w:rsidRDefault="00B92340" w:rsidP="00B92340">
      <w:pPr>
        <w:pStyle w:val="a9"/>
        <w:numPr>
          <w:ilvl w:val="0"/>
          <w:numId w:val="3"/>
        </w:numPr>
        <w:shd w:val="clear" w:color="auto" w:fill="FFFFFF"/>
        <w:spacing w:line="259" w:lineRule="auto"/>
        <w:jc w:val="both"/>
        <w:textAlignment w:val="baseline"/>
        <w:rPr>
          <w:sz w:val="28"/>
          <w:szCs w:val="28"/>
        </w:rPr>
      </w:pPr>
      <w:r w:rsidRPr="009A2FCD">
        <w:rPr>
          <w:sz w:val="28"/>
          <w:szCs w:val="28"/>
        </w:rPr>
        <w:t>за расширение зон обслуживания;</w:t>
      </w:r>
    </w:p>
    <w:p w:rsidR="00B92340" w:rsidRDefault="00B92340" w:rsidP="00B92340">
      <w:pPr>
        <w:pStyle w:val="a9"/>
        <w:numPr>
          <w:ilvl w:val="0"/>
          <w:numId w:val="3"/>
        </w:numPr>
        <w:shd w:val="clear" w:color="auto" w:fill="FFFFFF"/>
        <w:spacing w:line="259" w:lineRule="auto"/>
        <w:jc w:val="both"/>
        <w:textAlignment w:val="baseline"/>
        <w:rPr>
          <w:sz w:val="28"/>
          <w:szCs w:val="28"/>
        </w:rPr>
      </w:pPr>
      <w:r w:rsidRPr="009A2FCD">
        <w:rPr>
          <w:sz w:val="28"/>
          <w:szCs w:val="28"/>
        </w:rPr>
        <w:t>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w:t>
      </w:r>
    </w:p>
    <w:p w:rsidR="00E757C0" w:rsidRDefault="00E757C0" w:rsidP="00E757C0">
      <w:pPr>
        <w:pStyle w:val="a9"/>
        <w:numPr>
          <w:ilvl w:val="0"/>
          <w:numId w:val="3"/>
        </w:numPr>
        <w:shd w:val="clear" w:color="auto" w:fill="FFFFFF"/>
        <w:spacing w:line="259" w:lineRule="auto"/>
        <w:jc w:val="both"/>
        <w:textAlignment w:val="baseline"/>
        <w:rPr>
          <w:sz w:val="28"/>
          <w:szCs w:val="28"/>
        </w:rPr>
      </w:pPr>
      <w:r w:rsidRPr="009A2FCD">
        <w:rPr>
          <w:sz w:val="28"/>
          <w:szCs w:val="28"/>
        </w:rPr>
        <w:t>за работу в ночное время -35%;</w:t>
      </w:r>
    </w:p>
    <w:p w:rsidR="00E757C0" w:rsidRDefault="00E757C0" w:rsidP="00E757C0">
      <w:pPr>
        <w:pStyle w:val="a9"/>
        <w:numPr>
          <w:ilvl w:val="0"/>
          <w:numId w:val="3"/>
        </w:numPr>
        <w:shd w:val="clear" w:color="auto" w:fill="FFFFFF"/>
        <w:spacing w:line="259" w:lineRule="auto"/>
        <w:jc w:val="both"/>
        <w:textAlignment w:val="baseline"/>
        <w:rPr>
          <w:sz w:val="28"/>
          <w:szCs w:val="28"/>
        </w:rPr>
      </w:pPr>
      <w:r w:rsidRPr="009A2FCD">
        <w:rPr>
          <w:sz w:val="28"/>
          <w:szCs w:val="28"/>
        </w:rPr>
        <w:t xml:space="preserve">за работу в выходные и нерабочие праздничные дни; </w:t>
      </w:r>
    </w:p>
    <w:p w:rsidR="00E9638E" w:rsidRDefault="00E9638E" w:rsidP="00E9638E">
      <w:pPr>
        <w:pStyle w:val="a9"/>
        <w:numPr>
          <w:ilvl w:val="0"/>
          <w:numId w:val="3"/>
        </w:numPr>
        <w:shd w:val="clear" w:color="auto" w:fill="FFFFFF"/>
        <w:spacing w:line="259" w:lineRule="auto"/>
        <w:jc w:val="both"/>
        <w:textAlignment w:val="baseline"/>
        <w:rPr>
          <w:sz w:val="28"/>
          <w:szCs w:val="28"/>
        </w:rPr>
      </w:pPr>
      <w:r w:rsidRPr="009A2FCD">
        <w:rPr>
          <w:sz w:val="28"/>
          <w:szCs w:val="28"/>
        </w:rPr>
        <w:t>за напряженность трудового процесса (педагогическим работникам -  4% от должностного оклада) на основании специальной оценки условий труда;</w:t>
      </w:r>
    </w:p>
    <w:p w:rsidR="00E9638E" w:rsidRDefault="00E9638E" w:rsidP="00E9638E">
      <w:pPr>
        <w:pStyle w:val="a9"/>
        <w:numPr>
          <w:ilvl w:val="0"/>
          <w:numId w:val="3"/>
        </w:numPr>
        <w:shd w:val="clear" w:color="auto" w:fill="FFFFFF"/>
        <w:spacing w:line="259" w:lineRule="auto"/>
        <w:jc w:val="both"/>
        <w:textAlignment w:val="baseline"/>
        <w:rPr>
          <w:sz w:val="28"/>
          <w:szCs w:val="28"/>
        </w:rPr>
      </w:pPr>
      <w:r>
        <w:rPr>
          <w:sz w:val="28"/>
          <w:szCs w:val="28"/>
        </w:rPr>
        <w:t>за ненормированный рабочий день;</w:t>
      </w:r>
    </w:p>
    <w:p w:rsidR="00E9638E" w:rsidRPr="00E9638E" w:rsidRDefault="00E9638E" w:rsidP="00E9638E">
      <w:pPr>
        <w:pStyle w:val="a9"/>
        <w:numPr>
          <w:ilvl w:val="0"/>
          <w:numId w:val="3"/>
        </w:numPr>
        <w:shd w:val="clear" w:color="auto" w:fill="FFFFFF"/>
        <w:spacing w:line="259" w:lineRule="auto"/>
        <w:jc w:val="both"/>
        <w:textAlignment w:val="baseline"/>
        <w:rPr>
          <w:sz w:val="28"/>
          <w:szCs w:val="28"/>
        </w:rPr>
      </w:pPr>
      <w:r w:rsidRPr="009A2FCD">
        <w:rPr>
          <w:sz w:val="28"/>
          <w:szCs w:val="28"/>
        </w:rPr>
        <w:t>за сверхурочную работу</w:t>
      </w:r>
      <w:r>
        <w:rPr>
          <w:sz w:val="28"/>
          <w:szCs w:val="28"/>
        </w:rPr>
        <w:t>;</w:t>
      </w:r>
    </w:p>
    <w:p w:rsidR="00B92340" w:rsidRDefault="00B92340" w:rsidP="00B92340">
      <w:pPr>
        <w:pStyle w:val="a9"/>
        <w:numPr>
          <w:ilvl w:val="0"/>
          <w:numId w:val="3"/>
        </w:numPr>
        <w:shd w:val="clear" w:color="auto" w:fill="FFFFFF"/>
        <w:spacing w:line="259" w:lineRule="auto"/>
        <w:jc w:val="both"/>
        <w:textAlignment w:val="baseline"/>
        <w:rPr>
          <w:sz w:val="28"/>
          <w:szCs w:val="28"/>
        </w:rPr>
      </w:pPr>
      <w:r w:rsidRPr="009A2FCD">
        <w:rPr>
          <w:sz w:val="28"/>
          <w:szCs w:val="28"/>
        </w:rPr>
        <w:t>в дошкольном образовательном учреждении по итогам аттестации и аккредитации: 1-категория (центр развития ребёнка – детский сад) -20%;</w:t>
      </w:r>
    </w:p>
    <w:p w:rsidR="00B92340" w:rsidRDefault="00B92340" w:rsidP="00B92340">
      <w:pPr>
        <w:pStyle w:val="a9"/>
        <w:numPr>
          <w:ilvl w:val="0"/>
          <w:numId w:val="3"/>
        </w:numPr>
        <w:shd w:val="clear" w:color="auto" w:fill="FFFFFF"/>
        <w:spacing w:line="259" w:lineRule="auto"/>
        <w:jc w:val="both"/>
        <w:textAlignment w:val="baseline"/>
        <w:rPr>
          <w:sz w:val="28"/>
          <w:szCs w:val="28"/>
        </w:rPr>
      </w:pPr>
      <w:r w:rsidRPr="009A2FCD">
        <w:rPr>
          <w:sz w:val="28"/>
          <w:szCs w:val="28"/>
        </w:rPr>
        <w:t>за работу в специальных (коррекционных) группах компенсирующей направленности для обучающихся</w:t>
      </w:r>
      <w:bookmarkStart w:id="2" w:name="f2e11"/>
      <w:bookmarkEnd w:id="2"/>
      <w:r w:rsidRPr="009A2FCD">
        <w:rPr>
          <w:sz w:val="28"/>
          <w:szCs w:val="28"/>
        </w:rPr>
        <w:t>, воспитанников с ограниченными возможностями здоровья, (в том числе с задержкой психического развития</w:t>
      </w:r>
      <w:r w:rsidR="00E9638E">
        <w:rPr>
          <w:sz w:val="28"/>
          <w:szCs w:val="28"/>
        </w:rPr>
        <w:t>, умственной отсталостью</w:t>
      </w:r>
      <w:r w:rsidRPr="009A2FCD">
        <w:rPr>
          <w:sz w:val="28"/>
          <w:szCs w:val="28"/>
        </w:rPr>
        <w:t>):</w:t>
      </w:r>
    </w:p>
    <w:p w:rsidR="00B92340" w:rsidRDefault="00B92340" w:rsidP="00B92340">
      <w:pPr>
        <w:pStyle w:val="a9"/>
        <w:numPr>
          <w:ilvl w:val="0"/>
          <w:numId w:val="3"/>
        </w:numPr>
        <w:shd w:val="clear" w:color="auto" w:fill="FFFFFF"/>
        <w:spacing w:line="259" w:lineRule="auto"/>
        <w:jc w:val="both"/>
        <w:textAlignment w:val="baseline"/>
        <w:rPr>
          <w:sz w:val="28"/>
          <w:szCs w:val="28"/>
        </w:rPr>
      </w:pPr>
      <w:r w:rsidRPr="009A2FCD">
        <w:rPr>
          <w:sz w:val="28"/>
          <w:szCs w:val="28"/>
        </w:rPr>
        <w:lastRenderedPageBreak/>
        <w:t>педагогическим работникам, непосредственно занятым в специальных (коррекционных) группах компенсирующей направленности– 20 %;</w:t>
      </w:r>
    </w:p>
    <w:p w:rsidR="00E9638E" w:rsidRPr="00C54B72" w:rsidRDefault="00E9638E" w:rsidP="00E9638E">
      <w:pPr>
        <w:suppressAutoHyphens w:val="0"/>
        <w:spacing w:after="27" w:line="255" w:lineRule="auto"/>
        <w:ind w:right="22"/>
        <w:jc w:val="both"/>
        <w:rPr>
          <w:color w:val="FF0000"/>
        </w:rPr>
      </w:pPr>
    </w:p>
    <w:p w:rsidR="00E9638E" w:rsidRPr="00E9638E" w:rsidRDefault="00E9638E" w:rsidP="00E9638E">
      <w:pPr>
        <w:numPr>
          <w:ilvl w:val="0"/>
          <w:numId w:val="10"/>
        </w:numPr>
        <w:suppressAutoHyphens w:val="0"/>
        <w:spacing w:after="27" w:line="255" w:lineRule="auto"/>
        <w:ind w:right="22"/>
        <w:jc w:val="both"/>
        <w:rPr>
          <w:rFonts w:ascii="Times New Roman" w:hAnsi="Times New Roman"/>
          <w:sz w:val="28"/>
          <w:szCs w:val="28"/>
        </w:rPr>
      </w:pPr>
      <w:r w:rsidRPr="00E9638E">
        <w:rPr>
          <w:rFonts w:ascii="Times New Roman" w:hAnsi="Times New Roman"/>
          <w:sz w:val="28"/>
          <w:szCs w:val="28"/>
        </w:rPr>
        <w:t>воспитатель группы компенсирующей направленности – 20%;</w:t>
      </w:r>
    </w:p>
    <w:p w:rsidR="00E9638E" w:rsidRPr="00E9638E" w:rsidRDefault="00E9638E" w:rsidP="00E9638E">
      <w:pPr>
        <w:numPr>
          <w:ilvl w:val="0"/>
          <w:numId w:val="10"/>
        </w:numPr>
        <w:suppressAutoHyphens w:val="0"/>
        <w:spacing w:after="27" w:line="255" w:lineRule="auto"/>
        <w:ind w:right="22"/>
        <w:jc w:val="both"/>
        <w:rPr>
          <w:rFonts w:ascii="Times New Roman" w:hAnsi="Times New Roman"/>
          <w:sz w:val="28"/>
          <w:szCs w:val="28"/>
        </w:rPr>
      </w:pPr>
      <w:r w:rsidRPr="00E9638E">
        <w:rPr>
          <w:rFonts w:ascii="Times New Roman" w:hAnsi="Times New Roman"/>
          <w:sz w:val="28"/>
          <w:szCs w:val="28"/>
        </w:rPr>
        <w:t xml:space="preserve">старший воспитатель групп «Особый </w:t>
      </w:r>
      <w:r w:rsidR="002746FF" w:rsidRPr="00E9638E">
        <w:rPr>
          <w:rFonts w:ascii="Times New Roman" w:hAnsi="Times New Roman"/>
          <w:sz w:val="28"/>
          <w:szCs w:val="28"/>
        </w:rPr>
        <w:t>ребенок»</w:t>
      </w:r>
      <w:r w:rsidR="002746FF">
        <w:rPr>
          <w:rFonts w:ascii="Times New Roman" w:hAnsi="Times New Roman"/>
          <w:sz w:val="28"/>
          <w:szCs w:val="28"/>
        </w:rPr>
        <w:t xml:space="preserve"> - 20%</w:t>
      </w:r>
    </w:p>
    <w:p w:rsidR="00E9638E" w:rsidRPr="00E9638E" w:rsidRDefault="00E9638E" w:rsidP="00E9638E">
      <w:pPr>
        <w:numPr>
          <w:ilvl w:val="0"/>
          <w:numId w:val="10"/>
        </w:numPr>
        <w:suppressAutoHyphens w:val="0"/>
        <w:spacing w:after="27" w:line="255" w:lineRule="auto"/>
        <w:ind w:right="22"/>
        <w:jc w:val="both"/>
        <w:rPr>
          <w:rFonts w:ascii="Times New Roman" w:hAnsi="Times New Roman"/>
          <w:sz w:val="28"/>
          <w:szCs w:val="28"/>
        </w:rPr>
      </w:pPr>
      <w:r w:rsidRPr="00E9638E">
        <w:rPr>
          <w:rFonts w:ascii="Times New Roman" w:hAnsi="Times New Roman"/>
          <w:sz w:val="28"/>
          <w:szCs w:val="28"/>
        </w:rPr>
        <w:t>музыкальный руководитель – 20%;</w:t>
      </w:r>
    </w:p>
    <w:p w:rsidR="00E9638E" w:rsidRPr="00E9638E" w:rsidRDefault="00E9638E" w:rsidP="00E9638E">
      <w:pPr>
        <w:numPr>
          <w:ilvl w:val="0"/>
          <w:numId w:val="10"/>
        </w:numPr>
        <w:suppressAutoHyphens w:val="0"/>
        <w:spacing w:after="27" w:line="255" w:lineRule="auto"/>
        <w:ind w:right="22"/>
        <w:jc w:val="both"/>
        <w:rPr>
          <w:rFonts w:ascii="Times New Roman" w:hAnsi="Times New Roman"/>
          <w:sz w:val="28"/>
          <w:szCs w:val="28"/>
        </w:rPr>
      </w:pPr>
      <w:r w:rsidRPr="00E9638E">
        <w:rPr>
          <w:rFonts w:ascii="Times New Roman" w:hAnsi="Times New Roman"/>
          <w:sz w:val="28"/>
          <w:szCs w:val="28"/>
        </w:rPr>
        <w:t>учитель-логопед – 20%;</w:t>
      </w:r>
    </w:p>
    <w:p w:rsidR="00E9638E" w:rsidRPr="00E9638E" w:rsidRDefault="002746FF" w:rsidP="00E9638E">
      <w:pPr>
        <w:numPr>
          <w:ilvl w:val="0"/>
          <w:numId w:val="10"/>
        </w:numPr>
        <w:suppressAutoHyphens w:val="0"/>
        <w:spacing w:after="27" w:line="255" w:lineRule="auto"/>
        <w:ind w:right="22"/>
        <w:jc w:val="both"/>
        <w:rPr>
          <w:rFonts w:ascii="Times New Roman" w:hAnsi="Times New Roman"/>
          <w:sz w:val="28"/>
          <w:szCs w:val="28"/>
        </w:rPr>
      </w:pPr>
      <w:r>
        <w:rPr>
          <w:rFonts w:ascii="Times New Roman" w:hAnsi="Times New Roman"/>
          <w:sz w:val="28"/>
          <w:szCs w:val="28"/>
        </w:rPr>
        <w:t>учитель- дефектолог-20%</w:t>
      </w:r>
    </w:p>
    <w:p w:rsidR="00E9638E" w:rsidRPr="00E9638E" w:rsidRDefault="002746FF" w:rsidP="00E9638E">
      <w:pPr>
        <w:numPr>
          <w:ilvl w:val="0"/>
          <w:numId w:val="10"/>
        </w:numPr>
        <w:suppressAutoHyphens w:val="0"/>
        <w:spacing w:after="27" w:line="255" w:lineRule="auto"/>
        <w:ind w:right="22"/>
        <w:jc w:val="both"/>
        <w:rPr>
          <w:rFonts w:ascii="Times New Roman" w:hAnsi="Times New Roman"/>
          <w:sz w:val="28"/>
          <w:szCs w:val="28"/>
        </w:rPr>
      </w:pPr>
      <w:r>
        <w:rPr>
          <w:rFonts w:ascii="Times New Roman" w:hAnsi="Times New Roman"/>
          <w:sz w:val="28"/>
          <w:szCs w:val="28"/>
        </w:rPr>
        <w:t>тьютор- 20%</w:t>
      </w:r>
    </w:p>
    <w:p w:rsidR="00E9638E" w:rsidRPr="00E9638E" w:rsidRDefault="00E9638E" w:rsidP="00E9638E">
      <w:pPr>
        <w:numPr>
          <w:ilvl w:val="0"/>
          <w:numId w:val="10"/>
        </w:numPr>
        <w:suppressAutoHyphens w:val="0"/>
        <w:spacing w:after="27" w:line="255" w:lineRule="auto"/>
        <w:ind w:right="22"/>
        <w:jc w:val="both"/>
        <w:rPr>
          <w:rFonts w:ascii="Times New Roman" w:hAnsi="Times New Roman"/>
          <w:sz w:val="28"/>
          <w:szCs w:val="28"/>
        </w:rPr>
      </w:pPr>
      <w:r w:rsidRPr="00E9638E">
        <w:rPr>
          <w:rFonts w:ascii="Times New Roman" w:hAnsi="Times New Roman"/>
          <w:sz w:val="28"/>
          <w:szCs w:val="28"/>
        </w:rPr>
        <w:t>инструктор по ФК – 20%;</w:t>
      </w:r>
    </w:p>
    <w:p w:rsidR="00E9638E" w:rsidRPr="00E9638E" w:rsidRDefault="002746FF" w:rsidP="00E9638E">
      <w:pPr>
        <w:numPr>
          <w:ilvl w:val="0"/>
          <w:numId w:val="10"/>
        </w:numPr>
        <w:suppressAutoHyphens w:val="0"/>
        <w:spacing w:after="27" w:line="255" w:lineRule="auto"/>
        <w:ind w:right="22"/>
        <w:jc w:val="both"/>
        <w:rPr>
          <w:rFonts w:ascii="Times New Roman" w:hAnsi="Times New Roman"/>
          <w:sz w:val="28"/>
          <w:szCs w:val="28"/>
        </w:rPr>
      </w:pPr>
      <w:r>
        <w:rPr>
          <w:rFonts w:ascii="Times New Roman" w:hAnsi="Times New Roman"/>
          <w:sz w:val="28"/>
          <w:szCs w:val="28"/>
        </w:rPr>
        <w:t>педагог-психолог – 20%.</w:t>
      </w:r>
    </w:p>
    <w:p w:rsidR="00E9638E" w:rsidRDefault="00E9638E" w:rsidP="00E9638E">
      <w:pPr>
        <w:pStyle w:val="a9"/>
        <w:shd w:val="clear" w:color="auto" w:fill="FFFFFF"/>
        <w:spacing w:line="259" w:lineRule="auto"/>
        <w:jc w:val="both"/>
        <w:textAlignment w:val="baseline"/>
        <w:rPr>
          <w:sz w:val="28"/>
          <w:szCs w:val="28"/>
        </w:rPr>
      </w:pPr>
    </w:p>
    <w:p w:rsidR="00CC3E40" w:rsidRPr="00D034A9" w:rsidRDefault="00B92340" w:rsidP="00CC3E40">
      <w:pPr>
        <w:pStyle w:val="a9"/>
        <w:numPr>
          <w:ilvl w:val="0"/>
          <w:numId w:val="3"/>
        </w:numPr>
        <w:shd w:val="clear" w:color="auto" w:fill="FFFFFF"/>
        <w:spacing w:line="259" w:lineRule="auto"/>
        <w:jc w:val="both"/>
        <w:textAlignment w:val="baseline"/>
        <w:rPr>
          <w:sz w:val="28"/>
          <w:szCs w:val="28"/>
        </w:rPr>
      </w:pPr>
      <w:r w:rsidRPr="009A2FCD">
        <w:rPr>
          <w:sz w:val="28"/>
          <w:szCs w:val="28"/>
        </w:rPr>
        <w:t>младшим воспитателям, непосредственно занятым в специальных (коррекционных) группах компенсирующей направленности -15%</w:t>
      </w:r>
      <w:bookmarkStart w:id="3" w:name="20c1c"/>
      <w:bookmarkEnd w:id="3"/>
      <w:r w:rsidR="009A2FCD">
        <w:rPr>
          <w:sz w:val="28"/>
          <w:szCs w:val="28"/>
        </w:rPr>
        <w:t>;</w:t>
      </w:r>
    </w:p>
    <w:p w:rsidR="00CC3E40" w:rsidRPr="002746FF" w:rsidRDefault="00CC3E40" w:rsidP="00D034A9">
      <w:pPr>
        <w:spacing w:after="0"/>
        <w:ind w:right="22"/>
        <w:rPr>
          <w:rFonts w:ascii="Times New Roman" w:hAnsi="Times New Roman"/>
          <w:sz w:val="28"/>
          <w:szCs w:val="28"/>
        </w:rPr>
      </w:pPr>
      <w:r w:rsidRPr="002746FF">
        <w:rPr>
          <w:rFonts w:ascii="Times New Roman" w:hAnsi="Times New Roman"/>
          <w:sz w:val="28"/>
          <w:szCs w:val="28"/>
        </w:rPr>
        <w:t>4.8. Доплата за совмещение профессий (должностей) устанавливается работнику при совмещении им профессий (должностей).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CC3E40" w:rsidRPr="002746FF" w:rsidRDefault="00CC3E40" w:rsidP="00D034A9">
      <w:pPr>
        <w:spacing w:after="0"/>
        <w:ind w:right="22"/>
        <w:rPr>
          <w:rFonts w:ascii="Times New Roman" w:hAnsi="Times New Roman"/>
          <w:sz w:val="28"/>
          <w:szCs w:val="28"/>
        </w:rPr>
      </w:pPr>
      <w:r w:rsidRPr="002746FF">
        <w:rPr>
          <w:rFonts w:ascii="Times New Roman" w:hAnsi="Times New Roman"/>
          <w:sz w:val="28"/>
          <w:szCs w:val="28"/>
        </w:rPr>
        <w:t>4.9. Доплата за расширение зон обслуживания устанавливается работнику при расширении зон обслуживания.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CC3E40" w:rsidRPr="002746FF" w:rsidRDefault="00CC3E40" w:rsidP="00D034A9">
      <w:pPr>
        <w:spacing w:after="0"/>
        <w:ind w:left="35" w:right="7"/>
        <w:rPr>
          <w:rFonts w:ascii="Times New Roman" w:hAnsi="Times New Roman"/>
          <w:sz w:val="28"/>
          <w:szCs w:val="28"/>
        </w:rPr>
      </w:pPr>
      <w:r w:rsidRPr="002746FF">
        <w:rPr>
          <w:rFonts w:ascii="Times New Roman" w:hAnsi="Times New Roman"/>
          <w:sz w:val="28"/>
          <w:szCs w:val="28"/>
        </w:rPr>
        <w:t xml:space="preserve">4.10. Доплата за увеличение объема работы или исполнение обязанностей временно отсутствующего работника без освобождения от работы, </w:t>
      </w:r>
      <w:r w:rsidRPr="002746FF">
        <w:rPr>
          <w:rFonts w:ascii="Times New Roman" w:hAnsi="Times New Roman"/>
          <w:noProof/>
          <w:sz w:val="28"/>
          <w:szCs w:val="28"/>
          <w:lang w:eastAsia="ru-RU"/>
        </w:rPr>
        <w:drawing>
          <wp:inline distT="0" distB="0" distL="0" distR="0" wp14:anchorId="44166BDC" wp14:editId="2B349F74">
            <wp:extent cx="10160" cy="29845"/>
            <wp:effectExtent l="0" t="0" r="8890" b="8255"/>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41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0160" cy="29845"/>
                    </a:xfrm>
                    <a:prstGeom prst="rect">
                      <a:avLst/>
                    </a:prstGeom>
                    <a:noFill/>
                    <a:ln>
                      <a:noFill/>
                    </a:ln>
                  </pic:spPr>
                </pic:pic>
              </a:graphicData>
            </a:graphic>
          </wp:inline>
        </w:drawing>
      </w:r>
      <w:r w:rsidRPr="002746FF">
        <w:rPr>
          <w:rFonts w:ascii="Times New Roman" w:hAnsi="Times New Roman"/>
          <w:sz w:val="28"/>
          <w:szCs w:val="28"/>
        </w:rPr>
        <w:t>определенной трудовым договором,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 определенной трудовым договором.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CC3E40" w:rsidRPr="002746FF" w:rsidRDefault="00CC3E40" w:rsidP="00D034A9">
      <w:pPr>
        <w:spacing w:after="0" w:line="259" w:lineRule="auto"/>
        <w:rPr>
          <w:rFonts w:ascii="Times New Roman" w:hAnsi="Times New Roman"/>
          <w:sz w:val="28"/>
          <w:szCs w:val="28"/>
        </w:rPr>
      </w:pPr>
      <w:r w:rsidRPr="002746FF">
        <w:rPr>
          <w:rFonts w:ascii="Times New Roman" w:hAnsi="Times New Roman"/>
          <w:sz w:val="28"/>
          <w:szCs w:val="28"/>
        </w:rPr>
        <w:t xml:space="preserve">4.11. Выплаты за специфику работы педагогическим и другим работникам устанавливаются к окладу (должностному окладу), ставке заработной платы в соответствии с Приложением № 2 к «Положению об отраслевой системе оплаты труда работников </w:t>
      </w:r>
      <w:r w:rsidRPr="002746FF">
        <w:rPr>
          <w:rFonts w:ascii="Times New Roman" w:hAnsi="Times New Roman"/>
          <w:noProof/>
          <w:sz w:val="28"/>
          <w:szCs w:val="28"/>
          <w:lang w:eastAsia="ru-RU"/>
        </w:rPr>
        <w:drawing>
          <wp:inline distT="0" distB="0" distL="0" distR="0" wp14:anchorId="1CD5F863" wp14:editId="57A6C03C">
            <wp:extent cx="10160" cy="59690"/>
            <wp:effectExtent l="0" t="0" r="889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32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160" cy="59690"/>
                    </a:xfrm>
                    <a:prstGeom prst="rect">
                      <a:avLst/>
                    </a:prstGeom>
                    <a:noFill/>
                    <a:ln>
                      <a:noFill/>
                    </a:ln>
                  </pic:spPr>
                </pic:pic>
              </a:graphicData>
            </a:graphic>
          </wp:inline>
        </w:drawing>
      </w:r>
      <w:r w:rsidRPr="002746FF">
        <w:rPr>
          <w:rFonts w:ascii="Times New Roman" w:hAnsi="Times New Roman"/>
          <w:sz w:val="28"/>
          <w:szCs w:val="28"/>
        </w:rPr>
        <w:t xml:space="preserve">муниципальных образовательных </w:t>
      </w:r>
      <w:r w:rsidRPr="002746FF">
        <w:rPr>
          <w:rFonts w:ascii="Times New Roman" w:hAnsi="Times New Roman"/>
          <w:noProof/>
          <w:sz w:val="28"/>
          <w:szCs w:val="28"/>
          <w:lang w:eastAsia="ru-RU"/>
        </w:rPr>
        <w:drawing>
          <wp:inline distT="0" distB="0" distL="0" distR="0" wp14:anchorId="3329A892" wp14:editId="6034BCA8">
            <wp:extent cx="10160" cy="10160"/>
            <wp:effectExtent l="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2746FF">
        <w:rPr>
          <w:rFonts w:ascii="Times New Roman" w:hAnsi="Times New Roman"/>
          <w:sz w:val="28"/>
          <w:szCs w:val="28"/>
        </w:rPr>
        <w:t>учреждений, подведомственных управлению образования администрации муниципального образования Кавказский район» № 1753 от 30.11.2021 г.</w:t>
      </w:r>
    </w:p>
    <w:p w:rsidR="00CC3E40" w:rsidRPr="002746FF" w:rsidRDefault="00CC3E40" w:rsidP="00CC3E40">
      <w:pPr>
        <w:ind w:right="22"/>
        <w:rPr>
          <w:rFonts w:ascii="Times New Roman" w:hAnsi="Times New Roman"/>
          <w:sz w:val="28"/>
          <w:szCs w:val="28"/>
        </w:rPr>
      </w:pPr>
      <w:r w:rsidRPr="002746FF">
        <w:rPr>
          <w:rFonts w:ascii="Times New Roman" w:hAnsi="Times New Roman"/>
          <w:sz w:val="28"/>
          <w:szCs w:val="28"/>
        </w:rPr>
        <w:t xml:space="preserve">4.12.Применение выплат за специфику работы не образует новый оклад и не учитывается при исчислении иных компенсационных и стимулирующих выплат. </w:t>
      </w:r>
    </w:p>
    <w:p w:rsidR="00CC3E40" w:rsidRPr="009A2FCD" w:rsidRDefault="00CC3E40" w:rsidP="00CC3E40">
      <w:pPr>
        <w:autoSpaceDE w:val="0"/>
        <w:spacing w:after="0" w:line="240" w:lineRule="auto"/>
        <w:jc w:val="both"/>
        <w:rPr>
          <w:rFonts w:ascii="Times New Roman" w:hAnsi="Times New Roman"/>
          <w:spacing w:val="-8"/>
          <w:sz w:val="28"/>
          <w:szCs w:val="28"/>
          <w:lang w:eastAsia="ru-RU"/>
        </w:rPr>
      </w:pPr>
      <w:r>
        <w:rPr>
          <w:rFonts w:ascii="Times New Roman" w:hAnsi="Times New Roman"/>
          <w:spacing w:val="-8"/>
          <w:sz w:val="28"/>
          <w:szCs w:val="28"/>
          <w:lang w:eastAsia="ru-RU"/>
        </w:rPr>
        <w:lastRenderedPageBreak/>
        <w:t>4.13.</w:t>
      </w:r>
      <w:r w:rsidRPr="009A2FCD">
        <w:rPr>
          <w:rFonts w:ascii="Times New Roman" w:hAnsi="Times New Roman"/>
          <w:spacing w:val="-8"/>
          <w:sz w:val="28"/>
          <w:szCs w:val="28"/>
          <w:lang w:eastAsia="ru-RU"/>
        </w:rPr>
        <w:t xml:space="preserve">Повышенная оплата за работу в выходные и нерабочие праздничные дни производится работникам, привлекаемых к работе в выходные и нерабочие праздничные дни. </w:t>
      </w:r>
    </w:p>
    <w:p w:rsidR="00CC3E40" w:rsidRDefault="00CC3E40" w:rsidP="00CC3E40">
      <w:pPr>
        <w:autoSpaceDE w:val="0"/>
        <w:spacing w:after="0" w:line="240" w:lineRule="auto"/>
        <w:ind w:firstLine="840"/>
        <w:jc w:val="both"/>
        <w:rPr>
          <w:rFonts w:ascii="Times New Roman" w:hAnsi="Times New Roman"/>
          <w:spacing w:val="-8"/>
          <w:sz w:val="28"/>
          <w:szCs w:val="28"/>
          <w:lang w:eastAsia="ru-RU"/>
        </w:rPr>
      </w:pPr>
      <w:r w:rsidRPr="009A2FCD">
        <w:rPr>
          <w:rFonts w:ascii="Times New Roman" w:hAnsi="Times New Roman"/>
          <w:spacing w:val="-8"/>
          <w:sz w:val="28"/>
          <w:szCs w:val="28"/>
          <w:lang w:eastAsia="ru-RU"/>
        </w:rPr>
        <w:t>Размер доплаты составляет:</w:t>
      </w:r>
    </w:p>
    <w:p w:rsidR="00CC3E40" w:rsidRDefault="00CC3E40" w:rsidP="00CC3E40">
      <w:pPr>
        <w:pStyle w:val="a9"/>
        <w:numPr>
          <w:ilvl w:val="0"/>
          <w:numId w:val="3"/>
        </w:numPr>
        <w:shd w:val="clear" w:color="auto" w:fill="FFFFFF"/>
        <w:spacing w:line="259" w:lineRule="auto"/>
        <w:jc w:val="both"/>
        <w:textAlignment w:val="baseline"/>
        <w:rPr>
          <w:sz w:val="28"/>
          <w:szCs w:val="28"/>
        </w:rPr>
      </w:pPr>
      <w:r w:rsidRPr="009A2FCD">
        <w:rPr>
          <w:spacing w:val="-8"/>
          <w:sz w:val="28"/>
          <w:szCs w:val="28"/>
        </w:rPr>
        <w:t xml:space="preserve">не менее одинарной дневной тарифной ставки (оклада) </w:t>
      </w:r>
      <w:r w:rsidRPr="009A2FCD">
        <w:rPr>
          <w:sz w:val="28"/>
          <w:szCs w:val="28"/>
        </w:rPr>
        <w:t>сверх оклада (должностного оклада) при работе полный день, если работа в выходной или нерабочий праздничный день производилась в пределах месячной нормы рабочего времени и в размере не менее двойной дневной ставки сверх оклада (должностного оклада), если работа производилась сверх месячной нормы рабочего времени;</w:t>
      </w:r>
    </w:p>
    <w:p w:rsidR="00CC3E40" w:rsidRDefault="00CC3E40" w:rsidP="00CC3E40">
      <w:pPr>
        <w:pStyle w:val="a9"/>
        <w:numPr>
          <w:ilvl w:val="0"/>
          <w:numId w:val="3"/>
        </w:numPr>
        <w:shd w:val="clear" w:color="auto" w:fill="FFFFFF"/>
        <w:spacing w:line="259" w:lineRule="auto"/>
        <w:jc w:val="both"/>
        <w:textAlignment w:val="baseline"/>
        <w:rPr>
          <w:sz w:val="28"/>
          <w:szCs w:val="28"/>
        </w:rPr>
      </w:pPr>
      <w:r w:rsidRPr="009A2FCD">
        <w:rPr>
          <w:sz w:val="28"/>
          <w:szCs w:val="28"/>
        </w:rPr>
        <w:t>не менее одинарной часовой части оклада (должностного оклада) сверх оклада (должностного оклада) за каждый час работы, если работа в выходной или нерабочий праздничный день производилась в пределах месячной нормы рабочего времени и в размере не менее двойной части оклада (должностного оклада) сверх оклада (должностного оклада) за каждый час работы, если работа производилась сверх месячной нормы рабочего времени.</w:t>
      </w:r>
    </w:p>
    <w:p w:rsidR="00CC3E40" w:rsidRPr="00CC3E40" w:rsidRDefault="00D034A9" w:rsidP="00CC3E40">
      <w:pPr>
        <w:shd w:val="clear" w:color="auto" w:fill="FFFFFF"/>
        <w:spacing w:line="259" w:lineRule="auto"/>
        <w:jc w:val="both"/>
        <w:textAlignment w:val="baseline"/>
        <w:rPr>
          <w:rFonts w:ascii="Times New Roman" w:hAnsi="Times New Roman"/>
          <w:sz w:val="28"/>
          <w:szCs w:val="28"/>
        </w:rPr>
      </w:pPr>
      <w:r>
        <w:rPr>
          <w:rFonts w:ascii="Times New Roman" w:hAnsi="Times New Roman"/>
          <w:spacing w:val="-8"/>
          <w:sz w:val="28"/>
          <w:szCs w:val="28"/>
        </w:rPr>
        <w:t>4.14</w:t>
      </w:r>
      <w:r w:rsidR="00CC3E40" w:rsidRPr="00CC3E40">
        <w:rPr>
          <w:rFonts w:ascii="Times New Roman" w:hAnsi="Times New Roman"/>
          <w:spacing w:val="-8"/>
          <w:sz w:val="28"/>
          <w:szCs w:val="28"/>
        </w:rPr>
        <w:t xml:space="preserve">. Повышенная оплата сверхурочной работы составляет за первые два часа работы не менее полуторного размера, за последующие часы - двойного размера </w:t>
      </w:r>
      <w:r w:rsidR="00CC3E40" w:rsidRPr="00CC3E40">
        <w:rPr>
          <w:rFonts w:ascii="Times New Roman" w:hAnsi="Times New Roman"/>
          <w:spacing w:val="-6"/>
          <w:sz w:val="28"/>
          <w:szCs w:val="28"/>
        </w:rPr>
        <w:t>в соответствии со статьей 152 Трудово</w:t>
      </w:r>
      <w:r w:rsidR="00CC3E40">
        <w:rPr>
          <w:rFonts w:ascii="Times New Roman" w:hAnsi="Times New Roman"/>
          <w:spacing w:val="-6"/>
          <w:sz w:val="28"/>
          <w:szCs w:val="28"/>
        </w:rPr>
        <w:t>го кодекса Российской Федерации</w:t>
      </w:r>
      <w:r w:rsidR="00CC3E40" w:rsidRPr="00D1338A">
        <w:rPr>
          <w:color w:val="FF0000"/>
        </w:rPr>
        <w:t xml:space="preserve"> </w:t>
      </w:r>
      <w:r w:rsidR="00CC3E40" w:rsidRPr="00CC3E40">
        <w:rPr>
          <w:rFonts w:ascii="Times New Roman" w:hAnsi="Times New Roman"/>
          <w:sz w:val="28"/>
          <w:szCs w:val="28"/>
        </w:rPr>
        <w:t>или по желанию работника компенсируется предоставлением дополнительного времени отдыха, но не менее времени, отработанного сверхурочно.</w:t>
      </w:r>
    </w:p>
    <w:p w:rsidR="00B92340" w:rsidRPr="009A2FCD" w:rsidRDefault="00D034A9" w:rsidP="00B92340">
      <w:pPr>
        <w:autoSpaceDE w:val="0"/>
        <w:spacing w:after="0" w:line="240" w:lineRule="auto"/>
        <w:jc w:val="both"/>
        <w:rPr>
          <w:rFonts w:ascii="Times New Roman" w:hAnsi="Times New Roman"/>
          <w:sz w:val="28"/>
          <w:szCs w:val="28"/>
          <w:lang w:eastAsia="ru-RU"/>
        </w:rPr>
      </w:pPr>
      <w:r>
        <w:rPr>
          <w:rFonts w:ascii="Times New Roman" w:hAnsi="Times New Roman"/>
          <w:spacing w:val="-8"/>
          <w:sz w:val="28"/>
          <w:szCs w:val="28"/>
          <w:lang w:eastAsia="ru-RU"/>
        </w:rPr>
        <w:t>4.15</w:t>
      </w:r>
      <w:r w:rsidR="00B92340" w:rsidRPr="009A2FCD">
        <w:rPr>
          <w:rFonts w:ascii="Times New Roman" w:hAnsi="Times New Roman"/>
          <w:spacing w:val="-8"/>
          <w:sz w:val="28"/>
          <w:szCs w:val="28"/>
          <w:lang w:eastAsia="ru-RU"/>
        </w:rPr>
        <w:t xml:space="preserve">. Доплата за работу в ночное время производится работникам за каждый час работы в ночное время. Ночным считается время с 10 часов вечера до 6 часов утра. </w:t>
      </w:r>
      <w:r w:rsidR="00B92340" w:rsidRPr="009A2FCD">
        <w:rPr>
          <w:rFonts w:ascii="Times New Roman" w:hAnsi="Times New Roman"/>
          <w:sz w:val="28"/>
          <w:szCs w:val="28"/>
          <w:lang w:eastAsia="ru-RU"/>
        </w:rPr>
        <w:t xml:space="preserve">Минимальные размеры повышения оплаты труда за работу в ночное время устанавливается в соответствии с Трудовым кодексом Российской Федерации. </w:t>
      </w:r>
    </w:p>
    <w:p w:rsidR="00B92340" w:rsidRPr="009A2FCD" w:rsidRDefault="00B92340" w:rsidP="009A2FCD">
      <w:pPr>
        <w:autoSpaceDE w:val="0"/>
        <w:spacing w:after="0" w:line="240" w:lineRule="auto"/>
        <w:jc w:val="both"/>
        <w:rPr>
          <w:rFonts w:ascii="Times New Roman" w:hAnsi="Times New Roman"/>
          <w:sz w:val="28"/>
          <w:szCs w:val="28"/>
          <w:lang w:eastAsia="ru-RU"/>
        </w:rPr>
      </w:pPr>
      <w:r w:rsidRPr="009A2FCD">
        <w:rPr>
          <w:rFonts w:ascii="Times New Roman" w:hAnsi="Times New Roman"/>
          <w:sz w:val="28"/>
          <w:szCs w:val="28"/>
          <w:lang w:eastAsia="ru-RU"/>
        </w:rPr>
        <w:t>Конкретные размеры повышения оплаты труда за работу в ночное время устанавливаются штатным расписанием на основании коллективного договора или иными локальными нормативными актами, принимаемыми с учётом мнения представительного органа работников, трудовым договором.</w:t>
      </w:r>
    </w:p>
    <w:p w:rsidR="00B92340" w:rsidRPr="009A2FCD" w:rsidRDefault="00B92340" w:rsidP="00B92340">
      <w:pPr>
        <w:autoSpaceDE w:val="0"/>
        <w:spacing w:after="0" w:line="240" w:lineRule="auto"/>
        <w:ind w:firstLine="840"/>
        <w:jc w:val="both"/>
        <w:rPr>
          <w:rFonts w:ascii="Times New Roman" w:hAnsi="Times New Roman"/>
          <w:spacing w:val="-8"/>
          <w:sz w:val="28"/>
          <w:szCs w:val="28"/>
          <w:lang w:eastAsia="ru-RU"/>
        </w:rPr>
      </w:pPr>
    </w:p>
    <w:p w:rsidR="00B92340" w:rsidRDefault="00D034A9" w:rsidP="009A2FCD">
      <w:pPr>
        <w:autoSpaceDE w:val="0"/>
        <w:spacing w:after="0" w:line="240" w:lineRule="auto"/>
        <w:jc w:val="both"/>
        <w:rPr>
          <w:rFonts w:ascii="Times New Roman" w:hAnsi="Times New Roman"/>
          <w:sz w:val="28"/>
        </w:rPr>
      </w:pPr>
      <w:r>
        <w:rPr>
          <w:rFonts w:ascii="Times New Roman" w:hAnsi="Times New Roman"/>
          <w:spacing w:val="-6"/>
          <w:sz w:val="28"/>
          <w:szCs w:val="28"/>
          <w:lang w:eastAsia="ru-RU"/>
        </w:rPr>
        <w:t>4.16</w:t>
      </w:r>
      <w:r w:rsidR="009A2FCD">
        <w:rPr>
          <w:rFonts w:ascii="Times New Roman" w:hAnsi="Times New Roman"/>
          <w:spacing w:val="-6"/>
          <w:sz w:val="28"/>
          <w:szCs w:val="28"/>
          <w:lang w:eastAsia="ru-RU"/>
        </w:rPr>
        <w:t>.</w:t>
      </w:r>
      <w:r w:rsidR="00B92340" w:rsidRPr="009A2FCD">
        <w:rPr>
          <w:rFonts w:ascii="Times New Roman" w:hAnsi="Times New Roman"/>
          <w:spacing w:val="-6"/>
          <w:sz w:val="28"/>
          <w:szCs w:val="28"/>
          <w:lang w:eastAsia="ru-RU"/>
        </w:rPr>
        <w:t xml:space="preserve"> </w:t>
      </w:r>
      <w:r w:rsidR="00B92340" w:rsidRPr="009A2FCD">
        <w:rPr>
          <w:rFonts w:ascii="Times New Roman" w:hAnsi="Times New Roman"/>
          <w:bCs/>
          <w:sz w:val="28"/>
          <w:szCs w:val="28"/>
        </w:rPr>
        <w:t>Под ненормированным рабочим днем</w:t>
      </w:r>
      <w:r w:rsidR="00B92340" w:rsidRPr="009A2FCD">
        <w:rPr>
          <w:rFonts w:ascii="Times New Roman" w:hAnsi="Times New Roman"/>
          <w:sz w:val="28"/>
          <w:szCs w:val="28"/>
        </w:rPr>
        <w:t xml:space="preserve"> понимается особый режим работы, в соответствии с которым отдельные работники могут по распоряжению работодателя при необходимости эпизодически привлекаться к выполнению своих трудовых функций за пределами нормальной продолжительности рабочего времени.</w:t>
      </w:r>
      <w:r w:rsidR="00B92340" w:rsidRPr="009A2FCD">
        <w:rPr>
          <w:rFonts w:ascii="Times New Roman" w:hAnsi="Times New Roman"/>
          <w:sz w:val="28"/>
        </w:rPr>
        <w:t xml:space="preserve"> Перечень должностей работников с ненормированным рабочим днем устанавливается коллективным договором или по приказу руководителя, так к ним могут относиться: </w:t>
      </w:r>
    </w:p>
    <w:p w:rsidR="00B92340" w:rsidRPr="009A2FCD" w:rsidRDefault="00B92340" w:rsidP="009A2FCD">
      <w:pPr>
        <w:pStyle w:val="a9"/>
        <w:numPr>
          <w:ilvl w:val="0"/>
          <w:numId w:val="3"/>
        </w:numPr>
        <w:shd w:val="clear" w:color="auto" w:fill="FFFFFF"/>
        <w:spacing w:line="259" w:lineRule="auto"/>
        <w:jc w:val="both"/>
        <w:textAlignment w:val="baseline"/>
        <w:rPr>
          <w:sz w:val="28"/>
          <w:szCs w:val="28"/>
        </w:rPr>
      </w:pPr>
      <w:r w:rsidRPr="009A2FCD">
        <w:rPr>
          <w:sz w:val="28"/>
        </w:rPr>
        <w:t>лица административного, управленческого, технического и хозяйственного персонала;</w:t>
      </w:r>
    </w:p>
    <w:p w:rsidR="00B92340" w:rsidRPr="009A2FCD" w:rsidRDefault="00B92340" w:rsidP="009A2FCD">
      <w:pPr>
        <w:pStyle w:val="a9"/>
        <w:numPr>
          <w:ilvl w:val="0"/>
          <w:numId w:val="3"/>
        </w:numPr>
        <w:shd w:val="clear" w:color="auto" w:fill="FFFFFF"/>
        <w:spacing w:line="259" w:lineRule="auto"/>
        <w:jc w:val="both"/>
        <w:textAlignment w:val="baseline"/>
        <w:rPr>
          <w:sz w:val="28"/>
          <w:szCs w:val="28"/>
        </w:rPr>
      </w:pPr>
      <w:r w:rsidRPr="009A2FCD">
        <w:rPr>
          <w:sz w:val="28"/>
        </w:rPr>
        <w:t>лица, труд которых не поддается учету во времени (консультанты, инструкторы, агенты и пр.);</w:t>
      </w:r>
    </w:p>
    <w:p w:rsidR="00B92340" w:rsidRPr="009A2FCD" w:rsidRDefault="00B92340" w:rsidP="009A2FCD">
      <w:pPr>
        <w:pStyle w:val="a9"/>
        <w:numPr>
          <w:ilvl w:val="0"/>
          <w:numId w:val="3"/>
        </w:numPr>
        <w:shd w:val="clear" w:color="auto" w:fill="FFFFFF"/>
        <w:spacing w:line="259" w:lineRule="auto"/>
        <w:jc w:val="both"/>
        <w:textAlignment w:val="baseline"/>
        <w:rPr>
          <w:sz w:val="28"/>
          <w:szCs w:val="28"/>
        </w:rPr>
      </w:pPr>
      <w:r w:rsidRPr="009A2FCD">
        <w:rPr>
          <w:sz w:val="28"/>
        </w:rPr>
        <w:t>лица, которые распределяют время для работы по своему усмотрению;</w:t>
      </w:r>
    </w:p>
    <w:p w:rsidR="00B92340" w:rsidRPr="009A2FCD" w:rsidRDefault="00B92340" w:rsidP="009A2FCD">
      <w:pPr>
        <w:pStyle w:val="a9"/>
        <w:numPr>
          <w:ilvl w:val="0"/>
          <w:numId w:val="3"/>
        </w:numPr>
        <w:shd w:val="clear" w:color="auto" w:fill="FFFFFF"/>
        <w:spacing w:line="259" w:lineRule="auto"/>
        <w:jc w:val="both"/>
        <w:textAlignment w:val="baseline"/>
        <w:rPr>
          <w:sz w:val="28"/>
          <w:szCs w:val="28"/>
        </w:rPr>
      </w:pPr>
      <w:r w:rsidRPr="009A2FCD">
        <w:rPr>
          <w:sz w:val="28"/>
        </w:rPr>
        <w:lastRenderedPageBreak/>
        <w:t>лица, рабочее время которых по характеру работу дробится на части неопределенной длительности.</w:t>
      </w:r>
    </w:p>
    <w:p w:rsidR="00B92340" w:rsidRPr="00BC17E2" w:rsidRDefault="00B92340" w:rsidP="00BC17E2">
      <w:pPr>
        <w:spacing w:after="0" w:line="240" w:lineRule="auto"/>
        <w:ind w:left="284"/>
        <w:jc w:val="both"/>
        <w:rPr>
          <w:rFonts w:ascii="Times New Roman" w:hAnsi="Times New Roman"/>
          <w:sz w:val="28"/>
        </w:rPr>
      </w:pPr>
      <w:r w:rsidRPr="009A2FCD">
        <w:rPr>
          <w:rFonts w:ascii="Times New Roman" w:hAnsi="Times New Roman"/>
          <w:sz w:val="28"/>
        </w:rPr>
        <w:t xml:space="preserve">  Введение в индивидуальном порядке режима ненормированного рабочего дня другим работникам учреждения осуществляется по приказу руководителя с извещением работника не позднее чем за два месяца. </w:t>
      </w:r>
    </w:p>
    <w:p w:rsidR="00B92340" w:rsidRPr="009A2FCD" w:rsidRDefault="00D034A9" w:rsidP="00CC3E40">
      <w:pPr>
        <w:pStyle w:val="a4"/>
        <w:jc w:val="both"/>
        <w:rPr>
          <w:rFonts w:ascii="Times New Roman" w:hAnsi="Times New Roman"/>
          <w:sz w:val="28"/>
          <w:szCs w:val="28"/>
        </w:rPr>
      </w:pPr>
      <w:r>
        <w:rPr>
          <w:rFonts w:ascii="Times New Roman" w:hAnsi="Times New Roman"/>
          <w:sz w:val="28"/>
          <w:szCs w:val="28"/>
        </w:rPr>
        <w:t xml:space="preserve"> 4.17.</w:t>
      </w:r>
      <w:r w:rsidR="00B92340" w:rsidRPr="009A2FCD">
        <w:rPr>
          <w:rFonts w:ascii="Times New Roman" w:hAnsi="Times New Roman"/>
          <w:sz w:val="28"/>
          <w:szCs w:val="28"/>
        </w:rPr>
        <w:t>Выплаты работникам, занятым на тяжелых работах, работах с вредными и (или) опасными условиями труда - устанавливаются в соответствии со статьей 147 Трудового кодекса Российской Федерации работникам, занятым на тяжелых работах, работах с вредными и (или) опасными и иными особыми условиями труда - до 24%.</w:t>
      </w:r>
    </w:p>
    <w:p w:rsidR="00B92340" w:rsidRDefault="00D034A9" w:rsidP="009A2FCD">
      <w:pPr>
        <w:pStyle w:val="a4"/>
        <w:jc w:val="both"/>
        <w:rPr>
          <w:rFonts w:ascii="Times New Roman" w:hAnsi="Times New Roman"/>
          <w:sz w:val="28"/>
          <w:szCs w:val="28"/>
        </w:rPr>
      </w:pPr>
      <w:r>
        <w:rPr>
          <w:rFonts w:ascii="Times New Roman" w:hAnsi="Times New Roman"/>
          <w:sz w:val="28"/>
          <w:szCs w:val="28"/>
        </w:rPr>
        <w:t>4.18</w:t>
      </w:r>
      <w:r w:rsidR="009A2FCD">
        <w:rPr>
          <w:rFonts w:ascii="Times New Roman" w:hAnsi="Times New Roman"/>
          <w:sz w:val="28"/>
          <w:szCs w:val="28"/>
        </w:rPr>
        <w:t>.</w:t>
      </w:r>
      <w:r w:rsidR="00B92340" w:rsidRPr="009A2FCD">
        <w:rPr>
          <w:rFonts w:ascii="Times New Roman" w:hAnsi="Times New Roman"/>
          <w:sz w:val="28"/>
          <w:szCs w:val="28"/>
        </w:rPr>
        <w:t xml:space="preserve"> Руководитель МАДОУ принимает меры по специальные оценки труда с целью разработки и реализации программы действий по обеспечению безопасных условий и охраны труда. Если по итогам специальной оценки труда признается безопасным, то указанная выплата не устанавливается.</w:t>
      </w:r>
    </w:p>
    <w:p w:rsidR="00C55B07" w:rsidRDefault="00D034A9" w:rsidP="00C55B07">
      <w:pPr>
        <w:spacing w:after="0" w:line="240" w:lineRule="auto"/>
        <w:jc w:val="both"/>
        <w:rPr>
          <w:rFonts w:ascii="Times New Roman" w:hAnsi="Times New Roman"/>
          <w:sz w:val="28"/>
          <w:szCs w:val="28"/>
          <w:lang w:eastAsia="ru-RU"/>
        </w:rPr>
      </w:pPr>
      <w:r>
        <w:rPr>
          <w:rFonts w:ascii="Times New Roman" w:hAnsi="Times New Roman"/>
          <w:sz w:val="28"/>
          <w:szCs w:val="28"/>
        </w:rPr>
        <w:t>4.19</w:t>
      </w:r>
      <w:r w:rsidR="00C55B07" w:rsidRPr="009A2FCD">
        <w:rPr>
          <w:rFonts w:ascii="Times New Roman" w:hAnsi="Times New Roman"/>
          <w:sz w:val="28"/>
          <w:szCs w:val="28"/>
        </w:rPr>
        <w:t>.</w:t>
      </w:r>
      <w:r w:rsidR="00C55B07" w:rsidRPr="009A2FCD">
        <w:rPr>
          <w:rFonts w:ascii="Times New Roman" w:hAnsi="Times New Roman"/>
          <w:sz w:val="28"/>
          <w:szCs w:val="28"/>
          <w:lang w:eastAsia="ru-RU"/>
        </w:rPr>
        <w:t xml:space="preserve"> Выплаты компенсационного характера устанавливаются к окладу (должностному окладу), ставке заработной платы работников без учета применения повышающих коэффициентов к окладу (за исключением коэффициентов по профессиональным квалификационным уровням стимулирующих выплат</w:t>
      </w:r>
      <w:r w:rsidR="00C55B07" w:rsidRPr="000D632D">
        <w:rPr>
          <w:rFonts w:ascii="Times New Roman" w:hAnsi="Times New Roman"/>
          <w:i/>
          <w:sz w:val="28"/>
          <w:szCs w:val="28"/>
          <w:lang w:eastAsia="ru-RU"/>
        </w:rPr>
        <w:t xml:space="preserve"> </w:t>
      </w:r>
      <w:r w:rsidR="00C55B07" w:rsidRPr="009A2FCD">
        <w:rPr>
          <w:rFonts w:ascii="Times New Roman" w:hAnsi="Times New Roman"/>
          <w:sz w:val="28"/>
          <w:szCs w:val="28"/>
          <w:lang w:eastAsia="ru-RU"/>
        </w:rPr>
        <w:t>пропорционально установленной нагрузке (педагогической работе).</w:t>
      </w:r>
    </w:p>
    <w:p w:rsidR="00CC3E40" w:rsidRPr="00D1338A" w:rsidRDefault="00CC3E40" w:rsidP="00D034A9">
      <w:pPr>
        <w:spacing w:after="28" w:line="259" w:lineRule="auto"/>
        <w:rPr>
          <w:color w:val="FF0000"/>
        </w:rPr>
      </w:pPr>
    </w:p>
    <w:p w:rsidR="00CC3E40" w:rsidRPr="00D034A9" w:rsidRDefault="00D034A9" w:rsidP="00D034A9">
      <w:pPr>
        <w:spacing w:after="0"/>
        <w:ind w:left="-15" w:right="22"/>
        <w:rPr>
          <w:rFonts w:ascii="Times New Roman" w:hAnsi="Times New Roman"/>
          <w:sz w:val="28"/>
          <w:szCs w:val="28"/>
        </w:rPr>
      </w:pPr>
      <w:r w:rsidRPr="00D034A9">
        <w:rPr>
          <w:rFonts w:ascii="Times New Roman" w:hAnsi="Times New Roman"/>
          <w:sz w:val="28"/>
          <w:szCs w:val="28"/>
        </w:rPr>
        <w:t>4.20</w:t>
      </w:r>
      <w:r w:rsidR="00CC3E40" w:rsidRPr="00D034A9">
        <w:rPr>
          <w:rFonts w:ascii="Times New Roman" w:hAnsi="Times New Roman"/>
          <w:sz w:val="28"/>
          <w:szCs w:val="28"/>
        </w:rPr>
        <w:t xml:space="preserve">.Выплаты компенсационного характера, размеры и условия их осуществления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права. </w:t>
      </w:r>
    </w:p>
    <w:p w:rsidR="00CC3E40" w:rsidRPr="00D034A9" w:rsidRDefault="00CC3E40" w:rsidP="00D034A9">
      <w:pPr>
        <w:ind w:left="-15" w:right="22"/>
        <w:rPr>
          <w:rFonts w:ascii="Times New Roman" w:hAnsi="Times New Roman"/>
          <w:sz w:val="28"/>
          <w:szCs w:val="28"/>
        </w:rPr>
      </w:pPr>
      <w:r w:rsidRPr="00D034A9">
        <w:rPr>
          <w:rFonts w:ascii="Times New Roman" w:hAnsi="Times New Roman"/>
          <w:sz w:val="28"/>
          <w:szCs w:val="28"/>
        </w:rPr>
        <w:t>4</w:t>
      </w:r>
      <w:r w:rsidR="00D034A9" w:rsidRPr="00D034A9">
        <w:rPr>
          <w:rFonts w:ascii="Times New Roman" w:hAnsi="Times New Roman"/>
          <w:sz w:val="28"/>
          <w:szCs w:val="28"/>
        </w:rPr>
        <w:t>.21</w:t>
      </w:r>
      <w:r w:rsidRPr="00D034A9">
        <w:rPr>
          <w:rFonts w:ascii="Times New Roman" w:hAnsi="Times New Roman"/>
          <w:sz w:val="28"/>
          <w:szCs w:val="28"/>
        </w:rPr>
        <w:t xml:space="preserve">.Размеры и условия осуществления выплат компенсационного характера конкретизируются в трудовых договорах работников. </w:t>
      </w:r>
    </w:p>
    <w:p w:rsidR="00CC3E40" w:rsidRPr="00D034A9" w:rsidRDefault="00D034A9" w:rsidP="00D034A9">
      <w:pPr>
        <w:spacing w:after="17" w:line="259" w:lineRule="auto"/>
        <w:rPr>
          <w:rFonts w:ascii="Times New Roman" w:hAnsi="Times New Roman"/>
          <w:sz w:val="28"/>
          <w:szCs w:val="28"/>
        </w:rPr>
      </w:pPr>
      <w:r w:rsidRPr="00D034A9">
        <w:rPr>
          <w:rFonts w:ascii="Times New Roman" w:hAnsi="Times New Roman"/>
          <w:sz w:val="28"/>
          <w:szCs w:val="28"/>
        </w:rPr>
        <w:t>4.22</w:t>
      </w:r>
      <w:r w:rsidR="00CC3E40" w:rsidRPr="00D034A9">
        <w:rPr>
          <w:rFonts w:ascii="Times New Roman" w:hAnsi="Times New Roman"/>
          <w:sz w:val="28"/>
          <w:szCs w:val="28"/>
        </w:rPr>
        <w:t xml:space="preserve">. Выплаты компенсационного характера для руководителя учреждения, его заместителей и главного бухгалтера устанавливаются в соответствии с Перечнем видов выплат компенсационного характера, </w:t>
      </w:r>
      <w:r w:rsidR="00CC3E40" w:rsidRPr="00D034A9">
        <w:rPr>
          <w:rFonts w:ascii="Times New Roman" w:hAnsi="Times New Roman"/>
          <w:noProof/>
          <w:sz w:val="28"/>
          <w:szCs w:val="28"/>
          <w:lang w:eastAsia="ru-RU"/>
        </w:rPr>
        <w:drawing>
          <wp:inline distT="0" distB="0" distL="0" distR="0" wp14:anchorId="18C82093" wp14:editId="50966824">
            <wp:extent cx="10160" cy="10160"/>
            <wp:effectExtent l="0" t="0" r="0"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4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00CC3E40" w:rsidRPr="00D034A9">
        <w:rPr>
          <w:rFonts w:ascii="Times New Roman" w:hAnsi="Times New Roman"/>
          <w:sz w:val="28"/>
          <w:szCs w:val="28"/>
        </w:rPr>
        <w:t xml:space="preserve">предусмотренных приложением № 7 к «Положению об отраслевой системе оплаты труда работников </w:t>
      </w:r>
      <w:r w:rsidR="00CC3E40" w:rsidRPr="00D034A9">
        <w:rPr>
          <w:rFonts w:ascii="Times New Roman" w:hAnsi="Times New Roman"/>
          <w:noProof/>
          <w:sz w:val="28"/>
          <w:szCs w:val="28"/>
          <w:lang w:eastAsia="ru-RU"/>
        </w:rPr>
        <w:drawing>
          <wp:inline distT="0" distB="0" distL="0" distR="0" wp14:anchorId="35260485" wp14:editId="0E883B2F">
            <wp:extent cx="10160" cy="59690"/>
            <wp:effectExtent l="0" t="0" r="889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32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160" cy="59690"/>
                    </a:xfrm>
                    <a:prstGeom prst="rect">
                      <a:avLst/>
                    </a:prstGeom>
                    <a:noFill/>
                    <a:ln>
                      <a:noFill/>
                    </a:ln>
                  </pic:spPr>
                </pic:pic>
              </a:graphicData>
            </a:graphic>
          </wp:inline>
        </w:drawing>
      </w:r>
      <w:r w:rsidR="00CC3E40" w:rsidRPr="00D034A9">
        <w:rPr>
          <w:rFonts w:ascii="Times New Roman" w:hAnsi="Times New Roman"/>
          <w:sz w:val="28"/>
          <w:szCs w:val="28"/>
        </w:rPr>
        <w:t xml:space="preserve">муниципальных образовательных </w:t>
      </w:r>
      <w:r w:rsidR="00CC3E40" w:rsidRPr="00D034A9">
        <w:rPr>
          <w:rFonts w:ascii="Times New Roman" w:hAnsi="Times New Roman"/>
          <w:noProof/>
          <w:sz w:val="28"/>
          <w:szCs w:val="28"/>
          <w:lang w:eastAsia="ru-RU"/>
        </w:rPr>
        <w:drawing>
          <wp:inline distT="0" distB="0" distL="0" distR="0" wp14:anchorId="1B533DE3" wp14:editId="6379EFB3">
            <wp:extent cx="10160" cy="10160"/>
            <wp:effectExtent l="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00CC3E40" w:rsidRPr="00D034A9">
        <w:rPr>
          <w:rFonts w:ascii="Times New Roman" w:hAnsi="Times New Roman"/>
          <w:sz w:val="28"/>
          <w:szCs w:val="28"/>
        </w:rPr>
        <w:t>учреждений, подведомственных управлению образования администрации муниципального образования Кавказский район» № 1753 от 30.11.2021 г.</w:t>
      </w:r>
    </w:p>
    <w:p w:rsidR="00093608" w:rsidRPr="000D632D" w:rsidRDefault="00093608" w:rsidP="00093608">
      <w:pPr>
        <w:shd w:val="clear" w:color="auto" w:fill="FFFFFF"/>
        <w:tabs>
          <w:tab w:val="left" w:pos="1397"/>
        </w:tabs>
        <w:spacing w:after="0" w:line="240" w:lineRule="auto"/>
        <w:jc w:val="both"/>
        <w:rPr>
          <w:rFonts w:ascii="Times New Roman" w:hAnsi="Times New Roman"/>
          <w:i/>
          <w:sz w:val="28"/>
          <w:szCs w:val="28"/>
          <w:lang w:eastAsia="ru-RU"/>
        </w:rPr>
      </w:pPr>
    </w:p>
    <w:p w:rsidR="00093608" w:rsidRPr="00BC17E2" w:rsidRDefault="00D034A9" w:rsidP="00093608">
      <w:pPr>
        <w:autoSpaceDE w:val="0"/>
        <w:spacing w:after="0" w:line="240" w:lineRule="auto"/>
        <w:jc w:val="center"/>
        <w:rPr>
          <w:rFonts w:ascii="Times New Roman" w:eastAsia="Batang" w:hAnsi="Times New Roman"/>
          <w:b/>
          <w:sz w:val="28"/>
          <w:szCs w:val="28"/>
          <w:lang w:eastAsia="ru-RU"/>
        </w:rPr>
      </w:pPr>
      <w:r>
        <w:rPr>
          <w:rFonts w:ascii="Times New Roman" w:eastAsia="Batang" w:hAnsi="Times New Roman"/>
          <w:b/>
          <w:sz w:val="28"/>
          <w:szCs w:val="28"/>
          <w:lang w:eastAsia="ru-RU"/>
        </w:rPr>
        <w:t>5</w:t>
      </w:r>
      <w:r w:rsidR="00093608" w:rsidRPr="008F5940">
        <w:rPr>
          <w:rFonts w:ascii="Times New Roman" w:eastAsia="Batang" w:hAnsi="Times New Roman"/>
          <w:b/>
          <w:sz w:val="28"/>
          <w:szCs w:val="28"/>
          <w:lang w:eastAsia="ru-RU"/>
        </w:rPr>
        <w:t>. Порядок предоставления выплат стимулирующего характера</w:t>
      </w:r>
      <w:r w:rsidR="00093608">
        <w:rPr>
          <w:rFonts w:ascii="Times New Roman" w:eastAsia="Batang" w:hAnsi="Times New Roman"/>
          <w:b/>
          <w:sz w:val="28"/>
          <w:szCs w:val="28"/>
          <w:lang w:eastAsia="ru-RU"/>
        </w:rPr>
        <w:t>.</w:t>
      </w:r>
    </w:p>
    <w:p w:rsidR="00093608" w:rsidRDefault="00D034A9" w:rsidP="00093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ar-SA"/>
        </w:rPr>
      </w:pPr>
      <w:r>
        <w:rPr>
          <w:rFonts w:ascii="Times New Roman" w:hAnsi="Times New Roman"/>
          <w:sz w:val="28"/>
          <w:szCs w:val="28"/>
          <w:lang w:eastAsia="ar-SA"/>
        </w:rPr>
        <w:t>5</w:t>
      </w:r>
      <w:r w:rsidR="00093608" w:rsidRPr="00C55B07">
        <w:rPr>
          <w:rFonts w:ascii="Times New Roman" w:hAnsi="Times New Roman"/>
          <w:sz w:val="28"/>
          <w:szCs w:val="28"/>
          <w:lang w:eastAsia="ar-SA"/>
        </w:rPr>
        <w:t xml:space="preserve">.1. Выплаты стимулирующего характера устанавливаются к окладам (должностным окладам) ставкам заработной платы по соответствующим профессиональным квалификационным группам с учетом их повышения, установленные настоящим положением. Размер и условия осуществления выплат стимулирующего характера устанавливаются на основании локальных нормативных актов учреждения. </w:t>
      </w:r>
    </w:p>
    <w:p w:rsidR="00D034A9" w:rsidRPr="00C55B07" w:rsidRDefault="00D034A9" w:rsidP="00093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ar-SA"/>
        </w:rPr>
      </w:pPr>
    </w:p>
    <w:p w:rsidR="00D034A9" w:rsidRDefault="00D034A9" w:rsidP="00093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8"/>
          <w:szCs w:val="28"/>
          <w:lang w:eastAsia="ar-SA"/>
        </w:rPr>
        <w:t>5</w:t>
      </w:r>
      <w:r w:rsidR="00093608" w:rsidRPr="00C55B07">
        <w:rPr>
          <w:rFonts w:ascii="Times New Roman" w:hAnsi="Times New Roman"/>
          <w:sz w:val="28"/>
          <w:szCs w:val="28"/>
          <w:lang w:eastAsia="ar-SA"/>
        </w:rPr>
        <w:t>.2. К выплатам стимулирующего характера относятся выплаты, направленные на стимулирование работника к качественному результату труда, а также поощрение за выполненную работу.</w:t>
      </w:r>
      <w:r w:rsidR="00093608" w:rsidRPr="00C55B07">
        <w:rPr>
          <w:rFonts w:ascii="Times New Roman" w:hAnsi="Times New Roman"/>
          <w:sz w:val="28"/>
          <w:szCs w:val="28"/>
        </w:rPr>
        <w:t xml:space="preserve"> Выплаты стимулирующего характера устанавливаются работнику с учетом критериев (определения качества и количественных показателей), позволяющих оценить результативность и качество его работы, если иное не установлено нормативными правовыми актами Российской Федерации, Краснодарского края и муниципального образования Кавказский район с учетом разработанных в учреждении показателей и критериев оценки эффективности труда работников, включая механизм увязки размера оплаты труда работников и руководителей учреждений с конкретными</w:t>
      </w:r>
      <w:r w:rsidR="00093608" w:rsidRPr="006E64B7">
        <w:t xml:space="preserve"> </w:t>
      </w:r>
      <w:r w:rsidR="00093608" w:rsidRPr="00C55B07">
        <w:rPr>
          <w:rFonts w:ascii="Times New Roman" w:hAnsi="Times New Roman"/>
          <w:sz w:val="28"/>
          <w:szCs w:val="28"/>
        </w:rPr>
        <w:t>показателями качества и количества оказываемых услуг (выполняемых работ).</w:t>
      </w:r>
    </w:p>
    <w:p w:rsidR="00093608" w:rsidRPr="008F5940" w:rsidRDefault="00D034A9" w:rsidP="00093608">
      <w:pPr>
        <w:suppressAutoHyphens w:val="0"/>
        <w:spacing w:after="0" w:line="247" w:lineRule="auto"/>
        <w:ind w:right="7"/>
        <w:jc w:val="both"/>
        <w:rPr>
          <w:rFonts w:ascii="Times New Roman" w:hAnsi="Times New Roman"/>
          <w:sz w:val="28"/>
          <w:szCs w:val="28"/>
        </w:rPr>
      </w:pPr>
      <w:r>
        <w:rPr>
          <w:rFonts w:ascii="Times New Roman" w:hAnsi="Times New Roman"/>
          <w:sz w:val="28"/>
          <w:szCs w:val="28"/>
        </w:rPr>
        <w:t>5</w:t>
      </w:r>
      <w:r w:rsidR="00C86A68">
        <w:rPr>
          <w:rFonts w:ascii="Times New Roman" w:hAnsi="Times New Roman"/>
          <w:sz w:val="28"/>
          <w:szCs w:val="28"/>
        </w:rPr>
        <w:t>.3</w:t>
      </w:r>
      <w:r w:rsidR="00093608" w:rsidRPr="008F5940">
        <w:rPr>
          <w:rFonts w:ascii="Times New Roman" w:hAnsi="Times New Roman"/>
          <w:sz w:val="28"/>
          <w:szCs w:val="28"/>
        </w:rPr>
        <w:t>.Выплаты стимулирующего характера за квалификационную категорию, ученую степень, почетное звание и за выслугу лет осуществ</w:t>
      </w:r>
      <w:r w:rsidR="00093608">
        <w:rPr>
          <w:rFonts w:ascii="Times New Roman" w:hAnsi="Times New Roman"/>
          <w:sz w:val="28"/>
          <w:szCs w:val="28"/>
        </w:rPr>
        <w:t>ляются в первоочередном порядке.</w:t>
      </w:r>
    </w:p>
    <w:p w:rsidR="00093608" w:rsidRPr="00BC17E2" w:rsidRDefault="00D034A9" w:rsidP="00093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ar-SA"/>
        </w:rPr>
      </w:pPr>
      <w:r>
        <w:rPr>
          <w:rFonts w:ascii="Times New Roman" w:hAnsi="Times New Roman"/>
          <w:sz w:val="28"/>
          <w:szCs w:val="28"/>
          <w:lang w:eastAsia="ar-SA"/>
        </w:rPr>
        <w:t>5</w:t>
      </w:r>
      <w:r w:rsidR="00C86A68">
        <w:rPr>
          <w:rFonts w:ascii="Times New Roman" w:hAnsi="Times New Roman"/>
          <w:sz w:val="28"/>
          <w:szCs w:val="28"/>
          <w:lang w:eastAsia="ar-SA"/>
        </w:rPr>
        <w:t>.4</w:t>
      </w:r>
      <w:r w:rsidR="00093608" w:rsidRPr="008F5940">
        <w:rPr>
          <w:rFonts w:ascii="Times New Roman" w:hAnsi="Times New Roman"/>
          <w:sz w:val="28"/>
          <w:szCs w:val="28"/>
          <w:lang w:eastAsia="ar-SA"/>
        </w:rPr>
        <w:t>. Размеры и условия осуществления выплат стимулирующего характера конкретизируются в трудовых договорах в форме эффективного контракта работников.</w:t>
      </w:r>
    </w:p>
    <w:p w:rsidR="00093608" w:rsidRPr="00BC17E2" w:rsidRDefault="00C86A68" w:rsidP="00093608">
      <w:pPr>
        <w:suppressAutoHyphens w:val="0"/>
        <w:spacing w:after="0" w:line="247" w:lineRule="auto"/>
        <w:ind w:right="7"/>
        <w:jc w:val="both"/>
        <w:rPr>
          <w:rFonts w:ascii="Times New Roman" w:hAnsi="Times New Roman"/>
          <w:sz w:val="28"/>
          <w:szCs w:val="28"/>
        </w:rPr>
      </w:pPr>
      <w:r>
        <w:rPr>
          <w:rFonts w:ascii="Times New Roman" w:hAnsi="Times New Roman"/>
          <w:sz w:val="28"/>
          <w:szCs w:val="28"/>
          <w:lang w:eastAsia="ar-SA"/>
        </w:rPr>
        <w:t>5</w:t>
      </w:r>
      <w:r w:rsidR="00093608">
        <w:rPr>
          <w:rFonts w:ascii="Times New Roman" w:hAnsi="Times New Roman"/>
          <w:sz w:val="28"/>
          <w:szCs w:val="28"/>
          <w:lang w:eastAsia="ar-SA"/>
        </w:rPr>
        <w:t>.5</w:t>
      </w:r>
      <w:r w:rsidR="00093608" w:rsidRPr="008F5940">
        <w:rPr>
          <w:rFonts w:ascii="Times New Roman" w:hAnsi="Times New Roman"/>
          <w:sz w:val="28"/>
          <w:szCs w:val="28"/>
          <w:lang w:eastAsia="ar-SA"/>
        </w:rPr>
        <w:t>. Экономия фонда оплаты труда, образовавшаяся в связи с оплатой дней временной нетрудоспособности за счет средств фонда социального страхования и по другим причинам, направляется на увеличение стимулирующей части фонда оплаты труда,</w:t>
      </w:r>
      <w:r w:rsidR="00093608" w:rsidRPr="008F5940">
        <w:rPr>
          <w:rFonts w:ascii="Times New Roman" w:hAnsi="Times New Roman"/>
          <w:sz w:val="28"/>
          <w:szCs w:val="28"/>
        </w:rPr>
        <w:t xml:space="preserve"> а также на оказание материальной помощи.</w:t>
      </w:r>
    </w:p>
    <w:p w:rsidR="00C86A68" w:rsidRDefault="00C86A68" w:rsidP="00093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ar-SA"/>
        </w:rPr>
      </w:pPr>
      <w:r>
        <w:rPr>
          <w:rFonts w:ascii="Times New Roman" w:hAnsi="Times New Roman"/>
          <w:sz w:val="28"/>
          <w:szCs w:val="28"/>
          <w:lang w:eastAsia="ar-SA"/>
        </w:rPr>
        <w:t>5</w:t>
      </w:r>
      <w:r w:rsidR="00093608" w:rsidRPr="008F5940">
        <w:rPr>
          <w:rFonts w:ascii="Times New Roman" w:hAnsi="Times New Roman"/>
          <w:sz w:val="28"/>
          <w:szCs w:val="28"/>
          <w:lang w:eastAsia="ar-SA"/>
        </w:rPr>
        <w:t>.6. Стимулирующие доплаты осуществляется по приказу руководителя МАДОУ в пределах выделенных бюджетных ассигнований на оплату труда работников учреждения.</w:t>
      </w:r>
    </w:p>
    <w:p w:rsidR="00C86A68" w:rsidRPr="00D034A9" w:rsidRDefault="00C86A68" w:rsidP="00C86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
          <w:sz w:val="28"/>
          <w:szCs w:val="28"/>
          <w:lang w:eastAsia="ar-SA"/>
        </w:rPr>
      </w:pPr>
      <w:r>
        <w:rPr>
          <w:rFonts w:ascii="Times New Roman" w:hAnsi="Times New Roman"/>
          <w:sz w:val="28"/>
          <w:szCs w:val="28"/>
          <w:lang w:eastAsia="ar-SA"/>
        </w:rPr>
        <w:t>5.7</w:t>
      </w:r>
      <w:r w:rsidRPr="00D034A9">
        <w:rPr>
          <w:rFonts w:ascii="Times New Roman" w:hAnsi="Times New Roman"/>
          <w:sz w:val="28"/>
          <w:szCs w:val="28"/>
          <w:lang w:eastAsia="ar-SA"/>
        </w:rPr>
        <w:t>.</w:t>
      </w:r>
      <w:r w:rsidRPr="008F5940">
        <w:rPr>
          <w:rFonts w:ascii="Times New Roman" w:hAnsi="Times New Roman"/>
          <w:sz w:val="28"/>
          <w:szCs w:val="28"/>
          <w:lang w:eastAsia="ar-SA"/>
        </w:rPr>
        <w:t xml:space="preserve">Перечень выплат стимулирующего характера утверждается </w:t>
      </w:r>
      <w:r w:rsidRPr="0026187E">
        <w:rPr>
          <w:rFonts w:ascii="Times New Roman" w:hAnsi="Times New Roman"/>
          <w:i/>
          <w:sz w:val="28"/>
          <w:szCs w:val="28"/>
          <w:lang w:eastAsia="ar-SA"/>
        </w:rPr>
        <w:t>в Положении о выплатах стимулирующего характера МАДОУ,</w:t>
      </w:r>
      <w:r w:rsidRPr="008F5940">
        <w:rPr>
          <w:rFonts w:ascii="Times New Roman" w:hAnsi="Times New Roman"/>
          <w:sz w:val="28"/>
          <w:szCs w:val="28"/>
          <w:lang w:eastAsia="ar-SA"/>
        </w:rPr>
        <w:t xml:space="preserve"> в том числе выплаты устанавливаемые работнику с учетом критериев</w:t>
      </w:r>
      <w:r w:rsidRPr="000D632D">
        <w:rPr>
          <w:rFonts w:ascii="Times New Roman" w:hAnsi="Times New Roman"/>
          <w:i/>
          <w:sz w:val="28"/>
          <w:szCs w:val="28"/>
          <w:lang w:eastAsia="ar-SA"/>
        </w:rPr>
        <w:t xml:space="preserve">, </w:t>
      </w:r>
      <w:r w:rsidRPr="008F5940">
        <w:rPr>
          <w:rFonts w:ascii="Times New Roman" w:hAnsi="Times New Roman"/>
          <w:sz w:val="28"/>
          <w:szCs w:val="28"/>
          <w:lang w:eastAsia="ar-SA"/>
        </w:rPr>
        <w:t>позволяющих оценить результативность качества его работы.</w:t>
      </w:r>
    </w:p>
    <w:p w:rsidR="00D034A9" w:rsidRPr="00B51AFE" w:rsidRDefault="00093608" w:rsidP="00B51A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ar-SA"/>
        </w:rPr>
      </w:pPr>
      <w:r w:rsidRPr="00B51AFE">
        <w:rPr>
          <w:rFonts w:ascii="Times New Roman" w:hAnsi="Times New Roman"/>
          <w:sz w:val="28"/>
          <w:szCs w:val="28"/>
          <w:lang w:eastAsia="ar-SA"/>
        </w:rPr>
        <w:t xml:space="preserve"> </w:t>
      </w:r>
    </w:p>
    <w:p w:rsidR="00D034A9" w:rsidRDefault="00B51AFE" w:rsidP="00B51AFE">
      <w:pPr>
        <w:spacing w:after="29" w:line="256" w:lineRule="auto"/>
        <w:ind w:right="22"/>
        <w:rPr>
          <w:rFonts w:ascii="Times New Roman" w:hAnsi="Times New Roman"/>
          <w:sz w:val="28"/>
          <w:szCs w:val="28"/>
        </w:rPr>
      </w:pPr>
      <w:r>
        <w:rPr>
          <w:rFonts w:ascii="Times New Roman" w:hAnsi="Times New Roman"/>
          <w:sz w:val="28"/>
          <w:szCs w:val="28"/>
        </w:rPr>
        <w:t>5.8</w:t>
      </w:r>
      <w:r w:rsidR="00D034A9" w:rsidRPr="00B51AFE">
        <w:rPr>
          <w:rFonts w:ascii="Times New Roman" w:hAnsi="Times New Roman"/>
          <w:sz w:val="28"/>
          <w:szCs w:val="28"/>
        </w:rPr>
        <w:t>. В МАДОУ предусмотрено установление работникам повышающих коэффициентов к окладу:</w:t>
      </w:r>
    </w:p>
    <w:p w:rsidR="00D034A9" w:rsidRDefault="00D034A9" w:rsidP="00B51AFE">
      <w:pPr>
        <w:pStyle w:val="a9"/>
        <w:numPr>
          <w:ilvl w:val="0"/>
          <w:numId w:val="3"/>
        </w:numPr>
        <w:shd w:val="clear" w:color="auto" w:fill="FFFFFF"/>
        <w:spacing w:line="259" w:lineRule="auto"/>
        <w:jc w:val="both"/>
        <w:textAlignment w:val="baseline"/>
        <w:rPr>
          <w:sz w:val="28"/>
          <w:szCs w:val="28"/>
        </w:rPr>
      </w:pPr>
      <w:r w:rsidRPr="00B51AFE">
        <w:rPr>
          <w:sz w:val="28"/>
          <w:szCs w:val="28"/>
        </w:rPr>
        <w:t xml:space="preserve"> повышающий коэффициент к окладу за квалификационную категорию; </w:t>
      </w:r>
    </w:p>
    <w:p w:rsidR="00D034A9" w:rsidRPr="00B51AFE" w:rsidRDefault="00D034A9" w:rsidP="00B51AFE">
      <w:pPr>
        <w:pStyle w:val="a9"/>
        <w:numPr>
          <w:ilvl w:val="0"/>
          <w:numId w:val="3"/>
        </w:numPr>
        <w:shd w:val="clear" w:color="auto" w:fill="FFFFFF"/>
        <w:spacing w:line="259" w:lineRule="auto"/>
        <w:jc w:val="both"/>
        <w:textAlignment w:val="baseline"/>
        <w:rPr>
          <w:sz w:val="28"/>
          <w:szCs w:val="28"/>
        </w:rPr>
      </w:pPr>
      <w:r w:rsidRPr="00B51AFE">
        <w:rPr>
          <w:sz w:val="28"/>
          <w:szCs w:val="28"/>
        </w:rPr>
        <w:t xml:space="preserve"> персональный повышающий коэффициент к окладу.</w:t>
      </w:r>
    </w:p>
    <w:p w:rsidR="00D034A9" w:rsidRPr="00B51AFE" w:rsidRDefault="00B51AFE" w:rsidP="008E497E">
      <w:pPr>
        <w:spacing w:after="5" w:line="247" w:lineRule="auto"/>
        <w:ind w:right="169"/>
        <w:rPr>
          <w:rFonts w:ascii="Times New Roman" w:hAnsi="Times New Roman"/>
          <w:sz w:val="28"/>
          <w:szCs w:val="28"/>
        </w:rPr>
      </w:pPr>
      <w:r>
        <w:rPr>
          <w:rFonts w:ascii="Times New Roman" w:hAnsi="Times New Roman"/>
          <w:sz w:val="28"/>
          <w:szCs w:val="28"/>
        </w:rPr>
        <w:t>5.9</w:t>
      </w:r>
      <w:r w:rsidR="00D034A9" w:rsidRPr="00B51AFE">
        <w:rPr>
          <w:rFonts w:ascii="Times New Roman" w:hAnsi="Times New Roman"/>
          <w:sz w:val="28"/>
          <w:szCs w:val="28"/>
        </w:rPr>
        <w:t>. Решение о введении соответствующих норм принимается учреждением с учетом обеспечения выплат финансовыми средствами. Размер выплат по повышающему коэффициенту к окладу определяется путем умножения оклада работника на повышающий коэффициент.</w:t>
      </w:r>
      <w:r w:rsidR="008E497E">
        <w:rPr>
          <w:rFonts w:ascii="Times New Roman" w:hAnsi="Times New Roman"/>
          <w:sz w:val="28"/>
          <w:szCs w:val="28"/>
        </w:rPr>
        <w:t xml:space="preserve"> </w:t>
      </w:r>
      <w:r w:rsidR="00D034A9" w:rsidRPr="00B51AFE">
        <w:rPr>
          <w:rFonts w:ascii="Times New Roman" w:hAnsi="Times New Roman"/>
          <w:sz w:val="28"/>
          <w:szCs w:val="28"/>
        </w:rPr>
        <w:t>Применение повышающих коэффициентов не образует новый оклад (должностной оклад), ставку заработной платы и не учитывается при исчислении иных стимулирующих и компенсационных выплат, устанавливаемых в процентном отношении к окладу.</w:t>
      </w:r>
    </w:p>
    <w:p w:rsidR="00D034A9" w:rsidRPr="008E497E" w:rsidRDefault="00D034A9" w:rsidP="008E497E">
      <w:pPr>
        <w:ind w:left="35" w:right="166"/>
        <w:rPr>
          <w:rFonts w:ascii="Times New Roman" w:hAnsi="Times New Roman"/>
          <w:sz w:val="28"/>
          <w:szCs w:val="28"/>
        </w:rPr>
      </w:pPr>
      <w:r w:rsidRPr="008E497E">
        <w:rPr>
          <w:rFonts w:ascii="Times New Roman" w:hAnsi="Times New Roman"/>
          <w:sz w:val="28"/>
          <w:szCs w:val="28"/>
        </w:rPr>
        <w:lastRenderedPageBreak/>
        <w:t>5</w:t>
      </w:r>
      <w:r w:rsidR="008E497E" w:rsidRPr="008E497E">
        <w:rPr>
          <w:rFonts w:ascii="Times New Roman" w:hAnsi="Times New Roman"/>
          <w:sz w:val="28"/>
          <w:szCs w:val="28"/>
        </w:rPr>
        <w:t>.10</w:t>
      </w:r>
      <w:r w:rsidRPr="008E497E">
        <w:rPr>
          <w:rFonts w:ascii="Times New Roman" w:hAnsi="Times New Roman"/>
          <w:sz w:val="28"/>
          <w:szCs w:val="28"/>
        </w:rPr>
        <w:t>. Повышающие коэффициенты к окладу устанавливаются на определенный период времени в течение соответствующего календарного года, за исключением повышающих коэффициентов за квалификационную категорию.</w:t>
      </w:r>
    </w:p>
    <w:p w:rsidR="00D034A9" w:rsidRPr="008E497E" w:rsidRDefault="008E497E" w:rsidP="008E497E">
      <w:pPr>
        <w:ind w:left="35" w:right="166"/>
        <w:rPr>
          <w:rFonts w:ascii="Times New Roman" w:hAnsi="Times New Roman"/>
          <w:sz w:val="28"/>
          <w:szCs w:val="28"/>
        </w:rPr>
      </w:pPr>
      <w:r w:rsidRPr="008E497E">
        <w:rPr>
          <w:rFonts w:ascii="Times New Roman" w:hAnsi="Times New Roman"/>
          <w:sz w:val="28"/>
          <w:szCs w:val="28"/>
        </w:rPr>
        <w:t>5.11</w:t>
      </w:r>
      <w:r w:rsidR="00D034A9" w:rsidRPr="008E497E">
        <w:rPr>
          <w:rFonts w:ascii="Times New Roman" w:hAnsi="Times New Roman"/>
          <w:sz w:val="28"/>
          <w:szCs w:val="28"/>
        </w:rPr>
        <w:t>. Повышающий коэффициент к окладу за квалификационную категорию устанавливается с целью стимулирования педагогических работников к профессиональному росту путем повышения профессиональной квалификации и компетентности.</w:t>
      </w:r>
    </w:p>
    <w:p w:rsidR="00D034A9" w:rsidRDefault="00D034A9" w:rsidP="00D034A9">
      <w:pPr>
        <w:ind w:left="35" w:right="166" w:hanging="35"/>
        <w:rPr>
          <w:rFonts w:ascii="Times New Roman" w:hAnsi="Times New Roman"/>
          <w:sz w:val="28"/>
          <w:szCs w:val="28"/>
        </w:rPr>
      </w:pPr>
      <w:r w:rsidRPr="008E497E">
        <w:rPr>
          <w:rFonts w:ascii="Times New Roman" w:hAnsi="Times New Roman"/>
          <w:sz w:val="28"/>
          <w:szCs w:val="28"/>
        </w:rPr>
        <w:t>Рекомендуемые размеры повышающего коэффициента:</w:t>
      </w:r>
    </w:p>
    <w:p w:rsidR="00D034A9" w:rsidRDefault="00D034A9" w:rsidP="008E497E">
      <w:pPr>
        <w:pStyle w:val="a9"/>
        <w:numPr>
          <w:ilvl w:val="0"/>
          <w:numId w:val="3"/>
        </w:numPr>
        <w:shd w:val="clear" w:color="auto" w:fill="FFFFFF"/>
        <w:spacing w:line="259" w:lineRule="auto"/>
        <w:jc w:val="both"/>
        <w:textAlignment w:val="baseline"/>
        <w:rPr>
          <w:sz w:val="28"/>
          <w:szCs w:val="28"/>
        </w:rPr>
      </w:pPr>
      <w:r w:rsidRPr="008E497E">
        <w:rPr>
          <w:sz w:val="28"/>
          <w:szCs w:val="28"/>
        </w:rPr>
        <w:t>0,15 - при наличии высшей квалификационной категории;</w:t>
      </w:r>
    </w:p>
    <w:p w:rsidR="00D034A9" w:rsidRDefault="00D034A9" w:rsidP="008E497E">
      <w:pPr>
        <w:pStyle w:val="a9"/>
        <w:numPr>
          <w:ilvl w:val="0"/>
          <w:numId w:val="3"/>
        </w:numPr>
        <w:shd w:val="clear" w:color="auto" w:fill="FFFFFF"/>
        <w:spacing w:line="259" w:lineRule="auto"/>
        <w:jc w:val="both"/>
        <w:textAlignment w:val="baseline"/>
        <w:rPr>
          <w:sz w:val="28"/>
          <w:szCs w:val="28"/>
        </w:rPr>
      </w:pPr>
      <w:r w:rsidRPr="008E497E">
        <w:rPr>
          <w:sz w:val="28"/>
          <w:szCs w:val="28"/>
        </w:rPr>
        <w:t xml:space="preserve">0,10 - при наличии первой квалификационной категории; </w:t>
      </w:r>
    </w:p>
    <w:p w:rsidR="008E497E" w:rsidRDefault="00D034A9" w:rsidP="008E497E">
      <w:pPr>
        <w:pStyle w:val="a9"/>
        <w:numPr>
          <w:ilvl w:val="0"/>
          <w:numId w:val="3"/>
        </w:numPr>
        <w:shd w:val="clear" w:color="auto" w:fill="FFFFFF"/>
        <w:spacing w:line="259" w:lineRule="auto"/>
        <w:jc w:val="both"/>
        <w:textAlignment w:val="baseline"/>
        <w:rPr>
          <w:sz w:val="28"/>
          <w:szCs w:val="28"/>
        </w:rPr>
      </w:pPr>
      <w:r w:rsidRPr="008E497E">
        <w:rPr>
          <w:sz w:val="28"/>
          <w:szCs w:val="28"/>
        </w:rPr>
        <w:t>0,05 - при наличии второй квалификационной категории.</w:t>
      </w:r>
    </w:p>
    <w:p w:rsidR="00D034A9" w:rsidRPr="008E497E" w:rsidRDefault="00D034A9" w:rsidP="008E497E">
      <w:pPr>
        <w:shd w:val="clear" w:color="auto" w:fill="FFFFFF"/>
        <w:spacing w:line="259" w:lineRule="auto"/>
        <w:jc w:val="both"/>
        <w:textAlignment w:val="baseline"/>
        <w:rPr>
          <w:rFonts w:ascii="Times New Roman" w:hAnsi="Times New Roman"/>
          <w:sz w:val="28"/>
          <w:szCs w:val="28"/>
        </w:rPr>
      </w:pPr>
      <w:r w:rsidRPr="008E497E">
        <w:rPr>
          <w:rFonts w:ascii="Times New Roman" w:hAnsi="Times New Roman"/>
          <w:sz w:val="28"/>
          <w:szCs w:val="28"/>
        </w:rPr>
        <w:t>5</w:t>
      </w:r>
      <w:r w:rsidR="008E497E" w:rsidRPr="008E497E">
        <w:rPr>
          <w:rFonts w:ascii="Times New Roman" w:hAnsi="Times New Roman"/>
          <w:sz w:val="28"/>
          <w:szCs w:val="28"/>
        </w:rPr>
        <w:t>.12</w:t>
      </w:r>
      <w:r w:rsidRPr="008E497E">
        <w:rPr>
          <w:rFonts w:ascii="Times New Roman" w:hAnsi="Times New Roman"/>
          <w:sz w:val="28"/>
          <w:szCs w:val="28"/>
        </w:rPr>
        <w:t>. Персональный повышающий коэффициент к окладу может быть установлен работнику, с учетом уровня его профессиональной подготовленности, сложности, важности выполняемой работы, степени самостоятельности и ответственности при выполнении поставленных задач и других факторов. Решение об установлении персонального повышающего коэффициента к окладу и его размерах принимается руководителем учреждения персонально в отношении конкретного работника. Рекомендуемый размер повышающего коэффициента – до 3,0.</w:t>
      </w:r>
    </w:p>
    <w:p w:rsidR="00D034A9" w:rsidRDefault="00D034A9" w:rsidP="008E497E">
      <w:pPr>
        <w:ind w:right="166"/>
        <w:rPr>
          <w:rFonts w:ascii="Times New Roman" w:hAnsi="Times New Roman"/>
          <w:sz w:val="28"/>
          <w:szCs w:val="28"/>
        </w:rPr>
      </w:pPr>
      <w:r w:rsidRPr="008E497E">
        <w:rPr>
          <w:rFonts w:ascii="Times New Roman" w:hAnsi="Times New Roman"/>
          <w:sz w:val="28"/>
          <w:szCs w:val="28"/>
        </w:rPr>
        <w:t>5.12. В МАДОУ предусмотрено установление работникам стимулирующих надбавок к окладу:</w:t>
      </w:r>
    </w:p>
    <w:p w:rsidR="00D034A9" w:rsidRDefault="00D034A9" w:rsidP="008E497E">
      <w:pPr>
        <w:pStyle w:val="a9"/>
        <w:numPr>
          <w:ilvl w:val="0"/>
          <w:numId w:val="3"/>
        </w:numPr>
        <w:shd w:val="clear" w:color="auto" w:fill="FFFFFF"/>
        <w:spacing w:line="259" w:lineRule="auto"/>
        <w:jc w:val="both"/>
        <w:textAlignment w:val="baseline"/>
        <w:rPr>
          <w:sz w:val="28"/>
          <w:szCs w:val="28"/>
        </w:rPr>
      </w:pPr>
      <w:r w:rsidRPr="008E497E">
        <w:rPr>
          <w:sz w:val="28"/>
          <w:szCs w:val="28"/>
        </w:rPr>
        <w:t xml:space="preserve"> стимулирующая надбавка за интенсивность и высокие результаты работы;</w:t>
      </w:r>
    </w:p>
    <w:p w:rsidR="00D034A9" w:rsidRDefault="00D034A9" w:rsidP="008E497E">
      <w:pPr>
        <w:pStyle w:val="a9"/>
        <w:numPr>
          <w:ilvl w:val="0"/>
          <w:numId w:val="3"/>
        </w:numPr>
        <w:shd w:val="clear" w:color="auto" w:fill="FFFFFF"/>
        <w:spacing w:line="259" w:lineRule="auto"/>
        <w:jc w:val="both"/>
        <w:textAlignment w:val="baseline"/>
        <w:rPr>
          <w:sz w:val="28"/>
          <w:szCs w:val="28"/>
        </w:rPr>
      </w:pPr>
      <w:r w:rsidRPr="008E497E">
        <w:rPr>
          <w:sz w:val="28"/>
          <w:szCs w:val="28"/>
        </w:rPr>
        <w:t xml:space="preserve"> стимулирующая надбавка за качество выполнения работ; </w:t>
      </w:r>
    </w:p>
    <w:p w:rsidR="00D034A9" w:rsidRPr="008E497E" w:rsidRDefault="00D034A9" w:rsidP="008E497E">
      <w:pPr>
        <w:pStyle w:val="a9"/>
        <w:numPr>
          <w:ilvl w:val="0"/>
          <w:numId w:val="3"/>
        </w:numPr>
        <w:shd w:val="clear" w:color="auto" w:fill="FFFFFF"/>
        <w:spacing w:line="259" w:lineRule="auto"/>
        <w:jc w:val="both"/>
        <w:textAlignment w:val="baseline"/>
        <w:rPr>
          <w:sz w:val="28"/>
          <w:szCs w:val="28"/>
        </w:rPr>
      </w:pPr>
      <w:r w:rsidRPr="008E497E">
        <w:rPr>
          <w:sz w:val="28"/>
          <w:szCs w:val="28"/>
        </w:rPr>
        <w:t>стимулирующая надбавка за выслугу лет.</w:t>
      </w:r>
    </w:p>
    <w:p w:rsidR="00D034A9" w:rsidRPr="008E497E" w:rsidRDefault="00D034A9" w:rsidP="008E497E">
      <w:pPr>
        <w:spacing w:after="12" w:line="251" w:lineRule="auto"/>
        <w:ind w:right="179"/>
        <w:rPr>
          <w:rFonts w:ascii="Times New Roman" w:hAnsi="Times New Roman"/>
          <w:sz w:val="28"/>
          <w:szCs w:val="28"/>
        </w:rPr>
      </w:pPr>
      <w:r w:rsidRPr="008E497E">
        <w:rPr>
          <w:rFonts w:ascii="Times New Roman" w:hAnsi="Times New Roman"/>
          <w:sz w:val="28"/>
          <w:szCs w:val="28"/>
        </w:rPr>
        <w:t>5.13. Установление стимулирующих надбавок осуществляется по решению руководителя муниципального образовательного учреждения в пределах бюджетных ассигнований на оплату труда работников муниципального образовательного учреждения, а также средств от предпринимательской и иной, приносящей доход деятельности, направленных на оплату труда работников.</w:t>
      </w:r>
    </w:p>
    <w:p w:rsidR="00D034A9" w:rsidRDefault="00D034A9" w:rsidP="008E497E">
      <w:pPr>
        <w:spacing w:after="5" w:line="247" w:lineRule="auto"/>
        <w:ind w:right="144"/>
        <w:rPr>
          <w:rFonts w:ascii="Times New Roman" w:hAnsi="Times New Roman"/>
          <w:sz w:val="28"/>
          <w:szCs w:val="28"/>
        </w:rPr>
      </w:pPr>
      <w:r w:rsidRPr="008E497E">
        <w:rPr>
          <w:rFonts w:ascii="Times New Roman" w:hAnsi="Times New Roman"/>
          <w:sz w:val="28"/>
          <w:szCs w:val="28"/>
        </w:rPr>
        <w:t>5.14. Стимулирующую надбавку за интенсивность и высокие результаты работы педагогическим и иным работникам из числа учебно-вспомогательного</w:t>
      </w:r>
      <w:r w:rsidRPr="008E497E">
        <w:rPr>
          <w:rFonts w:ascii="Times New Roman" w:hAnsi="Times New Roman"/>
          <w:noProof/>
          <w:sz w:val="28"/>
          <w:szCs w:val="28"/>
          <w:lang w:eastAsia="ru-RU"/>
        </w:rPr>
        <w:drawing>
          <wp:inline distT="0" distB="0" distL="0" distR="0">
            <wp:extent cx="109220" cy="49530"/>
            <wp:effectExtent l="0" t="0" r="5080" b="762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42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09220" cy="49530"/>
                    </a:xfrm>
                    <a:prstGeom prst="rect">
                      <a:avLst/>
                    </a:prstGeom>
                    <a:noFill/>
                    <a:ln>
                      <a:noFill/>
                    </a:ln>
                  </pic:spPr>
                </pic:pic>
              </a:graphicData>
            </a:graphic>
          </wp:inline>
        </w:drawing>
      </w:r>
      <w:r w:rsidRPr="008E497E">
        <w:rPr>
          <w:rFonts w:ascii="Times New Roman" w:hAnsi="Times New Roman"/>
          <w:sz w:val="28"/>
          <w:szCs w:val="28"/>
        </w:rPr>
        <w:t>персонала рекомендуется устанавливать:</w:t>
      </w:r>
    </w:p>
    <w:p w:rsidR="00D034A9" w:rsidRDefault="00D034A9" w:rsidP="008E497E">
      <w:pPr>
        <w:pStyle w:val="a9"/>
        <w:numPr>
          <w:ilvl w:val="0"/>
          <w:numId w:val="3"/>
        </w:numPr>
        <w:shd w:val="clear" w:color="auto" w:fill="FFFFFF"/>
        <w:spacing w:line="259" w:lineRule="auto"/>
        <w:jc w:val="both"/>
        <w:textAlignment w:val="baseline"/>
        <w:rPr>
          <w:sz w:val="28"/>
          <w:szCs w:val="28"/>
        </w:rPr>
      </w:pPr>
      <w:r w:rsidRPr="008E497E">
        <w:rPr>
          <w:noProof/>
        </w:rPr>
        <w:drawing>
          <wp:anchor distT="0" distB="0" distL="114300" distR="114300" simplePos="0" relativeHeight="251659264" behindDoc="0" locked="0" layoutInCell="1" allowOverlap="0">
            <wp:simplePos x="0" y="0"/>
            <wp:positionH relativeFrom="page">
              <wp:posOffset>7251065</wp:posOffset>
            </wp:positionH>
            <wp:positionV relativeFrom="page">
              <wp:posOffset>6876415</wp:posOffset>
            </wp:positionV>
            <wp:extent cx="4445" cy="4445"/>
            <wp:effectExtent l="0" t="0" r="0" b="0"/>
            <wp:wrapSquare wrapText="bothSides"/>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93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E497E">
        <w:rPr>
          <w:sz w:val="28"/>
          <w:szCs w:val="28"/>
        </w:rPr>
        <w:t xml:space="preserve">за стабильно высокие показатели результативности работы, высокие академические и творческие достижения; </w:t>
      </w:r>
    </w:p>
    <w:p w:rsidR="00D034A9" w:rsidRDefault="00D034A9" w:rsidP="008E497E">
      <w:pPr>
        <w:pStyle w:val="a9"/>
        <w:numPr>
          <w:ilvl w:val="0"/>
          <w:numId w:val="3"/>
        </w:numPr>
        <w:shd w:val="clear" w:color="auto" w:fill="FFFFFF"/>
        <w:spacing w:line="259" w:lineRule="auto"/>
        <w:jc w:val="both"/>
        <w:textAlignment w:val="baseline"/>
        <w:rPr>
          <w:sz w:val="28"/>
          <w:szCs w:val="28"/>
        </w:rPr>
      </w:pPr>
      <w:r w:rsidRPr="008E497E">
        <w:rPr>
          <w:sz w:val="28"/>
          <w:szCs w:val="28"/>
        </w:rPr>
        <w:t xml:space="preserve">за разработку и внедрение новых эффективных программ, методик, форм (обучения, организации и управления учебным процессом), создание краевых экспериментальных площадок, применение в работе достижений науки, передовых методов труда, высокие достижения в работе; </w:t>
      </w:r>
    </w:p>
    <w:p w:rsidR="008E497E" w:rsidRDefault="00D034A9" w:rsidP="008E497E">
      <w:pPr>
        <w:pStyle w:val="a9"/>
        <w:numPr>
          <w:ilvl w:val="0"/>
          <w:numId w:val="3"/>
        </w:numPr>
        <w:shd w:val="clear" w:color="auto" w:fill="FFFFFF"/>
        <w:spacing w:line="259" w:lineRule="auto"/>
        <w:jc w:val="both"/>
        <w:textAlignment w:val="baseline"/>
        <w:rPr>
          <w:sz w:val="28"/>
          <w:szCs w:val="28"/>
        </w:rPr>
      </w:pPr>
      <w:r w:rsidRPr="008E497E">
        <w:rPr>
          <w:sz w:val="28"/>
          <w:szCs w:val="28"/>
        </w:rPr>
        <w:lastRenderedPageBreak/>
        <w:t xml:space="preserve"> за выполнение особо важных или срочных работ (на срок их проведения);</w:t>
      </w:r>
    </w:p>
    <w:p w:rsidR="00D034A9" w:rsidRDefault="00D034A9" w:rsidP="008E497E">
      <w:pPr>
        <w:pStyle w:val="a9"/>
        <w:numPr>
          <w:ilvl w:val="0"/>
          <w:numId w:val="3"/>
        </w:numPr>
        <w:shd w:val="clear" w:color="auto" w:fill="FFFFFF"/>
        <w:spacing w:line="259" w:lineRule="auto"/>
        <w:jc w:val="both"/>
        <w:textAlignment w:val="baseline"/>
        <w:rPr>
          <w:sz w:val="28"/>
          <w:szCs w:val="28"/>
        </w:rPr>
      </w:pPr>
      <w:r w:rsidRPr="008E497E">
        <w:rPr>
          <w:sz w:val="28"/>
          <w:szCs w:val="28"/>
        </w:rPr>
        <w:t xml:space="preserve"> за сложность и напряженность выполняемо</w:t>
      </w:r>
      <w:r w:rsidR="008E497E">
        <w:rPr>
          <w:sz w:val="28"/>
          <w:szCs w:val="28"/>
        </w:rPr>
        <w:t>й работы</w:t>
      </w:r>
      <w:r w:rsidRPr="008E497E">
        <w:rPr>
          <w:sz w:val="28"/>
          <w:szCs w:val="28"/>
        </w:rPr>
        <w:t xml:space="preserve">; </w:t>
      </w:r>
    </w:p>
    <w:p w:rsidR="00D034A9" w:rsidRPr="008E497E" w:rsidRDefault="00D034A9" w:rsidP="008E497E">
      <w:pPr>
        <w:pStyle w:val="a9"/>
        <w:numPr>
          <w:ilvl w:val="0"/>
          <w:numId w:val="3"/>
        </w:numPr>
        <w:shd w:val="clear" w:color="auto" w:fill="FFFFFF"/>
        <w:spacing w:line="259" w:lineRule="auto"/>
        <w:jc w:val="both"/>
        <w:textAlignment w:val="baseline"/>
        <w:rPr>
          <w:sz w:val="28"/>
          <w:szCs w:val="28"/>
        </w:rPr>
      </w:pPr>
      <w:r w:rsidRPr="008E497E">
        <w:rPr>
          <w:sz w:val="28"/>
          <w:szCs w:val="28"/>
        </w:rPr>
        <w:t xml:space="preserve"> за выполнение работ, не входящих в круг должностных обязанностей.</w:t>
      </w:r>
    </w:p>
    <w:p w:rsidR="00D034A9" w:rsidRPr="008E497E" w:rsidRDefault="00D034A9" w:rsidP="008E497E">
      <w:pPr>
        <w:spacing w:after="5" w:line="247" w:lineRule="auto"/>
        <w:ind w:right="144"/>
        <w:rPr>
          <w:rFonts w:ascii="Times New Roman" w:hAnsi="Times New Roman"/>
          <w:sz w:val="28"/>
          <w:szCs w:val="28"/>
        </w:rPr>
      </w:pPr>
      <w:r w:rsidRPr="008E497E">
        <w:rPr>
          <w:rFonts w:ascii="Times New Roman" w:hAnsi="Times New Roman"/>
          <w:sz w:val="28"/>
          <w:szCs w:val="28"/>
        </w:rPr>
        <w:t>5.15. Размер стимулирующей надбавки может быть установлен как в абсолютном значении, так и в процентном отношении к окладу, по одному или нескольким основаниям. Рекомендуемый размер до 200</w:t>
      </w:r>
      <w:r w:rsidRPr="008E497E">
        <w:rPr>
          <w:rFonts w:ascii="Times New Roman" w:hAnsi="Times New Roman"/>
          <w:sz w:val="28"/>
          <w:szCs w:val="28"/>
          <w:vertAlign w:val="superscript"/>
        </w:rPr>
        <w:t>%</w:t>
      </w:r>
      <w:r w:rsidRPr="008E497E">
        <w:rPr>
          <w:rFonts w:ascii="Times New Roman" w:hAnsi="Times New Roman"/>
          <w:sz w:val="28"/>
          <w:szCs w:val="28"/>
        </w:rPr>
        <w:t>. Стимулирующая надбавка устанавливается сроком не более 1 года, по истечении которого может быть сохранена или отменена.</w:t>
      </w:r>
    </w:p>
    <w:p w:rsidR="00D034A9" w:rsidRPr="008E497E" w:rsidRDefault="00D034A9" w:rsidP="00453E39">
      <w:pPr>
        <w:spacing w:after="0" w:line="247" w:lineRule="auto"/>
        <w:ind w:right="144"/>
        <w:rPr>
          <w:rFonts w:ascii="Times New Roman" w:hAnsi="Times New Roman"/>
          <w:sz w:val="28"/>
          <w:szCs w:val="28"/>
        </w:rPr>
      </w:pPr>
      <w:r w:rsidRPr="008E497E">
        <w:rPr>
          <w:rFonts w:ascii="Times New Roman" w:hAnsi="Times New Roman"/>
          <w:sz w:val="28"/>
          <w:szCs w:val="28"/>
        </w:rPr>
        <w:t>5.16. Стимулирующая надбавка за качество выполняемых работ устанавливается работникам, которым присвоена ученая степень, почетное звание при соответствии почетного звания, ученой степени профилю педагогической деятельности или преподаваемых дисциплин.</w:t>
      </w:r>
    </w:p>
    <w:p w:rsidR="008E497E" w:rsidRDefault="00D034A9" w:rsidP="00453E39">
      <w:pPr>
        <w:spacing w:after="0"/>
        <w:ind w:left="35" w:right="166" w:firstLine="532"/>
        <w:rPr>
          <w:rFonts w:ascii="Times New Roman" w:hAnsi="Times New Roman"/>
          <w:sz w:val="28"/>
          <w:szCs w:val="28"/>
        </w:rPr>
      </w:pPr>
      <w:r w:rsidRPr="008E497E">
        <w:rPr>
          <w:rFonts w:ascii="Times New Roman" w:hAnsi="Times New Roman"/>
          <w:sz w:val="28"/>
          <w:szCs w:val="28"/>
        </w:rPr>
        <w:t xml:space="preserve">Рекомендуемые размеры (в процентах от оклада): </w:t>
      </w:r>
    </w:p>
    <w:p w:rsidR="00D034A9" w:rsidRPr="008E497E" w:rsidRDefault="00D034A9" w:rsidP="00453E39">
      <w:pPr>
        <w:pStyle w:val="a9"/>
        <w:numPr>
          <w:ilvl w:val="0"/>
          <w:numId w:val="3"/>
        </w:numPr>
        <w:shd w:val="clear" w:color="auto" w:fill="FFFFFF"/>
        <w:spacing w:line="259" w:lineRule="auto"/>
        <w:jc w:val="both"/>
        <w:textAlignment w:val="baseline"/>
        <w:rPr>
          <w:sz w:val="28"/>
          <w:szCs w:val="28"/>
        </w:rPr>
      </w:pPr>
      <w:r w:rsidRPr="008E497E">
        <w:rPr>
          <w:sz w:val="28"/>
          <w:szCs w:val="28"/>
        </w:rPr>
        <w:t>до 7,5 % - за ученую степень кандидата наук, почетное звание «Заслуженный», «Народный», «Почетный», наличие нагрудного значка «Отличник».</w:t>
      </w:r>
    </w:p>
    <w:p w:rsidR="00D034A9" w:rsidRDefault="00D034A9" w:rsidP="00453E39">
      <w:pPr>
        <w:spacing w:after="0"/>
        <w:ind w:left="35" w:right="166"/>
        <w:rPr>
          <w:rFonts w:ascii="Times New Roman" w:hAnsi="Times New Roman"/>
          <w:sz w:val="28"/>
          <w:szCs w:val="28"/>
        </w:rPr>
      </w:pPr>
      <w:r w:rsidRPr="008E497E">
        <w:rPr>
          <w:rFonts w:ascii="Times New Roman" w:hAnsi="Times New Roman"/>
          <w:sz w:val="28"/>
          <w:szCs w:val="28"/>
        </w:rPr>
        <w:t xml:space="preserve">5.17. Стимулирующая надбавка за выслугу лет устанавливается работникам МАДОУ в зависимости от общего количества лет, проработанных в учреждениях образования (в процентах от оклада): </w:t>
      </w:r>
    </w:p>
    <w:p w:rsidR="00D034A9" w:rsidRDefault="00D034A9" w:rsidP="008E497E">
      <w:pPr>
        <w:pStyle w:val="a9"/>
        <w:numPr>
          <w:ilvl w:val="0"/>
          <w:numId w:val="3"/>
        </w:numPr>
        <w:shd w:val="clear" w:color="auto" w:fill="FFFFFF"/>
        <w:spacing w:line="259" w:lineRule="auto"/>
        <w:jc w:val="both"/>
        <w:textAlignment w:val="baseline"/>
        <w:rPr>
          <w:sz w:val="28"/>
          <w:szCs w:val="28"/>
        </w:rPr>
      </w:pPr>
      <w:r w:rsidRPr="008E497E">
        <w:rPr>
          <w:sz w:val="28"/>
          <w:szCs w:val="28"/>
        </w:rPr>
        <w:t xml:space="preserve"> при стаже работы от 1 до 5 лет – 5%; </w:t>
      </w:r>
    </w:p>
    <w:p w:rsidR="00D034A9" w:rsidRDefault="00D034A9" w:rsidP="008E497E">
      <w:pPr>
        <w:pStyle w:val="a9"/>
        <w:numPr>
          <w:ilvl w:val="0"/>
          <w:numId w:val="3"/>
        </w:numPr>
        <w:shd w:val="clear" w:color="auto" w:fill="FFFFFF"/>
        <w:spacing w:line="259" w:lineRule="auto"/>
        <w:jc w:val="both"/>
        <w:textAlignment w:val="baseline"/>
        <w:rPr>
          <w:sz w:val="28"/>
          <w:szCs w:val="28"/>
        </w:rPr>
      </w:pPr>
      <w:r w:rsidRPr="008E497E">
        <w:rPr>
          <w:sz w:val="28"/>
          <w:szCs w:val="28"/>
        </w:rPr>
        <w:t>при стаже работы от 5 до 10 лет – 10%;</w:t>
      </w:r>
    </w:p>
    <w:p w:rsidR="00D034A9" w:rsidRPr="008E497E" w:rsidRDefault="00D034A9" w:rsidP="008E497E">
      <w:pPr>
        <w:pStyle w:val="a9"/>
        <w:numPr>
          <w:ilvl w:val="0"/>
          <w:numId w:val="3"/>
        </w:numPr>
        <w:shd w:val="clear" w:color="auto" w:fill="FFFFFF"/>
        <w:spacing w:line="259" w:lineRule="auto"/>
        <w:jc w:val="both"/>
        <w:textAlignment w:val="baseline"/>
        <w:rPr>
          <w:sz w:val="28"/>
          <w:szCs w:val="28"/>
        </w:rPr>
      </w:pPr>
      <w:r w:rsidRPr="008E497E">
        <w:rPr>
          <w:sz w:val="28"/>
          <w:szCs w:val="28"/>
        </w:rPr>
        <w:t>при стаже работы от l0 лет – 15%.</w:t>
      </w:r>
    </w:p>
    <w:p w:rsidR="00D034A9" w:rsidRPr="008E497E" w:rsidRDefault="00D034A9" w:rsidP="00453E39">
      <w:pPr>
        <w:spacing w:after="0"/>
        <w:ind w:left="35" w:right="166"/>
        <w:rPr>
          <w:rFonts w:ascii="Times New Roman" w:hAnsi="Times New Roman"/>
          <w:sz w:val="28"/>
          <w:szCs w:val="28"/>
        </w:rPr>
      </w:pPr>
      <w:r w:rsidRPr="008E497E">
        <w:rPr>
          <w:rFonts w:ascii="Times New Roman" w:hAnsi="Times New Roman"/>
          <w:sz w:val="28"/>
          <w:szCs w:val="28"/>
        </w:rPr>
        <w:t>5.18. Выплаты стимулирующего характера устанавливаются пропорционально объему учебной нагрузки (педагогической работы).</w:t>
      </w:r>
    </w:p>
    <w:p w:rsidR="00B92340" w:rsidRPr="009A2FCD" w:rsidRDefault="00D034A9" w:rsidP="00453E39">
      <w:pPr>
        <w:spacing w:after="0"/>
        <w:ind w:left="35" w:right="166"/>
        <w:rPr>
          <w:rFonts w:ascii="Times New Roman" w:hAnsi="Times New Roman"/>
          <w:sz w:val="28"/>
          <w:szCs w:val="28"/>
        </w:rPr>
      </w:pPr>
      <w:r w:rsidRPr="008E497E">
        <w:rPr>
          <w:rFonts w:ascii="Times New Roman" w:hAnsi="Times New Roman"/>
          <w:sz w:val="28"/>
          <w:szCs w:val="28"/>
        </w:rPr>
        <w:t>5.19. Выплаты стимулирующего характера заместителям руководителя, главному бухгалтеру учреждения устанавливаются коллективными договорами, соглашениями, локальными нормативными актами, принимаемыми в учреждении с учетом критериев, позволяющих оценить результативность и качество работы.</w:t>
      </w:r>
    </w:p>
    <w:p w:rsidR="00B92340" w:rsidRPr="008F5940" w:rsidRDefault="008E497E" w:rsidP="002B113F">
      <w:pPr>
        <w:pStyle w:val="a4"/>
        <w:ind w:firstLine="567"/>
        <w:rPr>
          <w:rFonts w:ascii="Times New Roman" w:hAnsi="Times New Roman"/>
          <w:sz w:val="28"/>
          <w:szCs w:val="28"/>
          <w:lang w:eastAsia="zh-CN"/>
        </w:rPr>
      </w:pPr>
      <w:r>
        <w:rPr>
          <w:rFonts w:ascii="Times New Roman" w:hAnsi="Times New Roman"/>
          <w:b/>
          <w:bCs/>
          <w:sz w:val="28"/>
          <w:szCs w:val="28"/>
        </w:rPr>
        <w:t>6</w:t>
      </w:r>
      <w:r w:rsidR="00B92340" w:rsidRPr="008F5940">
        <w:rPr>
          <w:rFonts w:ascii="Times New Roman" w:hAnsi="Times New Roman"/>
          <w:b/>
          <w:bCs/>
          <w:sz w:val="28"/>
          <w:szCs w:val="28"/>
        </w:rPr>
        <w:t>. Материальная помощь</w:t>
      </w:r>
    </w:p>
    <w:p w:rsidR="00B92340" w:rsidRPr="008F5940" w:rsidRDefault="008E497E" w:rsidP="008F5940">
      <w:pPr>
        <w:pStyle w:val="a4"/>
        <w:rPr>
          <w:rFonts w:ascii="Times New Roman" w:hAnsi="Times New Roman"/>
          <w:sz w:val="28"/>
          <w:szCs w:val="28"/>
        </w:rPr>
      </w:pPr>
      <w:r>
        <w:rPr>
          <w:rFonts w:ascii="Times New Roman" w:hAnsi="Times New Roman"/>
          <w:sz w:val="28"/>
          <w:szCs w:val="28"/>
        </w:rPr>
        <w:t>6</w:t>
      </w:r>
      <w:r w:rsidR="00B92340" w:rsidRPr="008F5940">
        <w:rPr>
          <w:rFonts w:ascii="Times New Roman" w:hAnsi="Times New Roman"/>
          <w:sz w:val="28"/>
          <w:szCs w:val="28"/>
        </w:rPr>
        <w:t xml:space="preserve">.1. Руководитель МАДОУ может предоставлять работникам единовременную материальную помощь </w:t>
      </w:r>
    </w:p>
    <w:p w:rsidR="00B92340" w:rsidRPr="008F5940" w:rsidRDefault="008F5940" w:rsidP="00B92340">
      <w:pPr>
        <w:tabs>
          <w:tab w:val="left" w:pos="540"/>
          <w:tab w:val="left" w:pos="720"/>
        </w:tabs>
        <w:spacing w:line="240" w:lineRule="auto"/>
        <w:ind w:right="255"/>
        <w:rPr>
          <w:rFonts w:ascii="Times New Roman" w:hAnsi="Times New Roman"/>
          <w:sz w:val="28"/>
          <w:szCs w:val="28"/>
        </w:rPr>
      </w:pPr>
      <w:r>
        <w:rPr>
          <w:rFonts w:ascii="Times New Roman" w:hAnsi="Times New Roman"/>
          <w:sz w:val="28"/>
          <w:szCs w:val="28"/>
        </w:rPr>
        <w:t xml:space="preserve"> </w:t>
      </w:r>
      <w:r w:rsidR="008E497E">
        <w:rPr>
          <w:rFonts w:ascii="Times New Roman" w:hAnsi="Times New Roman"/>
          <w:sz w:val="28"/>
          <w:szCs w:val="28"/>
        </w:rPr>
        <w:t>6</w:t>
      </w:r>
      <w:r w:rsidR="00B92340" w:rsidRPr="008F5940">
        <w:rPr>
          <w:rFonts w:ascii="Times New Roman" w:hAnsi="Times New Roman"/>
          <w:sz w:val="28"/>
          <w:szCs w:val="28"/>
        </w:rPr>
        <w:t>.2. Выплата материальной помощи производится по письменному заявлению работника и по ходатайству профкома   в пределах экономии фонда оплаты труда МАДОУ на текущий год</w:t>
      </w:r>
      <w:r w:rsidRPr="008F5940">
        <w:rPr>
          <w:rFonts w:ascii="Times New Roman" w:hAnsi="Times New Roman"/>
          <w:sz w:val="28"/>
          <w:szCs w:val="28"/>
        </w:rPr>
        <w:t>.</w:t>
      </w:r>
    </w:p>
    <w:p w:rsidR="00B92340" w:rsidRPr="002B113F" w:rsidRDefault="008E497E" w:rsidP="008E497E">
      <w:pPr>
        <w:pStyle w:val="a4"/>
        <w:jc w:val="both"/>
        <w:rPr>
          <w:rFonts w:ascii="Times New Roman" w:hAnsi="Times New Roman"/>
          <w:b/>
          <w:bCs/>
          <w:sz w:val="28"/>
          <w:szCs w:val="28"/>
        </w:rPr>
      </w:pPr>
      <w:r>
        <w:rPr>
          <w:rFonts w:ascii="Times New Roman" w:hAnsi="Times New Roman"/>
          <w:b/>
          <w:bCs/>
          <w:sz w:val="28"/>
          <w:szCs w:val="28"/>
        </w:rPr>
        <w:t>7</w:t>
      </w:r>
      <w:r w:rsidR="00B92340" w:rsidRPr="008F5940">
        <w:rPr>
          <w:rFonts w:ascii="Times New Roman" w:hAnsi="Times New Roman"/>
          <w:b/>
          <w:bCs/>
          <w:sz w:val="28"/>
          <w:szCs w:val="28"/>
        </w:rPr>
        <w:t>. Порядок и условия премирования работников.</w:t>
      </w:r>
    </w:p>
    <w:p w:rsidR="00B92340" w:rsidRPr="008F5940" w:rsidRDefault="008E497E" w:rsidP="008F5940">
      <w:pPr>
        <w:pStyle w:val="a4"/>
        <w:spacing w:line="20" w:lineRule="atLeast"/>
        <w:jc w:val="both"/>
        <w:rPr>
          <w:rFonts w:ascii="Times New Roman" w:hAnsi="Times New Roman"/>
          <w:b/>
          <w:bCs/>
          <w:sz w:val="28"/>
          <w:szCs w:val="28"/>
        </w:rPr>
      </w:pPr>
      <w:r>
        <w:rPr>
          <w:rFonts w:ascii="Times New Roman" w:hAnsi="Times New Roman"/>
          <w:bCs/>
          <w:sz w:val="28"/>
          <w:szCs w:val="28"/>
        </w:rPr>
        <w:t>7</w:t>
      </w:r>
      <w:r w:rsidR="00B92340" w:rsidRPr="008F5940">
        <w:rPr>
          <w:rFonts w:ascii="Times New Roman" w:hAnsi="Times New Roman"/>
          <w:bCs/>
          <w:sz w:val="28"/>
          <w:szCs w:val="28"/>
        </w:rPr>
        <w:t>.1</w:t>
      </w:r>
      <w:r w:rsidR="00B92340" w:rsidRPr="008F5940">
        <w:rPr>
          <w:rFonts w:ascii="Times New Roman" w:hAnsi="Times New Roman"/>
          <w:b/>
          <w:bCs/>
          <w:sz w:val="28"/>
          <w:szCs w:val="28"/>
        </w:rPr>
        <w:t xml:space="preserve"> Премии - </w:t>
      </w:r>
      <w:r w:rsidR="00B92340" w:rsidRPr="008F5940">
        <w:rPr>
          <w:rFonts w:ascii="Times New Roman" w:hAnsi="Times New Roman"/>
          <w:sz w:val="28"/>
          <w:szCs w:val="28"/>
        </w:rPr>
        <w:t xml:space="preserve">это выплаты стимулирующего характера, которые выплачиваются работникам за </w:t>
      </w:r>
      <w:r w:rsidR="00B92340" w:rsidRPr="008F5940">
        <w:rPr>
          <w:rFonts w:ascii="Times New Roman" w:hAnsi="Times New Roman"/>
          <w:bCs/>
          <w:sz w:val="28"/>
          <w:szCs w:val="28"/>
        </w:rPr>
        <w:t>добросовестное выполнение трудовых обязанностей или достижение определенных трудовых показателей</w:t>
      </w:r>
      <w:r w:rsidR="00B92340" w:rsidRPr="008F5940">
        <w:rPr>
          <w:rFonts w:ascii="Times New Roman" w:hAnsi="Times New Roman"/>
          <w:sz w:val="28"/>
          <w:szCs w:val="28"/>
        </w:rPr>
        <w:t xml:space="preserve"> (ст.129, </w:t>
      </w:r>
      <w:hyperlink r:id="rId32" w:anchor="h5470" w:tgtFrame="_blank" w:tooltip="https://normativ.kontur.ru/document?moduleId=1&amp;documentId=241620&amp;from=md#h5470" w:history="1">
        <w:r w:rsidR="00B92340" w:rsidRPr="008F5940">
          <w:rPr>
            <w:rStyle w:val="a5"/>
            <w:rFonts w:ascii="Times New Roman" w:hAnsi="Times New Roman"/>
            <w:sz w:val="28"/>
            <w:szCs w:val="28"/>
          </w:rPr>
          <w:t>191 ТК РФ</w:t>
        </w:r>
      </w:hyperlink>
      <w:r w:rsidR="00B92340" w:rsidRPr="008F5940">
        <w:rPr>
          <w:rFonts w:ascii="Times New Roman" w:hAnsi="Times New Roman"/>
          <w:sz w:val="28"/>
          <w:szCs w:val="28"/>
        </w:rPr>
        <w:t xml:space="preserve">). </w:t>
      </w:r>
    </w:p>
    <w:p w:rsidR="00B92340" w:rsidRPr="008F5940" w:rsidRDefault="008E497E" w:rsidP="00B92340">
      <w:pPr>
        <w:pStyle w:val="a4"/>
        <w:rPr>
          <w:rFonts w:ascii="Times New Roman" w:hAnsi="Times New Roman"/>
          <w:sz w:val="28"/>
          <w:szCs w:val="28"/>
        </w:rPr>
      </w:pPr>
      <w:r>
        <w:rPr>
          <w:rFonts w:ascii="Times New Roman" w:hAnsi="Times New Roman"/>
          <w:sz w:val="28"/>
          <w:szCs w:val="28"/>
          <w:lang w:eastAsia="ar-SA"/>
        </w:rPr>
        <w:t>7</w:t>
      </w:r>
      <w:r w:rsidR="00B92340" w:rsidRPr="008F5940">
        <w:rPr>
          <w:rFonts w:ascii="Times New Roman" w:hAnsi="Times New Roman"/>
          <w:sz w:val="28"/>
          <w:szCs w:val="28"/>
          <w:lang w:eastAsia="ar-SA"/>
        </w:rPr>
        <w:t xml:space="preserve">.2. </w:t>
      </w:r>
      <w:r w:rsidR="00B92340" w:rsidRPr="008F5940">
        <w:rPr>
          <w:rFonts w:ascii="Times New Roman" w:hAnsi="Times New Roman"/>
          <w:sz w:val="28"/>
          <w:szCs w:val="28"/>
        </w:rPr>
        <w:t xml:space="preserve"> Показателями премирования являются положительные результаты работы за отдельно взятый период, месяц, квартал, полугодие, 9 месяцев, год).</w:t>
      </w:r>
    </w:p>
    <w:p w:rsidR="00B92340" w:rsidRPr="008F5940" w:rsidRDefault="008E497E" w:rsidP="00B92340">
      <w:pPr>
        <w:pStyle w:val="a4"/>
        <w:rPr>
          <w:rFonts w:ascii="Times New Roman" w:hAnsi="Times New Roman"/>
          <w:sz w:val="28"/>
          <w:szCs w:val="28"/>
        </w:rPr>
      </w:pPr>
      <w:r>
        <w:rPr>
          <w:rFonts w:ascii="Times New Roman" w:hAnsi="Times New Roman"/>
          <w:sz w:val="28"/>
          <w:szCs w:val="28"/>
          <w:lang w:eastAsia="ru-RU"/>
        </w:rPr>
        <w:t>7</w:t>
      </w:r>
      <w:r w:rsidR="00B92340" w:rsidRPr="008F5940">
        <w:rPr>
          <w:rFonts w:ascii="Times New Roman" w:hAnsi="Times New Roman"/>
          <w:sz w:val="28"/>
          <w:szCs w:val="28"/>
          <w:lang w:eastAsia="ru-RU"/>
        </w:rPr>
        <w:t xml:space="preserve">.3.Премирование осуществляется </w:t>
      </w:r>
      <w:r w:rsidR="00B92340" w:rsidRPr="008F5940">
        <w:rPr>
          <w:rFonts w:ascii="Times New Roman" w:hAnsi="Times New Roman"/>
          <w:sz w:val="28"/>
          <w:szCs w:val="28"/>
        </w:rPr>
        <w:t xml:space="preserve">за счет средств экономии фонда оплаты труда, образовавшегося в связи с оплатой дней временной нетрудоспособности за счет </w:t>
      </w:r>
      <w:r w:rsidR="00B92340" w:rsidRPr="008F5940">
        <w:rPr>
          <w:rFonts w:ascii="Times New Roman" w:hAnsi="Times New Roman"/>
          <w:sz w:val="28"/>
          <w:szCs w:val="28"/>
        </w:rPr>
        <w:lastRenderedPageBreak/>
        <w:t xml:space="preserve">средств фонда социального страхования и по другим причинам, связанных с отсутствием работника при условии выполнения МАДОУ муниципального задания. </w:t>
      </w:r>
      <w:r w:rsidR="00B92340" w:rsidRPr="008F5940">
        <w:rPr>
          <w:rFonts w:ascii="Times New Roman" w:hAnsi="Times New Roman"/>
          <w:sz w:val="28"/>
          <w:szCs w:val="28"/>
          <w:lang w:eastAsia="ru-RU"/>
        </w:rPr>
        <w:t xml:space="preserve">       </w:t>
      </w:r>
    </w:p>
    <w:p w:rsidR="00B92340" w:rsidRPr="008F5940" w:rsidRDefault="008E497E" w:rsidP="00B92340">
      <w:pPr>
        <w:pStyle w:val="a4"/>
        <w:rPr>
          <w:rFonts w:ascii="Times New Roman" w:hAnsi="Times New Roman"/>
          <w:sz w:val="28"/>
          <w:szCs w:val="28"/>
        </w:rPr>
      </w:pPr>
      <w:r>
        <w:rPr>
          <w:rFonts w:ascii="Times New Roman" w:hAnsi="Times New Roman"/>
          <w:sz w:val="28"/>
          <w:szCs w:val="28"/>
          <w:lang w:eastAsia="ru-RU"/>
        </w:rPr>
        <w:t xml:space="preserve"> 7</w:t>
      </w:r>
      <w:r w:rsidR="00B92340" w:rsidRPr="008F5940">
        <w:rPr>
          <w:rFonts w:ascii="Times New Roman" w:hAnsi="Times New Roman"/>
          <w:sz w:val="28"/>
          <w:szCs w:val="28"/>
          <w:lang w:eastAsia="ru-RU"/>
        </w:rPr>
        <w:t>.4.Премирование осуществляется по решению работодателя, с учётом мнения профсоюзного</w:t>
      </w:r>
      <w:r w:rsidR="00B92340" w:rsidRPr="008F5940">
        <w:rPr>
          <w:rFonts w:ascii="Times New Roman" w:hAnsi="Times New Roman"/>
          <w:sz w:val="28"/>
          <w:szCs w:val="28"/>
        </w:rPr>
        <w:t xml:space="preserve"> комитета МАДОУ и с учетом индивидуальных показателей работы работника, распределяется по приказу работодателя      </w:t>
      </w:r>
    </w:p>
    <w:p w:rsidR="00B92340" w:rsidRPr="008F5940" w:rsidRDefault="008E497E" w:rsidP="00B92340">
      <w:pPr>
        <w:pStyle w:val="a4"/>
        <w:rPr>
          <w:rFonts w:ascii="Times New Roman" w:hAnsi="Times New Roman"/>
          <w:sz w:val="28"/>
          <w:szCs w:val="28"/>
        </w:rPr>
      </w:pPr>
      <w:r>
        <w:rPr>
          <w:rFonts w:ascii="Times New Roman" w:hAnsi="Times New Roman"/>
          <w:sz w:val="28"/>
          <w:szCs w:val="28"/>
        </w:rPr>
        <w:t>7</w:t>
      </w:r>
      <w:r w:rsidR="00B92340" w:rsidRPr="008F5940">
        <w:rPr>
          <w:rFonts w:ascii="Times New Roman" w:hAnsi="Times New Roman"/>
          <w:sz w:val="28"/>
          <w:szCs w:val="28"/>
        </w:rPr>
        <w:t>.5.Конкретный размер премии определяется в абсолютном размере, максимальным размером - не ограничен.</w:t>
      </w:r>
      <w:r w:rsidR="00B92340" w:rsidRPr="008F5940">
        <w:rPr>
          <w:rFonts w:ascii="Times New Roman" w:hAnsi="Times New Roman"/>
          <w:sz w:val="28"/>
          <w:szCs w:val="28"/>
          <w:lang w:eastAsia="ru-RU"/>
        </w:rPr>
        <w:t xml:space="preserve">          </w:t>
      </w:r>
    </w:p>
    <w:p w:rsidR="00B92340" w:rsidRDefault="00453E39" w:rsidP="00B92340">
      <w:pPr>
        <w:pStyle w:val="a4"/>
        <w:rPr>
          <w:rFonts w:ascii="Times New Roman" w:hAnsi="Times New Roman"/>
          <w:sz w:val="28"/>
          <w:szCs w:val="28"/>
          <w:lang w:eastAsia="ru-RU"/>
        </w:rPr>
      </w:pPr>
      <w:r>
        <w:rPr>
          <w:rFonts w:ascii="Times New Roman" w:hAnsi="Times New Roman"/>
          <w:sz w:val="28"/>
          <w:szCs w:val="28"/>
          <w:lang w:eastAsia="ru-RU"/>
        </w:rPr>
        <w:t>7</w:t>
      </w:r>
      <w:r w:rsidR="00B92340" w:rsidRPr="008F5940">
        <w:rPr>
          <w:rFonts w:ascii="Times New Roman" w:hAnsi="Times New Roman"/>
          <w:sz w:val="28"/>
          <w:szCs w:val="28"/>
          <w:lang w:eastAsia="ru-RU"/>
        </w:rPr>
        <w:t>.6.При премировании работника учитывается:</w:t>
      </w:r>
    </w:p>
    <w:p w:rsidR="00B92340" w:rsidRDefault="00B92340" w:rsidP="00B92340">
      <w:pPr>
        <w:pStyle w:val="a9"/>
        <w:numPr>
          <w:ilvl w:val="0"/>
          <w:numId w:val="3"/>
        </w:numPr>
        <w:shd w:val="clear" w:color="auto" w:fill="FFFFFF"/>
        <w:spacing w:line="259" w:lineRule="auto"/>
        <w:jc w:val="both"/>
        <w:textAlignment w:val="baseline"/>
        <w:rPr>
          <w:sz w:val="28"/>
          <w:szCs w:val="28"/>
        </w:rPr>
      </w:pPr>
      <w:r w:rsidRPr="008F5940">
        <w:rPr>
          <w:sz w:val="28"/>
          <w:szCs w:val="28"/>
        </w:rPr>
        <w:t xml:space="preserve"> инициатива, творчество и применение в работе современных форм и методов;</w:t>
      </w:r>
    </w:p>
    <w:p w:rsidR="00B92340" w:rsidRDefault="00B92340" w:rsidP="00B92340">
      <w:pPr>
        <w:pStyle w:val="a9"/>
        <w:numPr>
          <w:ilvl w:val="0"/>
          <w:numId w:val="3"/>
        </w:numPr>
        <w:shd w:val="clear" w:color="auto" w:fill="FFFFFF"/>
        <w:spacing w:line="259" w:lineRule="auto"/>
        <w:jc w:val="both"/>
        <w:textAlignment w:val="baseline"/>
        <w:rPr>
          <w:sz w:val="28"/>
          <w:szCs w:val="28"/>
        </w:rPr>
      </w:pPr>
      <w:r w:rsidRPr="008F5940">
        <w:rPr>
          <w:sz w:val="28"/>
          <w:szCs w:val="28"/>
        </w:rPr>
        <w:t>проведение качественной подготовки и проведения мероприятий, связанных с уставной деятельностью МАДОУ;</w:t>
      </w:r>
    </w:p>
    <w:p w:rsidR="00B92340" w:rsidRDefault="00B92340" w:rsidP="00B92340">
      <w:pPr>
        <w:pStyle w:val="a9"/>
        <w:numPr>
          <w:ilvl w:val="0"/>
          <w:numId w:val="3"/>
        </w:numPr>
        <w:shd w:val="clear" w:color="auto" w:fill="FFFFFF"/>
        <w:spacing w:line="259" w:lineRule="auto"/>
        <w:jc w:val="both"/>
        <w:textAlignment w:val="baseline"/>
        <w:rPr>
          <w:sz w:val="28"/>
          <w:szCs w:val="28"/>
        </w:rPr>
      </w:pPr>
      <w:r w:rsidRPr="008F5940">
        <w:rPr>
          <w:sz w:val="28"/>
          <w:szCs w:val="28"/>
        </w:rPr>
        <w:t xml:space="preserve"> выполнение порученной работы, связанной с обеспечением рабочего процесса или уставной деятельности МАДОУ;</w:t>
      </w:r>
    </w:p>
    <w:p w:rsidR="00B92340" w:rsidRDefault="00B92340" w:rsidP="00B92340">
      <w:pPr>
        <w:pStyle w:val="a9"/>
        <w:numPr>
          <w:ilvl w:val="0"/>
          <w:numId w:val="3"/>
        </w:numPr>
        <w:shd w:val="clear" w:color="auto" w:fill="FFFFFF"/>
        <w:spacing w:line="259" w:lineRule="auto"/>
        <w:jc w:val="both"/>
        <w:textAlignment w:val="baseline"/>
        <w:rPr>
          <w:sz w:val="28"/>
          <w:szCs w:val="28"/>
        </w:rPr>
      </w:pPr>
      <w:r w:rsidRPr="008F5940">
        <w:rPr>
          <w:sz w:val="28"/>
          <w:szCs w:val="28"/>
        </w:rPr>
        <w:t>участие в выполнении важных работ и мероприятий</w:t>
      </w:r>
      <w:r w:rsidR="008F5940">
        <w:rPr>
          <w:sz w:val="28"/>
          <w:szCs w:val="28"/>
        </w:rPr>
        <w:t xml:space="preserve"> в течение оцениваемого периода;</w:t>
      </w:r>
    </w:p>
    <w:p w:rsidR="00B92340" w:rsidRDefault="00B92340" w:rsidP="00B92340">
      <w:pPr>
        <w:pStyle w:val="a9"/>
        <w:numPr>
          <w:ilvl w:val="0"/>
          <w:numId w:val="3"/>
        </w:numPr>
        <w:shd w:val="clear" w:color="auto" w:fill="FFFFFF"/>
        <w:spacing w:line="259" w:lineRule="auto"/>
        <w:jc w:val="both"/>
        <w:textAlignment w:val="baseline"/>
        <w:rPr>
          <w:sz w:val="28"/>
          <w:szCs w:val="28"/>
        </w:rPr>
      </w:pPr>
      <w:r w:rsidRPr="008F5940">
        <w:rPr>
          <w:sz w:val="28"/>
          <w:szCs w:val="28"/>
        </w:rPr>
        <w:t>сложность, напряжённость и специфика, выполняемой работы;</w:t>
      </w:r>
    </w:p>
    <w:p w:rsidR="00B92340" w:rsidRDefault="00B92340" w:rsidP="00B92340">
      <w:pPr>
        <w:pStyle w:val="a9"/>
        <w:numPr>
          <w:ilvl w:val="0"/>
          <w:numId w:val="3"/>
        </w:numPr>
        <w:shd w:val="clear" w:color="auto" w:fill="FFFFFF"/>
        <w:spacing w:line="259" w:lineRule="auto"/>
        <w:jc w:val="both"/>
        <w:textAlignment w:val="baseline"/>
        <w:rPr>
          <w:sz w:val="28"/>
          <w:szCs w:val="28"/>
        </w:rPr>
      </w:pPr>
      <w:r w:rsidRPr="008F5940">
        <w:rPr>
          <w:sz w:val="28"/>
          <w:szCs w:val="28"/>
        </w:rPr>
        <w:t xml:space="preserve"> отсутствие дисциплинарных взысканий;</w:t>
      </w:r>
    </w:p>
    <w:p w:rsidR="00B92340" w:rsidRDefault="00B92340" w:rsidP="00B92340">
      <w:pPr>
        <w:pStyle w:val="a9"/>
        <w:numPr>
          <w:ilvl w:val="0"/>
          <w:numId w:val="3"/>
        </w:numPr>
        <w:shd w:val="clear" w:color="auto" w:fill="FFFFFF"/>
        <w:spacing w:line="259" w:lineRule="auto"/>
        <w:jc w:val="both"/>
        <w:textAlignment w:val="baseline"/>
        <w:rPr>
          <w:sz w:val="28"/>
          <w:szCs w:val="28"/>
        </w:rPr>
      </w:pPr>
      <w:r w:rsidRPr="008F5940">
        <w:rPr>
          <w:sz w:val="28"/>
          <w:szCs w:val="28"/>
        </w:rPr>
        <w:t xml:space="preserve"> отсутствие жалоб и конфликтных ситуаций с сотрудниками, родителями (законными</w:t>
      </w:r>
      <w:r w:rsidR="008F5940">
        <w:rPr>
          <w:sz w:val="28"/>
          <w:szCs w:val="28"/>
        </w:rPr>
        <w:t xml:space="preserve"> представителями) воспитанников;</w:t>
      </w:r>
    </w:p>
    <w:p w:rsidR="00B92340" w:rsidRPr="008F5940" w:rsidRDefault="00B92340" w:rsidP="008F5940">
      <w:pPr>
        <w:pStyle w:val="a9"/>
        <w:numPr>
          <w:ilvl w:val="0"/>
          <w:numId w:val="3"/>
        </w:numPr>
        <w:shd w:val="clear" w:color="auto" w:fill="FFFFFF"/>
        <w:spacing w:line="259" w:lineRule="auto"/>
        <w:jc w:val="both"/>
        <w:textAlignment w:val="baseline"/>
        <w:rPr>
          <w:sz w:val="28"/>
          <w:szCs w:val="28"/>
        </w:rPr>
      </w:pPr>
      <w:r w:rsidRPr="008F5940">
        <w:rPr>
          <w:sz w:val="28"/>
          <w:szCs w:val="28"/>
        </w:rPr>
        <w:t>за победу в федеральных, краевых и городских мероприятиях, в честь профессионального праздника, юбилейных дат (День дошкольного работника).</w:t>
      </w:r>
    </w:p>
    <w:p w:rsidR="00B92340" w:rsidRPr="008F5940" w:rsidRDefault="00453E39" w:rsidP="00B92340">
      <w:pPr>
        <w:tabs>
          <w:tab w:val="left" w:pos="3870"/>
        </w:tabs>
        <w:spacing w:after="0" w:line="20" w:lineRule="atLeast"/>
        <w:jc w:val="both"/>
        <w:rPr>
          <w:rFonts w:ascii="Times New Roman" w:hAnsi="Times New Roman"/>
          <w:sz w:val="28"/>
          <w:szCs w:val="28"/>
          <w:lang w:eastAsia="ru-RU"/>
        </w:rPr>
      </w:pPr>
      <w:r>
        <w:rPr>
          <w:rFonts w:ascii="Times New Roman" w:hAnsi="Times New Roman"/>
          <w:sz w:val="28"/>
          <w:szCs w:val="28"/>
        </w:rPr>
        <w:t xml:space="preserve"> 7</w:t>
      </w:r>
      <w:r w:rsidR="00B92340" w:rsidRPr="008F5940">
        <w:rPr>
          <w:rFonts w:ascii="Times New Roman" w:hAnsi="Times New Roman"/>
          <w:sz w:val="28"/>
          <w:szCs w:val="28"/>
        </w:rPr>
        <w:t>.7. Приказ на выплату премии составляется после согласования суммы с главным бухгалтером МАДОУ на предмет наличия средств.</w:t>
      </w:r>
    </w:p>
    <w:p w:rsidR="00B92340" w:rsidRPr="008F5940" w:rsidRDefault="008F5940" w:rsidP="00B92340">
      <w:pPr>
        <w:pStyle w:val="a4"/>
        <w:rPr>
          <w:rFonts w:ascii="Times New Roman" w:hAnsi="Times New Roman"/>
          <w:sz w:val="28"/>
          <w:szCs w:val="28"/>
        </w:rPr>
      </w:pPr>
      <w:r>
        <w:rPr>
          <w:rFonts w:ascii="Times New Roman" w:hAnsi="Times New Roman"/>
          <w:sz w:val="28"/>
          <w:szCs w:val="28"/>
          <w:lang w:eastAsia="ru-RU"/>
        </w:rPr>
        <w:t xml:space="preserve"> </w:t>
      </w:r>
      <w:r w:rsidR="00453E39">
        <w:rPr>
          <w:rFonts w:ascii="Times New Roman" w:hAnsi="Times New Roman"/>
          <w:sz w:val="28"/>
          <w:szCs w:val="28"/>
        </w:rPr>
        <w:t>7</w:t>
      </w:r>
      <w:r w:rsidR="00B92340" w:rsidRPr="008F5940">
        <w:rPr>
          <w:rFonts w:ascii="Times New Roman" w:hAnsi="Times New Roman"/>
          <w:sz w:val="28"/>
          <w:szCs w:val="28"/>
        </w:rPr>
        <w:t>.8.При увольнении работника по собственному желанию работник лишается права на получение премии.</w:t>
      </w:r>
    </w:p>
    <w:p w:rsidR="00B92340" w:rsidRPr="000D632D" w:rsidRDefault="00B92340" w:rsidP="00B92340">
      <w:pPr>
        <w:pStyle w:val="a4"/>
        <w:ind w:firstLine="567"/>
        <w:jc w:val="center"/>
        <w:rPr>
          <w:rFonts w:ascii="Times New Roman" w:hAnsi="Times New Roman"/>
          <w:b/>
          <w:bCs/>
          <w:i/>
          <w:sz w:val="28"/>
          <w:szCs w:val="28"/>
        </w:rPr>
      </w:pPr>
    </w:p>
    <w:p w:rsidR="00B92340" w:rsidRPr="002B113F" w:rsidRDefault="00453E39" w:rsidP="002B113F">
      <w:pPr>
        <w:pStyle w:val="a4"/>
        <w:ind w:firstLine="567"/>
        <w:jc w:val="center"/>
        <w:rPr>
          <w:rFonts w:ascii="Times New Roman" w:hAnsi="Times New Roman"/>
          <w:b/>
          <w:bCs/>
          <w:sz w:val="28"/>
          <w:szCs w:val="28"/>
          <w:lang w:eastAsia="zh-CN"/>
        </w:rPr>
      </w:pPr>
      <w:r>
        <w:rPr>
          <w:rFonts w:ascii="Times New Roman" w:hAnsi="Times New Roman"/>
          <w:b/>
          <w:bCs/>
          <w:sz w:val="28"/>
          <w:szCs w:val="28"/>
        </w:rPr>
        <w:t>8</w:t>
      </w:r>
      <w:r w:rsidR="00B92340" w:rsidRPr="00BC17E2">
        <w:rPr>
          <w:rFonts w:ascii="Times New Roman" w:hAnsi="Times New Roman"/>
          <w:b/>
          <w:bCs/>
          <w:sz w:val="28"/>
          <w:szCs w:val="28"/>
        </w:rPr>
        <w:t>. Штатное расписан</w:t>
      </w:r>
      <w:r w:rsidR="002B113F">
        <w:rPr>
          <w:rFonts w:ascii="Times New Roman" w:hAnsi="Times New Roman"/>
          <w:b/>
          <w:bCs/>
          <w:sz w:val="28"/>
          <w:szCs w:val="28"/>
        </w:rPr>
        <w:t>ие.</w:t>
      </w:r>
    </w:p>
    <w:p w:rsidR="00B92340" w:rsidRPr="00BC17E2" w:rsidRDefault="00453E39" w:rsidP="00BC17E2">
      <w:pPr>
        <w:pStyle w:val="a4"/>
        <w:jc w:val="both"/>
        <w:rPr>
          <w:rFonts w:ascii="Times New Roman" w:hAnsi="Times New Roman" w:cs="Times New Roman"/>
          <w:sz w:val="28"/>
          <w:szCs w:val="28"/>
        </w:rPr>
      </w:pPr>
      <w:r>
        <w:rPr>
          <w:rFonts w:ascii="Times New Roman" w:hAnsi="Times New Roman" w:cs="Times New Roman"/>
          <w:sz w:val="28"/>
          <w:szCs w:val="28"/>
        </w:rPr>
        <w:t>8</w:t>
      </w:r>
      <w:r w:rsidR="00B92340" w:rsidRPr="00BC17E2">
        <w:rPr>
          <w:rFonts w:ascii="Times New Roman" w:hAnsi="Times New Roman" w:cs="Times New Roman"/>
          <w:sz w:val="28"/>
          <w:szCs w:val="28"/>
        </w:rPr>
        <w:t>.1. Штатное расписание МАДОУ формируется и утверждается заведующим,</w:t>
      </w:r>
      <w:r w:rsidR="00B92340" w:rsidRPr="00BC17E2">
        <w:rPr>
          <w:rFonts w:ascii="Times New Roman" w:hAnsi="Times New Roman" w:cs="Times New Roman"/>
          <w:sz w:val="28"/>
          <w:szCs w:val="28"/>
          <w:lang w:eastAsia="ru-RU"/>
        </w:rPr>
        <w:t xml:space="preserve"> на 1 сентября и на 1 января каждого года,</w:t>
      </w:r>
      <w:r w:rsidR="00B92340" w:rsidRPr="00BC17E2">
        <w:rPr>
          <w:rFonts w:ascii="Times New Roman" w:hAnsi="Times New Roman" w:cs="Times New Roman"/>
          <w:sz w:val="28"/>
          <w:szCs w:val="28"/>
        </w:rPr>
        <w:t xml:space="preserve"> в пределах выделенного фонда оплаты труда.</w:t>
      </w:r>
    </w:p>
    <w:p w:rsidR="00B92340" w:rsidRPr="00BC17E2" w:rsidRDefault="00453E39" w:rsidP="00BC17E2">
      <w:pPr>
        <w:pStyle w:val="a4"/>
        <w:jc w:val="both"/>
        <w:rPr>
          <w:rFonts w:ascii="Times New Roman" w:hAnsi="Times New Roman" w:cs="Times New Roman"/>
          <w:sz w:val="28"/>
          <w:szCs w:val="28"/>
        </w:rPr>
      </w:pPr>
      <w:r>
        <w:rPr>
          <w:rFonts w:ascii="Times New Roman" w:hAnsi="Times New Roman" w:cs="Times New Roman"/>
          <w:sz w:val="28"/>
          <w:szCs w:val="28"/>
        </w:rPr>
        <w:t>8</w:t>
      </w:r>
      <w:r w:rsidR="00B92340" w:rsidRPr="00BC17E2">
        <w:rPr>
          <w:rFonts w:ascii="Times New Roman" w:hAnsi="Times New Roman" w:cs="Times New Roman"/>
          <w:sz w:val="28"/>
          <w:szCs w:val="28"/>
        </w:rPr>
        <w:t>.2. Внесение изменений в штатное расписание производится на основании приказа заведующего</w:t>
      </w:r>
      <w:r w:rsidR="00BC17E2">
        <w:rPr>
          <w:rFonts w:ascii="Times New Roman" w:hAnsi="Times New Roman" w:cs="Times New Roman"/>
          <w:sz w:val="28"/>
          <w:szCs w:val="28"/>
        </w:rPr>
        <w:t xml:space="preserve"> МАДОУ</w:t>
      </w:r>
      <w:r w:rsidR="00B92340" w:rsidRPr="00BC17E2">
        <w:rPr>
          <w:rFonts w:ascii="Times New Roman" w:hAnsi="Times New Roman" w:cs="Times New Roman"/>
          <w:sz w:val="28"/>
          <w:szCs w:val="28"/>
        </w:rPr>
        <w:t>.</w:t>
      </w:r>
    </w:p>
    <w:p w:rsidR="00BC17E2" w:rsidRPr="00BC17E2" w:rsidRDefault="00453E39" w:rsidP="00BC17E2">
      <w:pPr>
        <w:suppressAutoHyphens w:val="0"/>
        <w:spacing w:after="33" w:line="247" w:lineRule="auto"/>
        <w:ind w:right="7"/>
        <w:jc w:val="both"/>
        <w:rPr>
          <w:rFonts w:ascii="Times New Roman" w:hAnsi="Times New Roman"/>
          <w:sz w:val="28"/>
          <w:szCs w:val="28"/>
        </w:rPr>
      </w:pPr>
      <w:r>
        <w:rPr>
          <w:rFonts w:ascii="Times New Roman" w:hAnsi="Times New Roman"/>
          <w:sz w:val="28"/>
          <w:szCs w:val="28"/>
        </w:rPr>
        <w:t>8</w:t>
      </w:r>
      <w:r w:rsidR="00BC17E2">
        <w:rPr>
          <w:rFonts w:ascii="Times New Roman" w:hAnsi="Times New Roman"/>
          <w:sz w:val="28"/>
          <w:szCs w:val="28"/>
        </w:rPr>
        <w:t xml:space="preserve">.3.В штатном расписании </w:t>
      </w:r>
      <w:r w:rsidR="00BC17E2" w:rsidRPr="00BC17E2">
        <w:rPr>
          <w:rFonts w:ascii="Times New Roman" w:hAnsi="Times New Roman"/>
          <w:sz w:val="28"/>
          <w:szCs w:val="28"/>
        </w:rPr>
        <w:t xml:space="preserve">указываются должности работников, численность, оклады (должностные оклады), ставки заработной платы по профессиональным </w:t>
      </w:r>
      <w:r w:rsidR="00BC17E2" w:rsidRPr="00BC17E2">
        <w:rPr>
          <w:rFonts w:ascii="Times New Roman" w:hAnsi="Times New Roman"/>
          <w:noProof/>
          <w:sz w:val="28"/>
          <w:szCs w:val="28"/>
          <w:lang w:eastAsia="ru-RU"/>
        </w:rPr>
        <w:drawing>
          <wp:inline distT="0" distB="0" distL="0" distR="0" wp14:anchorId="4378F593" wp14:editId="1271E52B">
            <wp:extent cx="9525" cy="9525"/>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4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BC17E2" w:rsidRPr="00BC17E2">
        <w:rPr>
          <w:rFonts w:ascii="Times New Roman" w:hAnsi="Times New Roman"/>
          <w:sz w:val="28"/>
          <w:szCs w:val="28"/>
        </w:rPr>
        <w:t>квалификационным группам и квалификационным уровням, все виды выплат</w:t>
      </w:r>
      <w:r w:rsidR="00BC17E2">
        <w:rPr>
          <w:rFonts w:ascii="Times New Roman" w:hAnsi="Times New Roman"/>
          <w:sz w:val="28"/>
          <w:szCs w:val="28"/>
        </w:rPr>
        <w:t xml:space="preserve"> </w:t>
      </w:r>
      <w:r w:rsidR="00BC17E2" w:rsidRPr="00BC17E2">
        <w:rPr>
          <w:rFonts w:ascii="Times New Roman" w:hAnsi="Times New Roman"/>
          <w:sz w:val="28"/>
          <w:szCs w:val="28"/>
        </w:rPr>
        <w:t>компенсационного характера и другие обязательные доплаты, и надбавки, установленные законодательством и нормативными правовыми актами в сфере оплаты труда, производимые работникам, зачисленным на штатные должности.</w:t>
      </w:r>
    </w:p>
    <w:p w:rsidR="00B92340" w:rsidRPr="00BC17E2" w:rsidRDefault="00453E39" w:rsidP="00BC17E2">
      <w:pPr>
        <w:pStyle w:val="a4"/>
        <w:jc w:val="both"/>
        <w:rPr>
          <w:rFonts w:ascii="Times New Roman" w:hAnsi="Times New Roman" w:cs="Times New Roman"/>
          <w:sz w:val="28"/>
          <w:szCs w:val="28"/>
        </w:rPr>
      </w:pPr>
      <w:r>
        <w:rPr>
          <w:rFonts w:ascii="Times New Roman" w:hAnsi="Times New Roman" w:cs="Times New Roman"/>
          <w:sz w:val="28"/>
          <w:szCs w:val="28"/>
        </w:rPr>
        <w:t>8</w:t>
      </w:r>
      <w:r w:rsidR="00BC17E2" w:rsidRPr="00BC17E2">
        <w:rPr>
          <w:rFonts w:ascii="Times New Roman" w:hAnsi="Times New Roman" w:cs="Times New Roman"/>
          <w:sz w:val="28"/>
          <w:szCs w:val="28"/>
        </w:rPr>
        <w:t>.4</w:t>
      </w:r>
      <w:r w:rsidR="00B92340" w:rsidRPr="00BC17E2">
        <w:rPr>
          <w:rFonts w:ascii="Times New Roman" w:hAnsi="Times New Roman" w:cs="Times New Roman"/>
          <w:sz w:val="28"/>
          <w:szCs w:val="28"/>
        </w:rPr>
        <w:t>. Численный состав работников МАДОУ   должен быть достаточным для гарантированного выполнения его</w:t>
      </w:r>
      <w:r w:rsidR="00BC17E2" w:rsidRPr="00BC17E2">
        <w:rPr>
          <w:rFonts w:ascii="Times New Roman" w:hAnsi="Times New Roman" w:cs="Times New Roman"/>
          <w:sz w:val="28"/>
          <w:szCs w:val="28"/>
        </w:rPr>
        <w:t xml:space="preserve"> функций, задач и объемов работ, установленный учредителем.</w:t>
      </w:r>
    </w:p>
    <w:p w:rsidR="00B92340" w:rsidRDefault="00B92340" w:rsidP="00B92340">
      <w:pPr>
        <w:pStyle w:val="a4"/>
        <w:ind w:firstLine="567"/>
        <w:jc w:val="both"/>
        <w:rPr>
          <w:rFonts w:ascii="Times New Roman" w:hAnsi="Times New Roman"/>
          <w:i/>
          <w:sz w:val="28"/>
          <w:szCs w:val="28"/>
        </w:rPr>
      </w:pPr>
    </w:p>
    <w:p w:rsidR="00BC17E2" w:rsidRPr="00453E39" w:rsidRDefault="00453E39" w:rsidP="00BC17E2">
      <w:pPr>
        <w:suppressAutoHyphens w:val="0"/>
        <w:spacing w:after="326" w:line="250" w:lineRule="auto"/>
        <w:ind w:right="428"/>
        <w:jc w:val="center"/>
        <w:rPr>
          <w:rFonts w:ascii="Times New Roman" w:hAnsi="Times New Roman"/>
          <w:sz w:val="28"/>
          <w:szCs w:val="28"/>
        </w:rPr>
      </w:pPr>
      <w:r w:rsidRPr="00453E39">
        <w:rPr>
          <w:rFonts w:ascii="Times New Roman" w:hAnsi="Times New Roman"/>
          <w:b/>
          <w:sz w:val="28"/>
          <w:szCs w:val="28"/>
        </w:rPr>
        <w:t>9</w:t>
      </w:r>
      <w:r w:rsidR="00BC17E2" w:rsidRPr="00453E39">
        <w:rPr>
          <w:rFonts w:ascii="Times New Roman" w:hAnsi="Times New Roman"/>
          <w:b/>
          <w:sz w:val="28"/>
          <w:szCs w:val="28"/>
        </w:rPr>
        <w:t xml:space="preserve">.Порядок размещения информации </w:t>
      </w:r>
      <w:r w:rsidR="00BC17E2" w:rsidRPr="00453E39">
        <w:rPr>
          <w:rFonts w:ascii="Times New Roman" w:hAnsi="Times New Roman"/>
          <w:b/>
          <w:noProof/>
          <w:sz w:val="28"/>
          <w:szCs w:val="28"/>
          <w:lang w:eastAsia="ru-RU"/>
        </w:rPr>
        <w:drawing>
          <wp:inline distT="0" distB="0" distL="0" distR="0">
            <wp:extent cx="9525" cy="9525"/>
            <wp:effectExtent l="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4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BC17E2" w:rsidRPr="00453E39">
        <w:rPr>
          <w:rFonts w:ascii="Times New Roman" w:hAnsi="Times New Roman"/>
          <w:b/>
          <w:sz w:val="28"/>
          <w:szCs w:val="28"/>
        </w:rPr>
        <w:t>о среднемесячной заработной плате руководителей, их заместителей и главных бухгалтеров муниципальных образовательных учреждений муниципального образования Кавказский район</w:t>
      </w:r>
      <w:r w:rsidR="002B113F" w:rsidRPr="00453E39">
        <w:rPr>
          <w:rFonts w:ascii="Times New Roman" w:hAnsi="Times New Roman"/>
          <w:b/>
          <w:sz w:val="28"/>
          <w:szCs w:val="28"/>
        </w:rPr>
        <w:t>.</w:t>
      </w:r>
      <w:r w:rsidR="00BC17E2" w:rsidRPr="00453E39">
        <w:rPr>
          <w:rFonts w:ascii="Times New Roman" w:hAnsi="Times New Roman"/>
          <w:noProof/>
          <w:sz w:val="28"/>
          <w:szCs w:val="28"/>
          <w:lang w:eastAsia="ru-RU"/>
        </w:rPr>
        <w:drawing>
          <wp:inline distT="0" distB="0" distL="0" distR="0">
            <wp:extent cx="9525" cy="85725"/>
            <wp:effectExtent l="0" t="0" r="9525" b="9525"/>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39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525" cy="85725"/>
                    </a:xfrm>
                    <a:prstGeom prst="rect">
                      <a:avLst/>
                    </a:prstGeom>
                    <a:noFill/>
                    <a:ln>
                      <a:noFill/>
                    </a:ln>
                  </pic:spPr>
                </pic:pic>
              </a:graphicData>
            </a:graphic>
          </wp:inline>
        </w:drawing>
      </w:r>
    </w:p>
    <w:p w:rsidR="00BC17E2" w:rsidRPr="00453E39" w:rsidRDefault="00453E39" w:rsidP="00BC17E2">
      <w:pPr>
        <w:suppressAutoHyphens w:val="0"/>
        <w:spacing w:after="5" w:line="247" w:lineRule="auto"/>
        <w:ind w:right="7"/>
        <w:jc w:val="both"/>
        <w:rPr>
          <w:rFonts w:ascii="Times New Roman" w:hAnsi="Times New Roman"/>
          <w:sz w:val="28"/>
          <w:szCs w:val="28"/>
        </w:rPr>
      </w:pPr>
      <w:r w:rsidRPr="00453E39">
        <w:rPr>
          <w:rFonts w:ascii="Times New Roman" w:hAnsi="Times New Roman"/>
          <w:sz w:val="28"/>
          <w:szCs w:val="28"/>
        </w:rPr>
        <w:t>9</w:t>
      </w:r>
      <w:r w:rsidR="00BC17E2" w:rsidRPr="00453E39">
        <w:rPr>
          <w:rFonts w:ascii="Times New Roman" w:hAnsi="Times New Roman"/>
          <w:sz w:val="28"/>
          <w:szCs w:val="28"/>
        </w:rPr>
        <w:t xml:space="preserve">.1.Настоящий порядок устанавливает правила размещения информации </w:t>
      </w:r>
      <w:r w:rsidR="00BC17E2" w:rsidRPr="00453E39">
        <w:rPr>
          <w:rFonts w:ascii="Times New Roman" w:hAnsi="Times New Roman"/>
          <w:noProof/>
          <w:sz w:val="28"/>
          <w:szCs w:val="28"/>
          <w:lang w:eastAsia="ru-RU"/>
        </w:rPr>
        <w:drawing>
          <wp:inline distT="0" distB="0" distL="0" distR="0">
            <wp:extent cx="9525" cy="9525"/>
            <wp:effectExtent l="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49"/>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BC17E2" w:rsidRPr="00453E39">
        <w:rPr>
          <w:rFonts w:ascii="Times New Roman" w:hAnsi="Times New Roman"/>
          <w:sz w:val="28"/>
          <w:szCs w:val="28"/>
        </w:rPr>
        <w:t xml:space="preserve">о рассчитываемой за календарный год среднемесячной заработной плате </w:t>
      </w:r>
      <w:r w:rsidR="00BC17E2" w:rsidRPr="00453E39">
        <w:rPr>
          <w:rFonts w:ascii="Times New Roman" w:hAnsi="Times New Roman"/>
          <w:noProof/>
          <w:sz w:val="28"/>
          <w:szCs w:val="28"/>
          <w:lang w:eastAsia="ru-RU"/>
        </w:rPr>
        <w:drawing>
          <wp:inline distT="0" distB="0" distL="0" distR="0">
            <wp:extent cx="9525" cy="9525"/>
            <wp:effectExtent l="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50"/>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BC17E2" w:rsidRPr="00453E39">
        <w:rPr>
          <w:rFonts w:ascii="Times New Roman" w:hAnsi="Times New Roman"/>
          <w:sz w:val="28"/>
          <w:szCs w:val="28"/>
        </w:rPr>
        <w:t xml:space="preserve">руководителей, их заместителей и главных бухгалтеров муниципальных </w:t>
      </w:r>
      <w:r w:rsidR="00BC17E2" w:rsidRPr="00453E39">
        <w:rPr>
          <w:rFonts w:ascii="Times New Roman" w:hAnsi="Times New Roman"/>
          <w:noProof/>
          <w:sz w:val="28"/>
          <w:szCs w:val="28"/>
          <w:lang w:eastAsia="ru-RU"/>
        </w:rPr>
        <w:drawing>
          <wp:inline distT="0" distB="0" distL="0" distR="0">
            <wp:extent cx="19050" cy="9525"/>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5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9050" cy="9525"/>
                    </a:xfrm>
                    <a:prstGeom prst="rect">
                      <a:avLst/>
                    </a:prstGeom>
                    <a:noFill/>
                    <a:ln>
                      <a:noFill/>
                    </a:ln>
                  </pic:spPr>
                </pic:pic>
              </a:graphicData>
            </a:graphic>
          </wp:inline>
        </w:drawing>
      </w:r>
      <w:r w:rsidR="00BC17E2" w:rsidRPr="00453E39">
        <w:rPr>
          <w:rFonts w:ascii="Times New Roman" w:hAnsi="Times New Roman"/>
          <w:sz w:val="28"/>
          <w:szCs w:val="28"/>
        </w:rPr>
        <w:t xml:space="preserve">образовательных учреждений муниципального образования Кавказский район и </w:t>
      </w:r>
      <w:r w:rsidR="00BC17E2" w:rsidRPr="00453E39">
        <w:rPr>
          <w:rFonts w:ascii="Times New Roman" w:hAnsi="Times New Roman"/>
          <w:noProof/>
          <w:sz w:val="28"/>
          <w:szCs w:val="28"/>
          <w:lang w:eastAsia="ru-RU"/>
        </w:rPr>
        <w:drawing>
          <wp:inline distT="0" distB="0" distL="0" distR="0">
            <wp:extent cx="142875" cy="66675"/>
            <wp:effectExtent l="0" t="0" r="9525" b="9525"/>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5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42875" cy="66675"/>
                    </a:xfrm>
                    <a:prstGeom prst="rect">
                      <a:avLst/>
                    </a:prstGeom>
                    <a:noFill/>
                    <a:ln>
                      <a:noFill/>
                    </a:ln>
                  </pic:spPr>
                </pic:pic>
              </a:graphicData>
            </a:graphic>
          </wp:inline>
        </w:drawing>
      </w:r>
      <w:r w:rsidR="00BC17E2" w:rsidRPr="00453E39">
        <w:rPr>
          <w:rFonts w:ascii="Times New Roman" w:hAnsi="Times New Roman"/>
          <w:sz w:val="28"/>
          <w:szCs w:val="28"/>
        </w:rPr>
        <w:t>предоставления указанными лицами данной информации в соответствии с Трудовым кодексом Российской Федерации.</w:t>
      </w:r>
    </w:p>
    <w:p w:rsidR="00BC17E2" w:rsidRPr="00453E39" w:rsidRDefault="00453E39" w:rsidP="00BC17E2">
      <w:pPr>
        <w:suppressAutoHyphens w:val="0"/>
        <w:spacing w:after="5" w:line="247" w:lineRule="auto"/>
        <w:ind w:right="7"/>
        <w:jc w:val="both"/>
        <w:rPr>
          <w:rFonts w:ascii="Times New Roman" w:hAnsi="Times New Roman"/>
          <w:sz w:val="28"/>
          <w:szCs w:val="28"/>
        </w:rPr>
      </w:pPr>
      <w:r w:rsidRPr="00453E39">
        <w:rPr>
          <w:rFonts w:ascii="Times New Roman" w:hAnsi="Times New Roman"/>
          <w:sz w:val="28"/>
          <w:szCs w:val="28"/>
        </w:rPr>
        <w:t>9</w:t>
      </w:r>
      <w:r w:rsidR="00BC17E2" w:rsidRPr="00453E39">
        <w:rPr>
          <w:rFonts w:ascii="Times New Roman" w:hAnsi="Times New Roman"/>
          <w:sz w:val="28"/>
          <w:szCs w:val="28"/>
        </w:rPr>
        <w:t>.2.</w:t>
      </w:r>
      <w:r>
        <w:rPr>
          <w:rFonts w:ascii="Times New Roman" w:hAnsi="Times New Roman"/>
          <w:sz w:val="28"/>
          <w:szCs w:val="28"/>
        </w:rPr>
        <w:t>Информация, указанная в пункте 9</w:t>
      </w:r>
      <w:r w:rsidR="00BC17E2" w:rsidRPr="00453E39">
        <w:rPr>
          <w:rFonts w:ascii="Times New Roman" w:hAnsi="Times New Roman"/>
          <w:sz w:val="28"/>
          <w:szCs w:val="28"/>
        </w:rPr>
        <w:t>.1. настоящего Порядка размещается в информационно-телекоммуникационной сети «Интернет» на официальном сайте образовательного учреждения, либо официальном сайте администрации муниципального образования Кавказский район.</w:t>
      </w:r>
    </w:p>
    <w:p w:rsidR="00BC17E2" w:rsidRPr="00453E39" w:rsidRDefault="00453E39" w:rsidP="00BC17E2">
      <w:pPr>
        <w:suppressAutoHyphens w:val="0"/>
        <w:spacing w:after="5" w:line="247" w:lineRule="auto"/>
        <w:ind w:right="7"/>
        <w:jc w:val="both"/>
        <w:rPr>
          <w:rFonts w:ascii="Times New Roman" w:hAnsi="Times New Roman"/>
          <w:sz w:val="28"/>
          <w:szCs w:val="28"/>
        </w:rPr>
      </w:pPr>
      <w:r w:rsidRPr="00453E39">
        <w:rPr>
          <w:rFonts w:ascii="Times New Roman" w:hAnsi="Times New Roman"/>
          <w:sz w:val="28"/>
          <w:szCs w:val="28"/>
        </w:rPr>
        <w:t>9</w:t>
      </w:r>
      <w:r w:rsidR="00BC17E2" w:rsidRPr="00453E39">
        <w:rPr>
          <w:rFonts w:ascii="Times New Roman" w:hAnsi="Times New Roman"/>
          <w:sz w:val="28"/>
          <w:szCs w:val="28"/>
        </w:rPr>
        <w:t>.3.Информ</w:t>
      </w:r>
      <w:r>
        <w:rPr>
          <w:rFonts w:ascii="Times New Roman" w:hAnsi="Times New Roman"/>
          <w:sz w:val="28"/>
          <w:szCs w:val="28"/>
        </w:rPr>
        <w:t>ация, предусмотренная пунктом 9.</w:t>
      </w:r>
      <w:r w:rsidR="00BC17E2" w:rsidRPr="00453E39">
        <w:rPr>
          <w:rFonts w:ascii="Times New Roman" w:hAnsi="Times New Roman"/>
          <w:sz w:val="28"/>
          <w:szCs w:val="28"/>
        </w:rPr>
        <w:t>1. настоящего Порядка, размещается в сети «Интернет» не позднее 15 мая года, следующего за отчетным.</w:t>
      </w:r>
      <w:r w:rsidR="00BC17E2" w:rsidRPr="00453E39">
        <w:rPr>
          <w:rFonts w:ascii="Times New Roman" w:hAnsi="Times New Roman"/>
          <w:noProof/>
          <w:sz w:val="28"/>
          <w:szCs w:val="28"/>
          <w:lang w:eastAsia="ru-RU"/>
        </w:rPr>
        <w:drawing>
          <wp:inline distT="0" distB="0" distL="0" distR="0">
            <wp:extent cx="9525" cy="9525"/>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5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BC17E2" w:rsidRPr="00453E39" w:rsidRDefault="00453E39" w:rsidP="00BC17E2">
      <w:pPr>
        <w:suppressAutoHyphens w:val="0"/>
        <w:spacing w:after="5" w:line="247" w:lineRule="auto"/>
        <w:ind w:right="7"/>
        <w:jc w:val="both"/>
        <w:rPr>
          <w:rFonts w:ascii="Times New Roman" w:hAnsi="Times New Roman"/>
          <w:sz w:val="28"/>
          <w:szCs w:val="28"/>
        </w:rPr>
      </w:pPr>
      <w:r w:rsidRPr="00453E39">
        <w:rPr>
          <w:rFonts w:ascii="Times New Roman" w:hAnsi="Times New Roman"/>
          <w:sz w:val="28"/>
          <w:szCs w:val="28"/>
        </w:rPr>
        <w:t>9</w:t>
      </w:r>
      <w:r w:rsidR="00BC17E2" w:rsidRPr="00453E39">
        <w:rPr>
          <w:rFonts w:ascii="Times New Roman" w:hAnsi="Times New Roman"/>
          <w:sz w:val="28"/>
          <w:szCs w:val="28"/>
        </w:rPr>
        <w:t xml:space="preserve">.4.В составе информации, подлежащей размещению в сети «Интернет», указывается полное наименование образовательного учреждения, занимаемая </w:t>
      </w:r>
      <w:r w:rsidR="00BC17E2" w:rsidRPr="00453E39">
        <w:rPr>
          <w:rFonts w:ascii="Times New Roman" w:hAnsi="Times New Roman"/>
          <w:noProof/>
          <w:sz w:val="28"/>
          <w:szCs w:val="28"/>
          <w:lang w:eastAsia="ru-RU"/>
        </w:rPr>
        <w:drawing>
          <wp:inline distT="0" distB="0" distL="0" distR="0">
            <wp:extent cx="9525" cy="9525"/>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5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BC17E2" w:rsidRPr="00453E39">
        <w:rPr>
          <w:rFonts w:ascii="Times New Roman" w:hAnsi="Times New Roman"/>
          <w:sz w:val="28"/>
          <w:szCs w:val="28"/>
        </w:rPr>
        <w:t>должность, а также фамилия, имя и отчество лица, в отношении которого размещается информация.</w:t>
      </w:r>
    </w:p>
    <w:p w:rsidR="002B113F" w:rsidRPr="00453E39" w:rsidRDefault="00453E39" w:rsidP="002B113F">
      <w:pPr>
        <w:spacing w:after="0"/>
        <w:ind w:right="7"/>
        <w:rPr>
          <w:rFonts w:ascii="Times New Roman" w:hAnsi="Times New Roman"/>
          <w:sz w:val="28"/>
          <w:szCs w:val="28"/>
        </w:rPr>
      </w:pPr>
      <w:r w:rsidRPr="00453E39">
        <w:rPr>
          <w:rFonts w:ascii="Times New Roman" w:hAnsi="Times New Roman"/>
          <w:sz w:val="28"/>
          <w:szCs w:val="28"/>
        </w:rPr>
        <w:t>9</w:t>
      </w:r>
      <w:r w:rsidR="00BC17E2" w:rsidRPr="00453E39">
        <w:rPr>
          <w:rFonts w:ascii="Times New Roman" w:hAnsi="Times New Roman"/>
          <w:sz w:val="28"/>
          <w:szCs w:val="28"/>
        </w:rPr>
        <w:t>.5.В составе инфор</w:t>
      </w:r>
      <w:r>
        <w:rPr>
          <w:rFonts w:ascii="Times New Roman" w:hAnsi="Times New Roman"/>
          <w:sz w:val="28"/>
          <w:szCs w:val="28"/>
        </w:rPr>
        <w:t>мации, предусмотренной пунктом 9</w:t>
      </w:r>
      <w:r w:rsidR="00BC17E2" w:rsidRPr="00453E39">
        <w:rPr>
          <w:rFonts w:ascii="Times New Roman" w:hAnsi="Times New Roman"/>
          <w:sz w:val="28"/>
          <w:szCs w:val="28"/>
        </w:rPr>
        <w:t xml:space="preserve">.1. настоящего </w:t>
      </w:r>
      <w:r w:rsidR="00BC17E2" w:rsidRPr="00453E39">
        <w:rPr>
          <w:rFonts w:ascii="Times New Roman" w:hAnsi="Times New Roman"/>
          <w:noProof/>
          <w:sz w:val="28"/>
          <w:szCs w:val="28"/>
          <w:lang w:eastAsia="ru-RU"/>
        </w:rPr>
        <w:drawing>
          <wp:inline distT="0" distB="0" distL="0" distR="0">
            <wp:extent cx="171450" cy="76200"/>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396"/>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71450" cy="76200"/>
                    </a:xfrm>
                    <a:prstGeom prst="rect">
                      <a:avLst/>
                    </a:prstGeom>
                    <a:noFill/>
                    <a:ln>
                      <a:noFill/>
                    </a:ln>
                  </pic:spPr>
                </pic:pic>
              </a:graphicData>
            </a:graphic>
          </wp:inline>
        </w:drawing>
      </w:r>
      <w:r w:rsidR="00BC17E2" w:rsidRPr="00453E39">
        <w:rPr>
          <w:rFonts w:ascii="Times New Roman" w:hAnsi="Times New Roman"/>
          <w:sz w:val="28"/>
          <w:szCs w:val="28"/>
        </w:rPr>
        <w:t xml:space="preserve">Порядка, запрещается указывать данные, позволяющие определить место жительства, почтовый адрес, телефон и иные индивидуальные средства коммуникации лиц, в отношении которых размещается информация, а также </w:t>
      </w:r>
      <w:r w:rsidR="00BC17E2" w:rsidRPr="00453E39">
        <w:rPr>
          <w:rFonts w:ascii="Times New Roman" w:hAnsi="Times New Roman"/>
          <w:noProof/>
          <w:sz w:val="28"/>
          <w:szCs w:val="28"/>
          <w:lang w:eastAsia="ru-RU"/>
        </w:rPr>
        <w:drawing>
          <wp:inline distT="0" distB="0" distL="0" distR="0">
            <wp:extent cx="19050" cy="57150"/>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398"/>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9050" cy="57150"/>
                    </a:xfrm>
                    <a:prstGeom prst="rect">
                      <a:avLst/>
                    </a:prstGeom>
                    <a:noFill/>
                    <a:ln>
                      <a:noFill/>
                    </a:ln>
                  </pic:spPr>
                </pic:pic>
              </a:graphicData>
            </a:graphic>
          </wp:inline>
        </w:drawing>
      </w:r>
      <w:r w:rsidR="00BC17E2" w:rsidRPr="00453E39">
        <w:rPr>
          <w:rFonts w:ascii="Times New Roman" w:hAnsi="Times New Roman"/>
          <w:sz w:val="28"/>
          <w:szCs w:val="28"/>
        </w:rPr>
        <w:t xml:space="preserve">сведения, отнесенные к государственной тайне или сведения </w:t>
      </w:r>
      <w:r w:rsidR="002B113F" w:rsidRPr="00453E39">
        <w:rPr>
          <w:rFonts w:ascii="Times New Roman" w:hAnsi="Times New Roman"/>
          <w:sz w:val="28"/>
          <w:szCs w:val="28"/>
        </w:rPr>
        <w:t>конфиденциального характера.</w:t>
      </w:r>
    </w:p>
    <w:p w:rsidR="002B113F" w:rsidRPr="00BC17E2" w:rsidRDefault="00453E39" w:rsidP="002B113F">
      <w:pPr>
        <w:spacing w:after="0" w:line="240" w:lineRule="auto"/>
        <w:ind w:firstLine="840"/>
        <w:jc w:val="center"/>
        <w:rPr>
          <w:rFonts w:ascii="Times New Roman" w:hAnsi="Times New Roman"/>
          <w:b/>
          <w:sz w:val="28"/>
          <w:szCs w:val="28"/>
          <w:lang w:eastAsia="ru-RU"/>
        </w:rPr>
      </w:pPr>
      <w:r>
        <w:rPr>
          <w:rFonts w:ascii="Times New Roman" w:hAnsi="Times New Roman"/>
          <w:b/>
          <w:sz w:val="28"/>
          <w:szCs w:val="28"/>
          <w:lang w:eastAsia="ru-RU"/>
        </w:rPr>
        <w:t>10</w:t>
      </w:r>
      <w:r w:rsidR="002B113F" w:rsidRPr="00BC17E2">
        <w:rPr>
          <w:rFonts w:ascii="Times New Roman" w:hAnsi="Times New Roman"/>
          <w:b/>
          <w:sz w:val="28"/>
          <w:szCs w:val="28"/>
          <w:lang w:eastAsia="ru-RU"/>
        </w:rPr>
        <w:t>. Заключительные положения</w:t>
      </w:r>
      <w:r w:rsidR="002B113F">
        <w:rPr>
          <w:rFonts w:ascii="Times New Roman" w:hAnsi="Times New Roman"/>
          <w:b/>
          <w:sz w:val="28"/>
          <w:szCs w:val="28"/>
          <w:lang w:eastAsia="ru-RU"/>
        </w:rPr>
        <w:t>.</w:t>
      </w:r>
    </w:p>
    <w:p w:rsidR="002B113F" w:rsidRPr="00BC17E2" w:rsidRDefault="002B113F" w:rsidP="002B113F">
      <w:pPr>
        <w:spacing w:after="0" w:line="240" w:lineRule="auto"/>
        <w:ind w:firstLine="840"/>
        <w:jc w:val="center"/>
        <w:rPr>
          <w:rFonts w:ascii="Times New Roman" w:hAnsi="Times New Roman"/>
          <w:b/>
          <w:sz w:val="28"/>
          <w:szCs w:val="28"/>
          <w:lang w:eastAsia="ru-RU"/>
        </w:rPr>
      </w:pPr>
    </w:p>
    <w:p w:rsidR="002B113F" w:rsidRPr="00BC17E2" w:rsidRDefault="00453E39" w:rsidP="002B113F">
      <w:pPr>
        <w:shd w:val="clear" w:color="auto" w:fill="F6F6F6"/>
        <w:spacing w:after="0" w:line="240" w:lineRule="auto"/>
        <w:ind w:left="105" w:right="105"/>
        <w:jc w:val="both"/>
        <w:textAlignment w:val="top"/>
        <w:rPr>
          <w:rFonts w:ascii="Times New Roman" w:hAnsi="Times New Roman"/>
          <w:color w:val="000000"/>
          <w:sz w:val="28"/>
          <w:szCs w:val="28"/>
          <w:bdr w:val="none" w:sz="0" w:space="0" w:color="auto" w:frame="1"/>
          <w:lang w:eastAsia="ru-RU"/>
        </w:rPr>
      </w:pPr>
      <w:r>
        <w:rPr>
          <w:rFonts w:ascii="Times New Roman" w:hAnsi="Times New Roman"/>
          <w:color w:val="000000"/>
          <w:sz w:val="28"/>
          <w:szCs w:val="28"/>
          <w:bdr w:val="none" w:sz="0" w:space="0" w:color="auto" w:frame="1"/>
          <w:lang w:eastAsia="ru-RU"/>
        </w:rPr>
        <w:t>10</w:t>
      </w:r>
      <w:r w:rsidR="002B113F" w:rsidRPr="00BC17E2">
        <w:rPr>
          <w:rFonts w:ascii="Times New Roman" w:hAnsi="Times New Roman"/>
          <w:color w:val="000000"/>
          <w:sz w:val="28"/>
          <w:szCs w:val="28"/>
          <w:bdr w:val="none" w:sz="0" w:space="0" w:color="auto" w:frame="1"/>
          <w:lang w:eastAsia="ru-RU"/>
        </w:rPr>
        <w:t xml:space="preserve">.1. В настоящее Положение по мере необходимости, выхода указаний, рекомендаций вышестоящих органов могут вноситься изменения и дополнения, которые принимаются общим собранием коллектива и утверждаются руководителем учреждения. </w:t>
      </w:r>
    </w:p>
    <w:p w:rsidR="002B113F" w:rsidRPr="00BC17E2" w:rsidRDefault="002B113F" w:rsidP="002B113F">
      <w:pPr>
        <w:shd w:val="clear" w:color="auto" w:fill="F6F6F6"/>
        <w:spacing w:after="0" w:line="240" w:lineRule="auto"/>
        <w:ind w:left="105" w:right="105"/>
        <w:jc w:val="both"/>
        <w:textAlignment w:val="top"/>
        <w:rPr>
          <w:rFonts w:ascii="Times New Roman" w:hAnsi="Times New Roman"/>
          <w:color w:val="000000"/>
          <w:sz w:val="28"/>
          <w:szCs w:val="28"/>
          <w:bdr w:val="none" w:sz="0" w:space="0" w:color="auto" w:frame="1"/>
          <w:lang w:eastAsia="ru-RU"/>
        </w:rPr>
      </w:pPr>
    </w:p>
    <w:p w:rsidR="002B113F" w:rsidRPr="00BC17E2" w:rsidRDefault="00453E39" w:rsidP="002B113F">
      <w:pPr>
        <w:shd w:val="clear" w:color="auto" w:fill="F6F6F6"/>
        <w:spacing w:after="0" w:line="240" w:lineRule="auto"/>
        <w:ind w:left="105" w:right="105"/>
        <w:jc w:val="both"/>
        <w:textAlignment w:val="top"/>
        <w:rPr>
          <w:rFonts w:ascii="Times New Roman" w:hAnsi="Times New Roman"/>
          <w:b/>
          <w:sz w:val="28"/>
          <w:szCs w:val="28"/>
          <w:lang w:eastAsia="ru-RU"/>
        </w:rPr>
      </w:pPr>
      <w:r>
        <w:rPr>
          <w:rFonts w:ascii="Times New Roman" w:hAnsi="Times New Roman"/>
          <w:color w:val="000000"/>
          <w:sz w:val="28"/>
          <w:szCs w:val="28"/>
          <w:bdr w:val="none" w:sz="0" w:space="0" w:color="auto" w:frame="1"/>
          <w:lang w:eastAsia="ru-RU"/>
        </w:rPr>
        <w:t>10</w:t>
      </w:r>
      <w:r w:rsidR="002B113F" w:rsidRPr="00BC17E2">
        <w:rPr>
          <w:rFonts w:ascii="Times New Roman" w:hAnsi="Times New Roman"/>
          <w:color w:val="000000"/>
          <w:sz w:val="28"/>
          <w:szCs w:val="28"/>
          <w:bdr w:val="none" w:sz="0" w:space="0" w:color="auto" w:frame="1"/>
          <w:lang w:eastAsia="ru-RU"/>
        </w:rPr>
        <w:t xml:space="preserve">.2. Положение вступает в </w:t>
      </w:r>
      <w:r w:rsidR="002B113F">
        <w:rPr>
          <w:rFonts w:ascii="Times New Roman" w:hAnsi="Times New Roman"/>
          <w:color w:val="000000"/>
          <w:sz w:val="28"/>
          <w:szCs w:val="28"/>
          <w:bdr w:val="none" w:sz="0" w:space="0" w:color="auto" w:frame="1"/>
          <w:lang w:eastAsia="ru-RU"/>
        </w:rPr>
        <w:t>силу с 01.02.2022</w:t>
      </w:r>
      <w:r w:rsidR="002B113F" w:rsidRPr="00BC17E2">
        <w:rPr>
          <w:rFonts w:ascii="Times New Roman" w:hAnsi="Times New Roman"/>
          <w:color w:val="000000"/>
          <w:sz w:val="28"/>
          <w:szCs w:val="28"/>
          <w:bdr w:val="none" w:sz="0" w:space="0" w:color="auto" w:frame="1"/>
          <w:lang w:eastAsia="ru-RU"/>
        </w:rPr>
        <w:t>г</w:t>
      </w:r>
      <w:r w:rsidR="002B113F" w:rsidRPr="00BC17E2">
        <w:rPr>
          <w:rFonts w:ascii="Times New Roman" w:hAnsi="Times New Roman"/>
          <w:b/>
          <w:color w:val="000000"/>
          <w:sz w:val="28"/>
          <w:szCs w:val="28"/>
          <w:bdr w:val="none" w:sz="0" w:space="0" w:color="auto" w:frame="1"/>
          <w:lang w:eastAsia="ru-RU"/>
        </w:rPr>
        <w:t xml:space="preserve">. </w:t>
      </w:r>
    </w:p>
    <w:p w:rsidR="002B113F" w:rsidRPr="00BC17E2" w:rsidRDefault="002B113F" w:rsidP="002B113F">
      <w:pPr>
        <w:spacing w:after="0" w:line="240" w:lineRule="auto"/>
        <w:rPr>
          <w:rFonts w:ascii="Times New Roman" w:hAnsi="Times New Roman"/>
          <w:color w:val="000000"/>
          <w:sz w:val="28"/>
          <w:szCs w:val="28"/>
          <w:lang w:eastAsia="ru-RU"/>
        </w:rPr>
      </w:pPr>
    </w:p>
    <w:p w:rsidR="002B113F" w:rsidRPr="002B113F" w:rsidRDefault="00453E39" w:rsidP="002B113F">
      <w:pPr>
        <w:spacing w:after="0" w:line="240" w:lineRule="auto"/>
        <w:rPr>
          <w:rFonts w:ascii="Times New Roman" w:hAnsi="Times New Roman"/>
          <w:sz w:val="28"/>
          <w:szCs w:val="28"/>
          <w:lang w:eastAsia="ru-RU"/>
        </w:rPr>
        <w:sectPr w:rsidR="002B113F" w:rsidRPr="002B113F" w:rsidSect="00BC17E2">
          <w:headerReference w:type="even" r:id="rId41"/>
          <w:headerReference w:type="default" r:id="rId42"/>
          <w:footerReference w:type="default" r:id="rId43"/>
          <w:headerReference w:type="first" r:id="rId44"/>
          <w:pgSz w:w="11902" w:h="16834"/>
          <w:pgMar w:top="0" w:right="518" w:bottom="1482" w:left="1325" w:header="720" w:footer="720" w:gutter="0"/>
          <w:cols w:space="720"/>
        </w:sectPr>
      </w:pPr>
      <w:r>
        <w:rPr>
          <w:rFonts w:ascii="Times New Roman" w:hAnsi="Times New Roman"/>
          <w:color w:val="000000"/>
          <w:sz w:val="28"/>
          <w:szCs w:val="28"/>
          <w:lang w:eastAsia="ru-RU"/>
        </w:rPr>
        <w:t xml:space="preserve"> 10</w:t>
      </w:r>
      <w:r w:rsidR="002B113F" w:rsidRPr="00BC17E2">
        <w:rPr>
          <w:rFonts w:ascii="Times New Roman" w:hAnsi="Times New Roman"/>
          <w:color w:val="000000"/>
          <w:sz w:val="28"/>
          <w:szCs w:val="28"/>
          <w:lang w:eastAsia="ru-RU"/>
        </w:rPr>
        <w:t>.3.</w:t>
      </w:r>
      <w:r w:rsidR="002B113F" w:rsidRPr="00BC17E2">
        <w:rPr>
          <w:rFonts w:ascii="Times New Roman" w:hAnsi="Times New Roman"/>
          <w:sz w:val="28"/>
          <w:szCs w:val="28"/>
          <w:lang w:eastAsia="ru-RU"/>
        </w:rPr>
        <w:t>Срок действия настоящего Положения не ограничен. Положен</w:t>
      </w:r>
      <w:r w:rsidR="002B113F">
        <w:rPr>
          <w:rFonts w:ascii="Times New Roman" w:hAnsi="Times New Roman"/>
          <w:sz w:val="28"/>
          <w:szCs w:val="28"/>
          <w:lang w:eastAsia="ru-RU"/>
        </w:rPr>
        <w:t>ие действует до принятия нового.</w:t>
      </w:r>
    </w:p>
    <w:p w:rsidR="00B92340" w:rsidRPr="00BC17E2" w:rsidRDefault="00B92340" w:rsidP="00B92340">
      <w:pPr>
        <w:pStyle w:val="a4"/>
        <w:ind w:firstLine="851"/>
        <w:jc w:val="both"/>
      </w:pPr>
    </w:p>
    <w:p w:rsidR="00293C6E" w:rsidRPr="00293C6E" w:rsidRDefault="00293C6E" w:rsidP="00293C6E">
      <w:pPr>
        <w:spacing w:after="44" w:line="259" w:lineRule="auto"/>
        <w:ind w:left="4395"/>
        <w:jc w:val="right"/>
        <w:rPr>
          <w:rFonts w:ascii="Times New Roman" w:hAnsi="Times New Roman"/>
          <w:sz w:val="28"/>
          <w:szCs w:val="28"/>
        </w:rPr>
      </w:pPr>
      <w:r w:rsidRPr="00293C6E">
        <w:rPr>
          <w:rFonts w:ascii="Times New Roman" w:hAnsi="Times New Roman"/>
          <w:sz w:val="28"/>
          <w:szCs w:val="28"/>
        </w:rPr>
        <w:t>Приложение №1</w:t>
      </w:r>
    </w:p>
    <w:p w:rsidR="00293C6E" w:rsidRPr="00293C6E" w:rsidRDefault="00293C6E" w:rsidP="00293C6E">
      <w:pPr>
        <w:spacing w:after="44" w:line="259" w:lineRule="auto"/>
        <w:ind w:left="4395"/>
        <w:jc w:val="right"/>
        <w:rPr>
          <w:rFonts w:ascii="Times New Roman" w:hAnsi="Times New Roman"/>
          <w:sz w:val="28"/>
          <w:szCs w:val="28"/>
        </w:rPr>
      </w:pPr>
      <w:r w:rsidRPr="00293C6E">
        <w:rPr>
          <w:rFonts w:ascii="Times New Roman" w:hAnsi="Times New Roman"/>
          <w:sz w:val="28"/>
          <w:szCs w:val="28"/>
        </w:rPr>
        <w:t xml:space="preserve">к Положению об оплате труда МАДОУ </w:t>
      </w:r>
    </w:p>
    <w:p w:rsidR="00293C6E" w:rsidRPr="00293C6E" w:rsidRDefault="00293C6E" w:rsidP="00293C6E">
      <w:pPr>
        <w:spacing w:after="79" w:line="259" w:lineRule="auto"/>
        <w:rPr>
          <w:rFonts w:ascii="Times New Roman" w:hAnsi="Times New Roman"/>
          <w:sz w:val="28"/>
          <w:szCs w:val="28"/>
        </w:rPr>
      </w:pPr>
    </w:p>
    <w:p w:rsidR="00293C6E" w:rsidRPr="00293C6E" w:rsidRDefault="00293C6E" w:rsidP="00293C6E">
      <w:pPr>
        <w:spacing w:after="0" w:line="271" w:lineRule="auto"/>
        <w:ind w:left="553" w:right="543"/>
        <w:jc w:val="center"/>
        <w:rPr>
          <w:rFonts w:ascii="Times New Roman" w:hAnsi="Times New Roman"/>
          <w:sz w:val="28"/>
          <w:szCs w:val="28"/>
        </w:rPr>
      </w:pPr>
      <w:r w:rsidRPr="00293C6E">
        <w:rPr>
          <w:rFonts w:ascii="Times New Roman" w:hAnsi="Times New Roman"/>
          <w:b/>
          <w:sz w:val="28"/>
          <w:szCs w:val="28"/>
        </w:rPr>
        <w:t>Минимальные размеры окладов (должностных окладов), ставок заработной платы работников в МАДОУ</w:t>
      </w:r>
      <w:r w:rsidRPr="00293C6E">
        <w:rPr>
          <w:rFonts w:ascii="Times New Roman" w:hAnsi="Times New Roman"/>
          <w:sz w:val="28"/>
          <w:szCs w:val="28"/>
        </w:rPr>
        <w:t xml:space="preserve"> </w:t>
      </w:r>
    </w:p>
    <w:p w:rsidR="00293C6E" w:rsidRPr="00293C6E" w:rsidRDefault="00293C6E" w:rsidP="00293C6E">
      <w:pPr>
        <w:spacing w:after="5"/>
        <w:ind w:left="-5" w:right="22"/>
        <w:jc w:val="center"/>
        <w:rPr>
          <w:rFonts w:ascii="Times New Roman" w:hAnsi="Times New Roman"/>
          <w:sz w:val="28"/>
          <w:szCs w:val="28"/>
        </w:rPr>
      </w:pPr>
      <w:r w:rsidRPr="00293C6E">
        <w:rPr>
          <w:rFonts w:ascii="Times New Roman" w:hAnsi="Times New Roman"/>
          <w:sz w:val="28"/>
          <w:szCs w:val="28"/>
        </w:rPr>
        <w:t>по профессиональным квалификационным группам и размеры повышающих коэффициентов к минимальным размерам окладов (должностных окладов), ставок заработной платы</w:t>
      </w:r>
    </w:p>
    <w:p w:rsidR="00293C6E" w:rsidRPr="00293C6E" w:rsidRDefault="00293C6E" w:rsidP="00293C6E">
      <w:pPr>
        <w:spacing w:after="0" w:line="259" w:lineRule="auto"/>
        <w:ind w:left="45"/>
        <w:jc w:val="center"/>
        <w:rPr>
          <w:rFonts w:ascii="Times New Roman" w:hAnsi="Times New Roman"/>
          <w:sz w:val="28"/>
          <w:szCs w:val="28"/>
        </w:rPr>
      </w:pPr>
      <w:r w:rsidRPr="00293C6E">
        <w:rPr>
          <w:rFonts w:ascii="Times New Roman" w:hAnsi="Times New Roman"/>
          <w:sz w:val="28"/>
          <w:szCs w:val="28"/>
        </w:rPr>
        <w:t xml:space="preserve"> </w:t>
      </w:r>
    </w:p>
    <w:tbl>
      <w:tblPr>
        <w:tblW w:w="9675" w:type="dxa"/>
        <w:tblInd w:w="-4" w:type="dxa"/>
        <w:tblCellMar>
          <w:top w:w="51" w:type="dxa"/>
          <w:left w:w="61" w:type="dxa"/>
          <w:right w:w="31" w:type="dxa"/>
        </w:tblCellMar>
        <w:tblLook w:val="04A0" w:firstRow="1" w:lastRow="0" w:firstColumn="1" w:lastColumn="0" w:noHBand="0" w:noVBand="1"/>
      </w:tblPr>
      <w:tblGrid>
        <w:gridCol w:w="800"/>
        <w:gridCol w:w="6584"/>
        <w:gridCol w:w="2291"/>
      </w:tblGrid>
      <w:tr w:rsidR="00293C6E" w:rsidRPr="00293C6E" w:rsidTr="00FE0F35">
        <w:trPr>
          <w:trHeight w:val="596"/>
        </w:trPr>
        <w:tc>
          <w:tcPr>
            <w:tcW w:w="800" w:type="dxa"/>
            <w:tcBorders>
              <w:top w:val="single" w:sz="3" w:space="0" w:color="000000"/>
              <w:left w:val="single" w:sz="3" w:space="0" w:color="000000"/>
              <w:bottom w:val="single" w:sz="3" w:space="0" w:color="000000"/>
              <w:right w:val="single" w:sz="3" w:space="0" w:color="000000"/>
            </w:tcBorders>
            <w:shd w:val="clear" w:color="auto" w:fill="auto"/>
            <w:vAlign w:val="center"/>
          </w:tcPr>
          <w:p w:rsidR="00293C6E" w:rsidRPr="00293C6E" w:rsidRDefault="00293C6E" w:rsidP="00FE0F35">
            <w:pPr>
              <w:spacing w:after="0" w:line="259" w:lineRule="auto"/>
              <w:ind w:left="36"/>
              <w:jc w:val="center"/>
              <w:rPr>
                <w:rFonts w:ascii="Times New Roman" w:hAnsi="Times New Roman"/>
                <w:sz w:val="28"/>
                <w:szCs w:val="28"/>
              </w:rPr>
            </w:pPr>
            <w:r w:rsidRPr="00293C6E">
              <w:rPr>
                <w:rFonts w:ascii="Times New Roman" w:hAnsi="Times New Roman"/>
                <w:sz w:val="28"/>
                <w:szCs w:val="28"/>
              </w:rPr>
              <w:t>№ п/п</w:t>
            </w:r>
          </w:p>
        </w:tc>
        <w:tc>
          <w:tcPr>
            <w:tcW w:w="6584" w:type="dxa"/>
            <w:tcBorders>
              <w:top w:val="single" w:sz="3" w:space="0" w:color="000000"/>
              <w:left w:val="single" w:sz="3" w:space="0" w:color="000000"/>
              <w:bottom w:val="single" w:sz="3" w:space="0" w:color="000000"/>
              <w:right w:val="single" w:sz="3" w:space="0" w:color="000000"/>
            </w:tcBorders>
            <w:shd w:val="clear" w:color="auto" w:fill="auto"/>
            <w:vAlign w:val="center"/>
          </w:tcPr>
          <w:p w:rsidR="00293C6E" w:rsidRPr="00293C6E" w:rsidRDefault="00293C6E" w:rsidP="00FE0F35">
            <w:pPr>
              <w:spacing w:after="0" w:line="259" w:lineRule="auto"/>
              <w:ind w:right="47"/>
              <w:jc w:val="center"/>
              <w:rPr>
                <w:rFonts w:ascii="Times New Roman" w:hAnsi="Times New Roman"/>
                <w:sz w:val="28"/>
                <w:szCs w:val="28"/>
              </w:rPr>
            </w:pPr>
            <w:r w:rsidRPr="00293C6E">
              <w:rPr>
                <w:rFonts w:ascii="Times New Roman" w:hAnsi="Times New Roman"/>
                <w:sz w:val="28"/>
                <w:szCs w:val="28"/>
              </w:rPr>
              <w:t>Профессиональная группа/ квалификационный уровень</w:t>
            </w:r>
          </w:p>
        </w:tc>
        <w:tc>
          <w:tcPr>
            <w:tcW w:w="2291" w:type="dxa"/>
            <w:tcBorders>
              <w:top w:val="single" w:sz="3" w:space="0" w:color="000000"/>
              <w:left w:val="single" w:sz="3" w:space="0" w:color="000000"/>
              <w:bottom w:val="single" w:sz="3" w:space="0" w:color="000000"/>
              <w:right w:val="single" w:sz="3" w:space="0" w:color="000000"/>
            </w:tcBorders>
            <w:shd w:val="clear" w:color="auto" w:fill="auto"/>
            <w:vAlign w:val="center"/>
          </w:tcPr>
          <w:p w:rsidR="00293C6E" w:rsidRPr="00293C6E" w:rsidRDefault="00293C6E" w:rsidP="00FE0F35">
            <w:pPr>
              <w:spacing w:after="0" w:line="259" w:lineRule="auto"/>
              <w:jc w:val="center"/>
              <w:rPr>
                <w:rFonts w:ascii="Times New Roman" w:hAnsi="Times New Roman"/>
                <w:sz w:val="28"/>
                <w:szCs w:val="28"/>
              </w:rPr>
            </w:pPr>
            <w:r w:rsidRPr="00293C6E">
              <w:rPr>
                <w:rFonts w:ascii="Times New Roman" w:hAnsi="Times New Roman"/>
                <w:sz w:val="28"/>
                <w:szCs w:val="28"/>
              </w:rPr>
              <w:t>Повышающие коэффициенты</w:t>
            </w:r>
          </w:p>
        </w:tc>
      </w:tr>
      <w:tr w:rsidR="00293C6E" w:rsidRPr="00293C6E" w:rsidTr="00FE0F35">
        <w:trPr>
          <w:trHeight w:val="507"/>
        </w:trPr>
        <w:tc>
          <w:tcPr>
            <w:tcW w:w="800" w:type="dxa"/>
            <w:vMerge w:val="restart"/>
            <w:tcBorders>
              <w:top w:val="single" w:sz="3" w:space="0" w:color="000000"/>
              <w:left w:val="single" w:sz="3" w:space="0" w:color="000000"/>
              <w:right w:val="single" w:sz="3" w:space="0" w:color="000000"/>
            </w:tcBorders>
            <w:shd w:val="clear" w:color="auto" w:fill="auto"/>
            <w:vAlign w:val="center"/>
          </w:tcPr>
          <w:p w:rsidR="00293C6E" w:rsidRPr="00293C6E" w:rsidRDefault="00293C6E" w:rsidP="00FE0F35">
            <w:pPr>
              <w:spacing w:after="0" w:line="259" w:lineRule="auto"/>
              <w:ind w:right="21"/>
              <w:jc w:val="center"/>
              <w:rPr>
                <w:rFonts w:ascii="Times New Roman" w:hAnsi="Times New Roman"/>
                <w:sz w:val="28"/>
                <w:szCs w:val="28"/>
              </w:rPr>
            </w:pPr>
            <w:r w:rsidRPr="00293C6E">
              <w:rPr>
                <w:rFonts w:ascii="Times New Roman" w:hAnsi="Times New Roman"/>
                <w:b/>
                <w:sz w:val="28"/>
                <w:szCs w:val="28"/>
              </w:rPr>
              <w:t>1.</w:t>
            </w:r>
          </w:p>
        </w:tc>
        <w:tc>
          <w:tcPr>
            <w:tcW w:w="8875" w:type="dxa"/>
            <w:gridSpan w:val="2"/>
            <w:tcBorders>
              <w:top w:val="single" w:sz="3" w:space="0" w:color="000000"/>
              <w:left w:val="single" w:sz="3" w:space="0" w:color="000000"/>
              <w:bottom w:val="single" w:sz="3" w:space="0" w:color="000000"/>
              <w:right w:val="single" w:sz="3" w:space="0" w:color="000000"/>
            </w:tcBorders>
            <w:shd w:val="clear" w:color="auto" w:fill="auto"/>
            <w:vAlign w:val="center"/>
          </w:tcPr>
          <w:p w:rsidR="00293C6E" w:rsidRPr="00293C6E" w:rsidRDefault="00293C6E" w:rsidP="00FE0F35">
            <w:pPr>
              <w:spacing w:after="0" w:line="259" w:lineRule="auto"/>
              <w:ind w:right="40"/>
              <w:jc w:val="center"/>
              <w:rPr>
                <w:rFonts w:ascii="Times New Roman" w:hAnsi="Times New Roman"/>
                <w:sz w:val="28"/>
                <w:szCs w:val="28"/>
              </w:rPr>
            </w:pPr>
            <w:r w:rsidRPr="00293C6E">
              <w:rPr>
                <w:rFonts w:ascii="Times New Roman" w:hAnsi="Times New Roman"/>
                <w:b/>
                <w:sz w:val="28"/>
                <w:szCs w:val="28"/>
              </w:rPr>
              <w:t>Должности работников учебно-вспомогательного персонала второго уровня</w:t>
            </w:r>
          </w:p>
        </w:tc>
      </w:tr>
      <w:tr w:rsidR="00293C6E" w:rsidRPr="00293C6E" w:rsidTr="00FE0F35">
        <w:trPr>
          <w:trHeight w:val="657"/>
        </w:trPr>
        <w:tc>
          <w:tcPr>
            <w:tcW w:w="800" w:type="dxa"/>
            <w:vMerge/>
            <w:tcBorders>
              <w:left w:val="single" w:sz="3" w:space="0" w:color="000000"/>
              <w:bottom w:val="single" w:sz="3" w:space="0" w:color="000000"/>
              <w:right w:val="single" w:sz="3" w:space="0" w:color="000000"/>
            </w:tcBorders>
            <w:shd w:val="clear" w:color="auto" w:fill="auto"/>
            <w:vAlign w:val="center"/>
          </w:tcPr>
          <w:p w:rsidR="00293C6E" w:rsidRPr="00293C6E" w:rsidRDefault="00293C6E" w:rsidP="00FE0F35">
            <w:pPr>
              <w:spacing w:after="0" w:line="259" w:lineRule="auto"/>
              <w:ind w:left="44"/>
              <w:jc w:val="center"/>
              <w:rPr>
                <w:rFonts w:ascii="Times New Roman" w:hAnsi="Times New Roman"/>
                <w:sz w:val="28"/>
                <w:szCs w:val="28"/>
              </w:rPr>
            </w:pPr>
          </w:p>
        </w:tc>
        <w:tc>
          <w:tcPr>
            <w:tcW w:w="8875" w:type="dxa"/>
            <w:gridSpan w:val="2"/>
            <w:tcBorders>
              <w:top w:val="single" w:sz="3" w:space="0" w:color="000000"/>
              <w:left w:val="single" w:sz="3" w:space="0" w:color="000000"/>
              <w:bottom w:val="single" w:sz="3" w:space="0" w:color="000000"/>
              <w:right w:val="single" w:sz="3" w:space="0" w:color="000000"/>
            </w:tcBorders>
            <w:shd w:val="clear" w:color="auto" w:fill="auto"/>
            <w:vAlign w:val="center"/>
          </w:tcPr>
          <w:p w:rsidR="00293C6E" w:rsidRPr="00293C6E" w:rsidRDefault="00293C6E" w:rsidP="00FE0F35">
            <w:pPr>
              <w:spacing w:after="0" w:line="259" w:lineRule="auto"/>
              <w:ind w:right="8"/>
              <w:jc w:val="center"/>
              <w:rPr>
                <w:rFonts w:ascii="Times New Roman" w:hAnsi="Times New Roman"/>
                <w:sz w:val="28"/>
                <w:szCs w:val="28"/>
              </w:rPr>
            </w:pPr>
            <w:r w:rsidRPr="00293C6E">
              <w:rPr>
                <w:rFonts w:ascii="Times New Roman" w:hAnsi="Times New Roman"/>
                <w:sz w:val="28"/>
                <w:szCs w:val="28"/>
              </w:rPr>
              <w:t xml:space="preserve">Базовый оклад (базовый должностной оклад), базовая ставка заработной платы -  </w:t>
            </w:r>
            <w:r w:rsidRPr="00293C6E">
              <w:rPr>
                <w:rFonts w:ascii="Times New Roman" w:hAnsi="Times New Roman"/>
                <w:b/>
                <w:sz w:val="28"/>
                <w:szCs w:val="28"/>
              </w:rPr>
              <w:t>6598 рублей</w:t>
            </w:r>
          </w:p>
        </w:tc>
      </w:tr>
      <w:tr w:rsidR="00293C6E" w:rsidRPr="00293C6E" w:rsidTr="00FE0F35">
        <w:trPr>
          <w:trHeight w:val="356"/>
        </w:trPr>
        <w:tc>
          <w:tcPr>
            <w:tcW w:w="800" w:type="dxa"/>
            <w:tcBorders>
              <w:top w:val="single" w:sz="3" w:space="0" w:color="000000"/>
              <w:left w:val="single" w:sz="3" w:space="0" w:color="000000"/>
              <w:bottom w:val="single" w:sz="3" w:space="0" w:color="000000"/>
              <w:right w:val="single" w:sz="3" w:space="0" w:color="000000"/>
            </w:tcBorders>
            <w:shd w:val="clear" w:color="auto" w:fill="auto"/>
            <w:vAlign w:val="center"/>
          </w:tcPr>
          <w:p w:rsidR="00293C6E" w:rsidRPr="00293C6E" w:rsidRDefault="00293C6E" w:rsidP="00FE0F35">
            <w:pPr>
              <w:spacing w:after="0" w:line="259" w:lineRule="auto"/>
              <w:ind w:right="15"/>
              <w:jc w:val="center"/>
              <w:rPr>
                <w:rFonts w:ascii="Times New Roman" w:hAnsi="Times New Roman"/>
                <w:sz w:val="28"/>
                <w:szCs w:val="28"/>
              </w:rPr>
            </w:pPr>
            <w:r w:rsidRPr="00293C6E">
              <w:rPr>
                <w:rFonts w:ascii="Times New Roman" w:hAnsi="Times New Roman"/>
                <w:sz w:val="28"/>
                <w:szCs w:val="28"/>
              </w:rPr>
              <w:t>1.1.</w:t>
            </w:r>
          </w:p>
        </w:tc>
        <w:tc>
          <w:tcPr>
            <w:tcW w:w="6584" w:type="dxa"/>
            <w:tcBorders>
              <w:top w:val="single" w:sz="3" w:space="0" w:color="000000"/>
              <w:left w:val="single" w:sz="3" w:space="0" w:color="000000"/>
              <w:bottom w:val="single" w:sz="3" w:space="0" w:color="000000"/>
              <w:right w:val="single" w:sz="3" w:space="0" w:color="000000"/>
            </w:tcBorders>
            <w:shd w:val="clear" w:color="auto" w:fill="auto"/>
            <w:vAlign w:val="center"/>
          </w:tcPr>
          <w:p w:rsidR="00293C6E" w:rsidRPr="00293C6E" w:rsidRDefault="00293C6E" w:rsidP="00FE0F35">
            <w:pPr>
              <w:spacing w:after="0" w:line="259" w:lineRule="auto"/>
              <w:ind w:right="41"/>
              <w:jc w:val="center"/>
              <w:rPr>
                <w:rFonts w:ascii="Times New Roman" w:hAnsi="Times New Roman"/>
                <w:sz w:val="28"/>
                <w:szCs w:val="28"/>
              </w:rPr>
            </w:pPr>
            <w:r w:rsidRPr="00293C6E">
              <w:rPr>
                <w:rFonts w:ascii="Times New Roman" w:hAnsi="Times New Roman"/>
                <w:sz w:val="28"/>
                <w:szCs w:val="28"/>
              </w:rPr>
              <w:t>1 квалификационный уровень: Младший воспитатель</w:t>
            </w:r>
          </w:p>
        </w:tc>
        <w:tc>
          <w:tcPr>
            <w:tcW w:w="2291" w:type="dxa"/>
            <w:tcBorders>
              <w:top w:val="single" w:sz="3" w:space="0" w:color="000000"/>
              <w:left w:val="single" w:sz="3" w:space="0" w:color="000000"/>
              <w:bottom w:val="single" w:sz="3" w:space="0" w:color="000000"/>
              <w:right w:val="single" w:sz="3" w:space="0" w:color="000000"/>
            </w:tcBorders>
            <w:shd w:val="clear" w:color="auto" w:fill="auto"/>
            <w:vAlign w:val="center"/>
          </w:tcPr>
          <w:p w:rsidR="00293C6E" w:rsidRPr="00293C6E" w:rsidRDefault="00293C6E" w:rsidP="00FE0F35">
            <w:pPr>
              <w:spacing w:after="0" w:line="259" w:lineRule="auto"/>
              <w:jc w:val="center"/>
              <w:rPr>
                <w:rFonts w:ascii="Times New Roman" w:hAnsi="Times New Roman"/>
                <w:sz w:val="28"/>
                <w:szCs w:val="28"/>
              </w:rPr>
            </w:pPr>
            <w:r w:rsidRPr="00293C6E">
              <w:rPr>
                <w:rFonts w:ascii="Times New Roman" w:hAnsi="Times New Roman"/>
                <w:sz w:val="28"/>
                <w:szCs w:val="28"/>
              </w:rPr>
              <w:t>0,00</w:t>
            </w:r>
          </w:p>
        </w:tc>
      </w:tr>
      <w:tr w:rsidR="00293C6E" w:rsidRPr="00293C6E" w:rsidTr="00FE0F35">
        <w:trPr>
          <w:trHeight w:val="393"/>
        </w:trPr>
        <w:tc>
          <w:tcPr>
            <w:tcW w:w="800" w:type="dxa"/>
            <w:vMerge w:val="restart"/>
            <w:tcBorders>
              <w:top w:val="single" w:sz="3" w:space="0" w:color="000000"/>
              <w:left w:val="single" w:sz="3" w:space="0" w:color="000000"/>
              <w:right w:val="single" w:sz="3" w:space="0" w:color="000000"/>
            </w:tcBorders>
            <w:shd w:val="clear" w:color="auto" w:fill="auto"/>
            <w:vAlign w:val="center"/>
          </w:tcPr>
          <w:p w:rsidR="00293C6E" w:rsidRPr="00293C6E" w:rsidRDefault="00293C6E" w:rsidP="00FE0F35">
            <w:pPr>
              <w:spacing w:after="0" w:line="259" w:lineRule="auto"/>
              <w:ind w:right="21"/>
              <w:jc w:val="center"/>
              <w:rPr>
                <w:rFonts w:ascii="Times New Roman" w:hAnsi="Times New Roman"/>
                <w:b/>
                <w:sz w:val="28"/>
                <w:szCs w:val="28"/>
              </w:rPr>
            </w:pPr>
            <w:r w:rsidRPr="00293C6E">
              <w:rPr>
                <w:rFonts w:ascii="Times New Roman" w:hAnsi="Times New Roman"/>
                <w:b/>
                <w:sz w:val="28"/>
                <w:szCs w:val="28"/>
              </w:rPr>
              <w:t>2.</w:t>
            </w:r>
          </w:p>
        </w:tc>
        <w:tc>
          <w:tcPr>
            <w:tcW w:w="8875" w:type="dxa"/>
            <w:gridSpan w:val="2"/>
            <w:tcBorders>
              <w:top w:val="single" w:sz="3" w:space="0" w:color="000000"/>
              <w:left w:val="single" w:sz="3" w:space="0" w:color="000000"/>
              <w:bottom w:val="single" w:sz="3" w:space="0" w:color="000000"/>
              <w:right w:val="single" w:sz="3" w:space="0" w:color="000000"/>
            </w:tcBorders>
            <w:shd w:val="clear" w:color="auto" w:fill="auto"/>
            <w:vAlign w:val="center"/>
          </w:tcPr>
          <w:p w:rsidR="00293C6E" w:rsidRPr="00293C6E" w:rsidRDefault="00293C6E" w:rsidP="00FE0F35">
            <w:pPr>
              <w:spacing w:after="0" w:line="259" w:lineRule="auto"/>
              <w:ind w:right="27"/>
              <w:jc w:val="center"/>
              <w:rPr>
                <w:rFonts w:ascii="Times New Roman" w:hAnsi="Times New Roman"/>
                <w:sz w:val="28"/>
                <w:szCs w:val="28"/>
              </w:rPr>
            </w:pPr>
            <w:r w:rsidRPr="00293C6E">
              <w:rPr>
                <w:rFonts w:ascii="Times New Roman" w:hAnsi="Times New Roman"/>
                <w:b/>
                <w:sz w:val="28"/>
                <w:szCs w:val="28"/>
              </w:rPr>
              <w:t>Должности педагогических работников</w:t>
            </w:r>
          </w:p>
        </w:tc>
      </w:tr>
      <w:tr w:rsidR="00293C6E" w:rsidRPr="00293C6E" w:rsidTr="00FE0F35">
        <w:trPr>
          <w:trHeight w:val="655"/>
        </w:trPr>
        <w:tc>
          <w:tcPr>
            <w:tcW w:w="800" w:type="dxa"/>
            <w:vMerge/>
            <w:tcBorders>
              <w:left w:val="single" w:sz="3" w:space="0" w:color="000000"/>
              <w:bottom w:val="single" w:sz="3" w:space="0" w:color="000000"/>
              <w:right w:val="single" w:sz="3" w:space="0" w:color="000000"/>
            </w:tcBorders>
            <w:shd w:val="clear" w:color="auto" w:fill="auto"/>
            <w:vAlign w:val="center"/>
          </w:tcPr>
          <w:p w:rsidR="00293C6E" w:rsidRPr="00293C6E" w:rsidRDefault="00293C6E" w:rsidP="00FE0F35">
            <w:pPr>
              <w:spacing w:after="0" w:line="259" w:lineRule="auto"/>
              <w:ind w:left="44"/>
              <w:jc w:val="center"/>
              <w:rPr>
                <w:rFonts w:ascii="Times New Roman" w:hAnsi="Times New Roman"/>
                <w:sz w:val="28"/>
                <w:szCs w:val="28"/>
              </w:rPr>
            </w:pPr>
          </w:p>
        </w:tc>
        <w:tc>
          <w:tcPr>
            <w:tcW w:w="8875" w:type="dxa"/>
            <w:gridSpan w:val="2"/>
            <w:tcBorders>
              <w:top w:val="single" w:sz="3" w:space="0" w:color="000000"/>
              <w:left w:val="single" w:sz="3" w:space="0" w:color="000000"/>
              <w:bottom w:val="single" w:sz="3" w:space="0" w:color="000000"/>
              <w:right w:val="single" w:sz="3" w:space="0" w:color="000000"/>
            </w:tcBorders>
            <w:shd w:val="clear" w:color="auto" w:fill="auto"/>
            <w:vAlign w:val="center"/>
          </w:tcPr>
          <w:p w:rsidR="00293C6E" w:rsidRPr="00293C6E" w:rsidRDefault="00293C6E" w:rsidP="00FE0F35">
            <w:pPr>
              <w:spacing w:after="0" w:line="259" w:lineRule="auto"/>
              <w:ind w:right="8"/>
              <w:jc w:val="center"/>
              <w:rPr>
                <w:rFonts w:ascii="Times New Roman" w:hAnsi="Times New Roman"/>
                <w:sz w:val="28"/>
                <w:szCs w:val="28"/>
              </w:rPr>
            </w:pPr>
            <w:r w:rsidRPr="00293C6E">
              <w:rPr>
                <w:rFonts w:ascii="Times New Roman" w:hAnsi="Times New Roman"/>
                <w:sz w:val="28"/>
                <w:szCs w:val="28"/>
              </w:rPr>
              <w:t xml:space="preserve">Базовый оклад (базовый должностной оклад), базовая ставка заработной платы - </w:t>
            </w:r>
            <w:r w:rsidRPr="00293C6E">
              <w:rPr>
                <w:rFonts w:ascii="Times New Roman" w:hAnsi="Times New Roman"/>
                <w:b/>
                <w:sz w:val="28"/>
                <w:szCs w:val="28"/>
              </w:rPr>
              <w:t>8472 рублей</w:t>
            </w:r>
          </w:p>
        </w:tc>
      </w:tr>
      <w:tr w:rsidR="00293C6E" w:rsidRPr="00293C6E" w:rsidTr="00FE0F35">
        <w:trPr>
          <w:trHeight w:val="637"/>
        </w:trPr>
        <w:tc>
          <w:tcPr>
            <w:tcW w:w="800" w:type="dxa"/>
            <w:tcBorders>
              <w:top w:val="single" w:sz="3" w:space="0" w:color="000000"/>
              <w:left w:val="single" w:sz="3" w:space="0" w:color="000000"/>
              <w:bottom w:val="single" w:sz="3" w:space="0" w:color="000000"/>
              <w:right w:val="single" w:sz="3" w:space="0" w:color="000000"/>
            </w:tcBorders>
            <w:shd w:val="clear" w:color="auto" w:fill="auto"/>
            <w:vAlign w:val="center"/>
          </w:tcPr>
          <w:p w:rsidR="00293C6E" w:rsidRPr="00293C6E" w:rsidRDefault="00293C6E" w:rsidP="00FE0F35">
            <w:pPr>
              <w:spacing w:after="0" w:line="259" w:lineRule="auto"/>
              <w:ind w:right="15"/>
              <w:jc w:val="center"/>
              <w:rPr>
                <w:rFonts w:ascii="Times New Roman" w:hAnsi="Times New Roman"/>
                <w:sz w:val="28"/>
                <w:szCs w:val="28"/>
              </w:rPr>
            </w:pPr>
            <w:r w:rsidRPr="00293C6E">
              <w:rPr>
                <w:rFonts w:ascii="Times New Roman" w:hAnsi="Times New Roman"/>
                <w:sz w:val="28"/>
                <w:szCs w:val="28"/>
              </w:rPr>
              <w:t>2.1.</w:t>
            </w:r>
          </w:p>
        </w:tc>
        <w:tc>
          <w:tcPr>
            <w:tcW w:w="6584" w:type="dxa"/>
            <w:tcBorders>
              <w:top w:val="single" w:sz="3" w:space="0" w:color="000000"/>
              <w:left w:val="single" w:sz="3" w:space="0" w:color="000000"/>
              <w:bottom w:val="single" w:sz="3" w:space="0" w:color="000000"/>
              <w:right w:val="single" w:sz="3" w:space="0" w:color="000000"/>
            </w:tcBorders>
            <w:shd w:val="clear" w:color="auto" w:fill="auto"/>
            <w:vAlign w:val="center"/>
          </w:tcPr>
          <w:p w:rsidR="00293C6E" w:rsidRPr="00293C6E" w:rsidRDefault="00293C6E" w:rsidP="00FE0F35">
            <w:pPr>
              <w:spacing w:after="0" w:line="259" w:lineRule="auto"/>
              <w:jc w:val="center"/>
              <w:rPr>
                <w:rFonts w:ascii="Times New Roman" w:hAnsi="Times New Roman"/>
                <w:sz w:val="28"/>
                <w:szCs w:val="28"/>
              </w:rPr>
            </w:pPr>
            <w:r w:rsidRPr="00293C6E">
              <w:rPr>
                <w:rFonts w:ascii="Times New Roman" w:hAnsi="Times New Roman"/>
                <w:sz w:val="28"/>
                <w:szCs w:val="28"/>
              </w:rPr>
              <w:t>1 квалификационный уровень: инструктор по физической культуре; музыкальный руководитель</w:t>
            </w:r>
          </w:p>
        </w:tc>
        <w:tc>
          <w:tcPr>
            <w:tcW w:w="2291" w:type="dxa"/>
            <w:tcBorders>
              <w:top w:val="single" w:sz="3" w:space="0" w:color="000000"/>
              <w:left w:val="single" w:sz="3" w:space="0" w:color="000000"/>
              <w:bottom w:val="single" w:sz="3" w:space="0" w:color="000000"/>
              <w:right w:val="single" w:sz="3" w:space="0" w:color="000000"/>
            </w:tcBorders>
            <w:shd w:val="clear" w:color="auto" w:fill="auto"/>
            <w:vAlign w:val="center"/>
          </w:tcPr>
          <w:p w:rsidR="00293C6E" w:rsidRPr="00293C6E" w:rsidRDefault="00293C6E" w:rsidP="00FE0F35">
            <w:pPr>
              <w:spacing w:after="0" w:line="259" w:lineRule="auto"/>
              <w:jc w:val="center"/>
              <w:rPr>
                <w:rFonts w:ascii="Times New Roman" w:hAnsi="Times New Roman"/>
                <w:sz w:val="28"/>
                <w:szCs w:val="28"/>
              </w:rPr>
            </w:pPr>
            <w:r w:rsidRPr="00293C6E">
              <w:rPr>
                <w:rFonts w:ascii="Times New Roman" w:hAnsi="Times New Roman"/>
                <w:sz w:val="28"/>
                <w:szCs w:val="28"/>
              </w:rPr>
              <w:t>0,00</w:t>
            </w:r>
          </w:p>
        </w:tc>
      </w:tr>
      <w:tr w:rsidR="00293C6E" w:rsidRPr="00293C6E" w:rsidTr="00FE0F35">
        <w:trPr>
          <w:trHeight w:val="519"/>
        </w:trPr>
        <w:tc>
          <w:tcPr>
            <w:tcW w:w="800" w:type="dxa"/>
            <w:tcBorders>
              <w:top w:val="single" w:sz="3" w:space="0" w:color="000000"/>
              <w:left w:val="single" w:sz="3" w:space="0" w:color="000000"/>
              <w:bottom w:val="single" w:sz="3" w:space="0" w:color="000000"/>
              <w:right w:val="single" w:sz="3" w:space="0" w:color="000000"/>
            </w:tcBorders>
            <w:shd w:val="clear" w:color="auto" w:fill="auto"/>
            <w:vAlign w:val="center"/>
          </w:tcPr>
          <w:p w:rsidR="00293C6E" w:rsidRPr="00293C6E" w:rsidRDefault="00293C6E" w:rsidP="00FE0F35">
            <w:pPr>
              <w:spacing w:after="0" w:line="259" w:lineRule="auto"/>
              <w:ind w:right="15"/>
              <w:jc w:val="center"/>
              <w:rPr>
                <w:rFonts w:ascii="Times New Roman" w:hAnsi="Times New Roman"/>
                <w:sz w:val="28"/>
                <w:szCs w:val="28"/>
              </w:rPr>
            </w:pPr>
            <w:r w:rsidRPr="00293C6E">
              <w:rPr>
                <w:rFonts w:ascii="Times New Roman" w:hAnsi="Times New Roman"/>
                <w:sz w:val="28"/>
                <w:szCs w:val="28"/>
              </w:rPr>
              <w:t>2.2.</w:t>
            </w:r>
          </w:p>
        </w:tc>
        <w:tc>
          <w:tcPr>
            <w:tcW w:w="6584" w:type="dxa"/>
            <w:tcBorders>
              <w:top w:val="single" w:sz="3" w:space="0" w:color="000000"/>
              <w:left w:val="single" w:sz="3" w:space="0" w:color="000000"/>
              <w:bottom w:val="single" w:sz="3" w:space="0" w:color="000000"/>
              <w:right w:val="single" w:sz="3" w:space="0" w:color="000000"/>
            </w:tcBorders>
            <w:shd w:val="clear" w:color="auto" w:fill="auto"/>
            <w:vAlign w:val="center"/>
          </w:tcPr>
          <w:p w:rsidR="00293C6E" w:rsidRPr="00293C6E" w:rsidRDefault="00293C6E" w:rsidP="00FE0F35">
            <w:pPr>
              <w:spacing w:after="0" w:line="259" w:lineRule="auto"/>
              <w:jc w:val="center"/>
              <w:rPr>
                <w:rFonts w:ascii="Times New Roman" w:hAnsi="Times New Roman"/>
                <w:sz w:val="28"/>
                <w:szCs w:val="28"/>
              </w:rPr>
            </w:pPr>
            <w:r w:rsidRPr="00293C6E">
              <w:rPr>
                <w:rFonts w:ascii="Times New Roman" w:hAnsi="Times New Roman"/>
                <w:sz w:val="28"/>
                <w:szCs w:val="28"/>
              </w:rPr>
              <w:t>2 квалификационный уровень: педагог дополнительного образования</w:t>
            </w:r>
          </w:p>
        </w:tc>
        <w:tc>
          <w:tcPr>
            <w:tcW w:w="2291" w:type="dxa"/>
            <w:tcBorders>
              <w:top w:val="single" w:sz="3" w:space="0" w:color="000000"/>
              <w:left w:val="single" w:sz="3" w:space="0" w:color="000000"/>
              <w:bottom w:val="single" w:sz="3" w:space="0" w:color="000000"/>
              <w:right w:val="single" w:sz="3" w:space="0" w:color="000000"/>
            </w:tcBorders>
            <w:shd w:val="clear" w:color="auto" w:fill="auto"/>
            <w:vAlign w:val="center"/>
          </w:tcPr>
          <w:p w:rsidR="00293C6E" w:rsidRPr="00293C6E" w:rsidRDefault="00293C6E" w:rsidP="00FE0F35">
            <w:pPr>
              <w:spacing w:after="0" w:line="259" w:lineRule="auto"/>
              <w:jc w:val="center"/>
              <w:rPr>
                <w:rFonts w:ascii="Times New Roman" w:hAnsi="Times New Roman"/>
                <w:sz w:val="28"/>
                <w:szCs w:val="28"/>
              </w:rPr>
            </w:pPr>
            <w:r w:rsidRPr="00293C6E">
              <w:rPr>
                <w:rFonts w:ascii="Times New Roman" w:hAnsi="Times New Roman"/>
                <w:sz w:val="28"/>
                <w:szCs w:val="28"/>
              </w:rPr>
              <w:t>0,08</w:t>
            </w:r>
          </w:p>
        </w:tc>
      </w:tr>
      <w:tr w:rsidR="00293C6E" w:rsidRPr="00293C6E" w:rsidTr="00FE0F35">
        <w:trPr>
          <w:trHeight w:val="360"/>
        </w:trPr>
        <w:tc>
          <w:tcPr>
            <w:tcW w:w="800" w:type="dxa"/>
            <w:tcBorders>
              <w:top w:val="single" w:sz="3" w:space="0" w:color="000000"/>
              <w:left w:val="single" w:sz="3" w:space="0" w:color="000000"/>
              <w:bottom w:val="single" w:sz="3" w:space="0" w:color="000000"/>
              <w:right w:val="single" w:sz="3" w:space="0" w:color="000000"/>
            </w:tcBorders>
            <w:shd w:val="clear" w:color="auto" w:fill="auto"/>
            <w:vAlign w:val="center"/>
          </w:tcPr>
          <w:p w:rsidR="00293C6E" w:rsidRPr="00293C6E" w:rsidRDefault="00293C6E" w:rsidP="00FE0F35">
            <w:pPr>
              <w:spacing w:after="0" w:line="259" w:lineRule="auto"/>
              <w:ind w:right="15"/>
              <w:jc w:val="center"/>
              <w:rPr>
                <w:rFonts w:ascii="Times New Roman" w:hAnsi="Times New Roman"/>
                <w:sz w:val="28"/>
                <w:szCs w:val="28"/>
              </w:rPr>
            </w:pPr>
            <w:r w:rsidRPr="00293C6E">
              <w:rPr>
                <w:rFonts w:ascii="Times New Roman" w:hAnsi="Times New Roman"/>
                <w:sz w:val="28"/>
                <w:szCs w:val="28"/>
              </w:rPr>
              <w:t>2.3.</w:t>
            </w:r>
          </w:p>
        </w:tc>
        <w:tc>
          <w:tcPr>
            <w:tcW w:w="6584" w:type="dxa"/>
            <w:tcBorders>
              <w:top w:val="single" w:sz="3" w:space="0" w:color="000000"/>
              <w:left w:val="single" w:sz="3" w:space="0" w:color="000000"/>
              <w:bottom w:val="single" w:sz="3" w:space="0" w:color="000000"/>
              <w:right w:val="single" w:sz="3" w:space="0" w:color="000000"/>
            </w:tcBorders>
            <w:shd w:val="clear" w:color="auto" w:fill="auto"/>
            <w:vAlign w:val="center"/>
          </w:tcPr>
          <w:p w:rsidR="00293C6E" w:rsidRPr="00293C6E" w:rsidRDefault="00293C6E" w:rsidP="00FE0F35">
            <w:pPr>
              <w:spacing w:after="0" w:line="259" w:lineRule="auto"/>
              <w:ind w:right="13"/>
              <w:jc w:val="center"/>
              <w:rPr>
                <w:rFonts w:ascii="Times New Roman" w:hAnsi="Times New Roman"/>
                <w:sz w:val="28"/>
                <w:szCs w:val="28"/>
              </w:rPr>
            </w:pPr>
            <w:r w:rsidRPr="00293C6E">
              <w:rPr>
                <w:rFonts w:ascii="Times New Roman" w:hAnsi="Times New Roman"/>
                <w:sz w:val="28"/>
                <w:szCs w:val="28"/>
              </w:rPr>
              <w:t>3 квалификационный уровень: воспитатель, педагог психолог;</w:t>
            </w:r>
          </w:p>
        </w:tc>
        <w:tc>
          <w:tcPr>
            <w:tcW w:w="2291" w:type="dxa"/>
            <w:tcBorders>
              <w:top w:val="single" w:sz="3" w:space="0" w:color="000000"/>
              <w:left w:val="single" w:sz="3" w:space="0" w:color="000000"/>
              <w:bottom w:val="single" w:sz="3" w:space="0" w:color="000000"/>
              <w:right w:val="single" w:sz="3" w:space="0" w:color="000000"/>
            </w:tcBorders>
            <w:shd w:val="clear" w:color="auto" w:fill="auto"/>
            <w:vAlign w:val="center"/>
          </w:tcPr>
          <w:p w:rsidR="00293C6E" w:rsidRPr="00293C6E" w:rsidRDefault="00293C6E" w:rsidP="00FE0F35">
            <w:pPr>
              <w:spacing w:after="0" w:line="259" w:lineRule="auto"/>
              <w:jc w:val="center"/>
              <w:rPr>
                <w:rFonts w:ascii="Times New Roman" w:hAnsi="Times New Roman"/>
                <w:sz w:val="28"/>
                <w:szCs w:val="28"/>
              </w:rPr>
            </w:pPr>
            <w:r w:rsidRPr="00293C6E">
              <w:rPr>
                <w:rFonts w:ascii="Times New Roman" w:hAnsi="Times New Roman"/>
                <w:sz w:val="28"/>
                <w:szCs w:val="28"/>
              </w:rPr>
              <w:t>0,09</w:t>
            </w:r>
          </w:p>
        </w:tc>
      </w:tr>
      <w:tr w:rsidR="00293C6E" w:rsidRPr="00293C6E" w:rsidTr="00FE0F35">
        <w:trPr>
          <w:trHeight w:val="421"/>
        </w:trPr>
        <w:tc>
          <w:tcPr>
            <w:tcW w:w="800" w:type="dxa"/>
            <w:tcBorders>
              <w:top w:val="single" w:sz="3" w:space="0" w:color="000000"/>
              <w:left w:val="single" w:sz="3" w:space="0" w:color="000000"/>
              <w:bottom w:val="single" w:sz="3" w:space="0" w:color="000000"/>
              <w:right w:val="single" w:sz="3" w:space="0" w:color="000000"/>
            </w:tcBorders>
            <w:shd w:val="clear" w:color="auto" w:fill="auto"/>
            <w:vAlign w:val="center"/>
          </w:tcPr>
          <w:p w:rsidR="00293C6E" w:rsidRPr="00293C6E" w:rsidRDefault="00293C6E" w:rsidP="00FE0F35">
            <w:pPr>
              <w:spacing w:after="0" w:line="259" w:lineRule="auto"/>
              <w:ind w:right="15"/>
              <w:jc w:val="center"/>
              <w:rPr>
                <w:rFonts w:ascii="Times New Roman" w:hAnsi="Times New Roman"/>
                <w:sz w:val="28"/>
                <w:szCs w:val="28"/>
              </w:rPr>
            </w:pPr>
            <w:r w:rsidRPr="00293C6E">
              <w:rPr>
                <w:rFonts w:ascii="Times New Roman" w:hAnsi="Times New Roman"/>
                <w:sz w:val="28"/>
                <w:szCs w:val="28"/>
              </w:rPr>
              <w:t>2.4.</w:t>
            </w:r>
          </w:p>
        </w:tc>
        <w:tc>
          <w:tcPr>
            <w:tcW w:w="6584" w:type="dxa"/>
            <w:tcBorders>
              <w:top w:val="single" w:sz="3" w:space="0" w:color="000000"/>
              <w:left w:val="single" w:sz="3" w:space="0" w:color="000000"/>
              <w:bottom w:val="single" w:sz="3" w:space="0" w:color="000000"/>
              <w:right w:val="single" w:sz="3" w:space="0" w:color="000000"/>
            </w:tcBorders>
            <w:shd w:val="clear" w:color="auto" w:fill="auto"/>
            <w:vAlign w:val="center"/>
          </w:tcPr>
          <w:p w:rsidR="00293C6E" w:rsidRPr="00293C6E" w:rsidRDefault="00293C6E" w:rsidP="00FE0F35">
            <w:pPr>
              <w:spacing w:after="0" w:line="259" w:lineRule="auto"/>
              <w:jc w:val="center"/>
              <w:rPr>
                <w:rFonts w:ascii="Times New Roman" w:hAnsi="Times New Roman"/>
                <w:sz w:val="28"/>
                <w:szCs w:val="28"/>
              </w:rPr>
            </w:pPr>
            <w:r w:rsidRPr="00293C6E">
              <w:rPr>
                <w:rFonts w:ascii="Times New Roman" w:hAnsi="Times New Roman"/>
                <w:sz w:val="28"/>
                <w:szCs w:val="28"/>
              </w:rPr>
              <w:t>4 квалификационный уровень: учитель-логопед (логопед</w:t>
            </w:r>
            <w:r w:rsidR="00F17012" w:rsidRPr="00293C6E">
              <w:rPr>
                <w:rFonts w:ascii="Times New Roman" w:hAnsi="Times New Roman"/>
                <w:sz w:val="28"/>
                <w:szCs w:val="28"/>
              </w:rPr>
              <w:t>)</w:t>
            </w:r>
            <w:r w:rsidR="00F17012">
              <w:rPr>
                <w:rFonts w:ascii="Times New Roman" w:hAnsi="Times New Roman"/>
                <w:sz w:val="28"/>
                <w:szCs w:val="28"/>
              </w:rPr>
              <w:t>, старший воспитатель, тьютор</w:t>
            </w:r>
          </w:p>
        </w:tc>
        <w:tc>
          <w:tcPr>
            <w:tcW w:w="2291" w:type="dxa"/>
            <w:tcBorders>
              <w:top w:val="single" w:sz="3" w:space="0" w:color="000000"/>
              <w:left w:val="single" w:sz="3" w:space="0" w:color="000000"/>
              <w:bottom w:val="single" w:sz="3" w:space="0" w:color="000000"/>
              <w:right w:val="single" w:sz="3" w:space="0" w:color="000000"/>
            </w:tcBorders>
            <w:shd w:val="clear" w:color="auto" w:fill="auto"/>
            <w:vAlign w:val="center"/>
          </w:tcPr>
          <w:p w:rsidR="00293C6E" w:rsidRPr="00293C6E" w:rsidRDefault="00293C6E" w:rsidP="00FE0F35">
            <w:pPr>
              <w:spacing w:after="0" w:line="259" w:lineRule="auto"/>
              <w:jc w:val="center"/>
              <w:rPr>
                <w:rFonts w:ascii="Times New Roman" w:hAnsi="Times New Roman"/>
                <w:sz w:val="28"/>
                <w:szCs w:val="28"/>
              </w:rPr>
            </w:pPr>
            <w:r w:rsidRPr="00293C6E">
              <w:rPr>
                <w:rFonts w:ascii="Times New Roman" w:hAnsi="Times New Roman"/>
                <w:sz w:val="28"/>
                <w:szCs w:val="28"/>
              </w:rPr>
              <w:t>0,10</w:t>
            </w:r>
          </w:p>
        </w:tc>
      </w:tr>
      <w:tr w:rsidR="00293C6E" w:rsidRPr="00293C6E" w:rsidTr="00FE0F35">
        <w:trPr>
          <w:trHeight w:val="400"/>
        </w:trPr>
        <w:tc>
          <w:tcPr>
            <w:tcW w:w="800" w:type="dxa"/>
            <w:vMerge w:val="restart"/>
            <w:tcBorders>
              <w:top w:val="single" w:sz="3" w:space="0" w:color="000000"/>
              <w:left w:val="single" w:sz="3" w:space="0" w:color="000000"/>
              <w:right w:val="single" w:sz="3" w:space="0" w:color="000000"/>
            </w:tcBorders>
            <w:shd w:val="clear" w:color="auto" w:fill="auto"/>
            <w:vAlign w:val="center"/>
          </w:tcPr>
          <w:p w:rsidR="00293C6E" w:rsidRPr="00293C6E" w:rsidRDefault="00293C6E" w:rsidP="00FE0F35">
            <w:pPr>
              <w:spacing w:after="0" w:line="259" w:lineRule="auto"/>
              <w:ind w:right="17"/>
              <w:jc w:val="center"/>
              <w:rPr>
                <w:rFonts w:ascii="Times New Roman" w:hAnsi="Times New Roman"/>
                <w:sz w:val="28"/>
                <w:szCs w:val="28"/>
              </w:rPr>
            </w:pPr>
            <w:r w:rsidRPr="00293C6E">
              <w:rPr>
                <w:rFonts w:ascii="Times New Roman" w:hAnsi="Times New Roman"/>
                <w:b/>
                <w:sz w:val="28"/>
                <w:szCs w:val="28"/>
              </w:rPr>
              <w:t>3.</w:t>
            </w:r>
          </w:p>
        </w:tc>
        <w:tc>
          <w:tcPr>
            <w:tcW w:w="8875" w:type="dxa"/>
            <w:gridSpan w:val="2"/>
            <w:tcBorders>
              <w:top w:val="single" w:sz="3" w:space="0" w:color="000000"/>
              <w:left w:val="single" w:sz="3" w:space="0" w:color="000000"/>
              <w:bottom w:val="single" w:sz="3" w:space="0" w:color="000000"/>
              <w:right w:val="single" w:sz="3" w:space="0" w:color="000000"/>
            </w:tcBorders>
            <w:shd w:val="clear" w:color="auto" w:fill="auto"/>
            <w:vAlign w:val="center"/>
          </w:tcPr>
          <w:p w:rsidR="00293C6E" w:rsidRPr="00293C6E" w:rsidRDefault="00293C6E" w:rsidP="00FE0F35">
            <w:pPr>
              <w:spacing w:after="0" w:line="259" w:lineRule="auto"/>
              <w:ind w:right="40"/>
              <w:jc w:val="center"/>
              <w:rPr>
                <w:rFonts w:ascii="Times New Roman" w:hAnsi="Times New Roman"/>
                <w:sz w:val="28"/>
                <w:szCs w:val="28"/>
              </w:rPr>
            </w:pPr>
            <w:r w:rsidRPr="00293C6E">
              <w:rPr>
                <w:rFonts w:ascii="Times New Roman" w:hAnsi="Times New Roman"/>
                <w:b/>
                <w:sz w:val="28"/>
                <w:szCs w:val="28"/>
              </w:rPr>
              <w:t>Общеотраслевые должности служащих первого уровня</w:t>
            </w:r>
          </w:p>
        </w:tc>
      </w:tr>
      <w:tr w:rsidR="00293C6E" w:rsidRPr="00293C6E" w:rsidTr="00FE0F35">
        <w:trPr>
          <w:trHeight w:val="660"/>
        </w:trPr>
        <w:tc>
          <w:tcPr>
            <w:tcW w:w="800" w:type="dxa"/>
            <w:vMerge/>
            <w:tcBorders>
              <w:left w:val="single" w:sz="3" w:space="0" w:color="000000"/>
              <w:bottom w:val="single" w:sz="3" w:space="0" w:color="000000"/>
              <w:right w:val="single" w:sz="3" w:space="0" w:color="000000"/>
            </w:tcBorders>
            <w:shd w:val="clear" w:color="auto" w:fill="auto"/>
            <w:vAlign w:val="center"/>
          </w:tcPr>
          <w:p w:rsidR="00293C6E" w:rsidRPr="00293C6E" w:rsidRDefault="00293C6E" w:rsidP="00FE0F35">
            <w:pPr>
              <w:spacing w:after="0" w:line="259" w:lineRule="auto"/>
              <w:ind w:left="54"/>
              <w:jc w:val="center"/>
              <w:rPr>
                <w:rFonts w:ascii="Times New Roman" w:hAnsi="Times New Roman"/>
                <w:sz w:val="28"/>
                <w:szCs w:val="28"/>
              </w:rPr>
            </w:pPr>
          </w:p>
        </w:tc>
        <w:tc>
          <w:tcPr>
            <w:tcW w:w="8875" w:type="dxa"/>
            <w:gridSpan w:val="2"/>
            <w:tcBorders>
              <w:top w:val="single" w:sz="3" w:space="0" w:color="000000"/>
              <w:left w:val="single" w:sz="3" w:space="0" w:color="000000"/>
              <w:bottom w:val="single" w:sz="3" w:space="0" w:color="000000"/>
              <w:right w:val="single" w:sz="3" w:space="0" w:color="000000"/>
            </w:tcBorders>
            <w:shd w:val="clear" w:color="auto" w:fill="auto"/>
            <w:vAlign w:val="center"/>
          </w:tcPr>
          <w:p w:rsidR="00293C6E" w:rsidRPr="00293C6E" w:rsidRDefault="00293C6E" w:rsidP="00FE0F35">
            <w:pPr>
              <w:spacing w:after="0" w:line="259" w:lineRule="auto"/>
              <w:jc w:val="center"/>
              <w:rPr>
                <w:rFonts w:ascii="Times New Roman" w:hAnsi="Times New Roman"/>
                <w:sz w:val="28"/>
                <w:szCs w:val="28"/>
              </w:rPr>
            </w:pPr>
            <w:r w:rsidRPr="00293C6E">
              <w:rPr>
                <w:rFonts w:ascii="Times New Roman" w:hAnsi="Times New Roman"/>
                <w:sz w:val="28"/>
                <w:szCs w:val="28"/>
              </w:rPr>
              <w:t xml:space="preserve">Базовый оклад (базовый должностной оклад), базовая ставка заработной платы – </w:t>
            </w:r>
            <w:r w:rsidRPr="00293C6E">
              <w:rPr>
                <w:rFonts w:ascii="Times New Roman" w:hAnsi="Times New Roman"/>
                <w:b/>
                <w:sz w:val="28"/>
                <w:szCs w:val="28"/>
              </w:rPr>
              <w:t>5726</w:t>
            </w:r>
            <w:r w:rsidRPr="00293C6E">
              <w:rPr>
                <w:rFonts w:ascii="Times New Roman" w:hAnsi="Times New Roman"/>
                <w:sz w:val="28"/>
                <w:szCs w:val="28"/>
              </w:rPr>
              <w:t xml:space="preserve"> рублей</w:t>
            </w:r>
          </w:p>
        </w:tc>
      </w:tr>
      <w:tr w:rsidR="00293C6E" w:rsidRPr="00293C6E" w:rsidTr="00FE0F35">
        <w:trPr>
          <w:trHeight w:val="391"/>
        </w:trPr>
        <w:tc>
          <w:tcPr>
            <w:tcW w:w="800" w:type="dxa"/>
            <w:tcBorders>
              <w:top w:val="single" w:sz="3" w:space="0" w:color="000000"/>
              <w:left w:val="single" w:sz="3" w:space="0" w:color="000000"/>
              <w:bottom w:val="single" w:sz="3" w:space="0" w:color="000000"/>
              <w:right w:val="single" w:sz="3" w:space="0" w:color="000000"/>
            </w:tcBorders>
            <w:shd w:val="clear" w:color="auto" w:fill="auto"/>
            <w:vAlign w:val="center"/>
          </w:tcPr>
          <w:p w:rsidR="00293C6E" w:rsidRPr="00293C6E" w:rsidRDefault="00293C6E" w:rsidP="00FE0F35">
            <w:pPr>
              <w:spacing w:after="0" w:line="259" w:lineRule="auto"/>
              <w:ind w:left="54"/>
              <w:jc w:val="center"/>
              <w:rPr>
                <w:rFonts w:ascii="Times New Roman" w:hAnsi="Times New Roman"/>
                <w:sz w:val="28"/>
                <w:szCs w:val="28"/>
              </w:rPr>
            </w:pPr>
            <w:r w:rsidRPr="00293C6E">
              <w:rPr>
                <w:rFonts w:ascii="Times New Roman" w:hAnsi="Times New Roman"/>
                <w:sz w:val="28"/>
                <w:szCs w:val="28"/>
              </w:rPr>
              <w:t>3.1.</w:t>
            </w:r>
          </w:p>
        </w:tc>
        <w:tc>
          <w:tcPr>
            <w:tcW w:w="6584" w:type="dxa"/>
            <w:tcBorders>
              <w:top w:val="single" w:sz="3" w:space="0" w:color="000000"/>
              <w:left w:val="single" w:sz="3" w:space="0" w:color="000000"/>
              <w:bottom w:val="single" w:sz="3" w:space="0" w:color="000000"/>
              <w:right w:val="single" w:sz="4" w:space="0" w:color="auto"/>
            </w:tcBorders>
            <w:shd w:val="clear" w:color="auto" w:fill="auto"/>
            <w:vAlign w:val="center"/>
          </w:tcPr>
          <w:p w:rsidR="00293C6E" w:rsidRPr="00293C6E" w:rsidRDefault="00293C6E" w:rsidP="00FE0F35">
            <w:pPr>
              <w:spacing w:after="0" w:line="259" w:lineRule="auto"/>
              <w:jc w:val="center"/>
              <w:rPr>
                <w:rFonts w:ascii="Times New Roman" w:hAnsi="Times New Roman"/>
                <w:sz w:val="28"/>
                <w:szCs w:val="28"/>
              </w:rPr>
            </w:pPr>
            <w:r w:rsidRPr="00293C6E">
              <w:rPr>
                <w:rFonts w:ascii="Times New Roman" w:hAnsi="Times New Roman"/>
                <w:sz w:val="28"/>
                <w:szCs w:val="28"/>
              </w:rPr>
              <w:t>1 квалификационный уровень: делопроизводитель</w:t>
            </w:r>
          </w:p>
        </w:tc>
        <w:tc>
          <w:tcPr>
            <w:tcW w:w="2291" w:type="dxa"/>
            <w:tcBorders>
              <w:top w:val="single" w:sz="3" w:space="0" w:color="000000"/>
              <w:left w:val="single" w:sz="4" w:space="0" w:color="auto"/>
              <w:bottom w:val="single" w:sz="3" w:space="0" w:color="000000"/>
              <w:right w:val="single" w:sz="3" w:space="0" w:color="000000"/>
            </w:tcBorders>
            <w:shd w:val="clear" w:color="auto" w:fill="auto"/>
            <w:vAlign w:val="center"/>
          </w:tcPr>
          <w:p w:rsidR="00293C6E" w:rsidRPr="00293C6E" w:rsidRDefault="00293C6E" w:rsidP="00FE0F35">
            <w:pPr>
              <w:spacing w:after="0" w:line="259" w:lineRule="auto"/>
              <w:jc w:val="center"/>
              <w:rPr>
                <w:rFonts w:ascii="Times New Roman" w:hAnsi="Times New Roman"/>
                <w:sz w:val="28"/>
                <w:szCs w:val="28"/>
              </w:rPr>
            </w:pPr>
            <w:r w:rsidRPr="00293C6E">
              <w:rPr>
                <w:rFonts w:ascii="Times New Roman" w:hAnsi="Times New Roman"/>
                <w:sz w:val="28"/>
                <w:szCs w:val="28"/>
              </w:rPr>
              <w:t>0,00</w:t>
            </w:r>
          </w:p>
        </w:tc>
      </w:tr>
      <w:tr w:rsidR="00293C6E" w:rsidRPr="00293C6E" w:rsidTr="00FE0F35">
        <w:trPr>
          <w:trHeight w:val="391"/>
        </w:trPr>
        <w:tc>
          <w:tcPr>
            <w:tcW w:w="800" w:type="dxa"/>
            <w:vMerge w:val="restart"/>
            <w:tcBorders>
              <w:top w:val="single" w:sz="3" w:space="0" w:color="000000"/>
              <w:left w:val="single" w:sz="3" w:space="0" w:color="000000"/>
              <w:right w:val="single" w:sz="3" w:space="0" w:color="000000"/>
            </w:tcBorders>
            <w:shd w:val="clear" w:color="auto" w:fill="auto"/>
            <w:vAlign w:val="center"/>
          </w:tcPr>
          <w:p w:rsidR="00293C6E" w:rsidRPr="00293C6E" w:rsidRDefault="00293C6E" w:rsidP="00FE0F35">
            <w:pPr>
              <w:spacing w:after="0" w:line="259" w:lineRule="auto"/>
              <w:ind w:left="54"/>
              <w:jc w:val="center"/>
              <w:rPr>
                <w:rFonts w:ascii="Times New Roman" w:hAnsi="Times New Roman"/>
                <w:sz w:val="28"/>
                <w:szCs w:val="28"/>
              </w:rPr>
            </w:pPr>
            <w:r w:rsidRPr="00293C6E">
              <w:rPr>
                <w:rFonts w:ascii="Times New Roman" w:hAnsi="Times New Roman"/>
                <w:sz w:val="28"/>
                <w:szCs w:val="28"/>
              </w:rPr>
              <w:t>4</w:t>
            </w:r>
          </w:p>
        </w:tc>
        <w:tc>
          <w:tcPr>
            <w:tcW w:w="8875" w:type="dxa"/>
            <w:gridSpan w:val="2"/>
            <w:tcBorders>
              <w:top w:val="single" w:sz="3" w:space="0" w:color="000000"/>
              <w:left w:val="single" w:sz="3" w:space="0" w:color="000000"/>
              <w:bottom w:val="single" w:sz="3" w:space="0" w:color="000000"/>
              <w:right w:val="single" w:sz="3" w:space="0" w:color="000000"/>
            </w:tcBorders>
            <w:shd w:val="clear" w:color="auto" w:fill="auto"/>
            <w:vAlign w:val="center"/>
          </w:tcPr>
          <w:p w:rsidR="00293C6E" w:rsidRPr="00293C6E" w:rsidRDefault="00293C6E" w:rsidP="00FE0F35">
            <w:pPr>
              <w:spacing w:after="0" w:line="259" w:lineRule="auto"/>
              <w:jc w:val="center"/>
              <w:rPr>
                <w:rFonts w:ascii="Times New Roman" w:hAnsi="Times New Roman"/>
                <w:sz w:val="28"/>
                <w:szCs w:val="28"/>
              </w:rPr>
            </w:pPr>
            <w:r w:rsidRPr="00293C6E">
              <w:rPr>
                <w:rFonts w:ascii="Times New Roman" w:hAnsi="Times New Roman"/>
                <w:b/>
                <w:sz w:val="28"/>
                <w:szCs w:val="28"/>
              </w:rPr>
              <w:t>Общеотраслевые должности служащих второго уровня</w:t>
            </w:r>
          </w:p>
        </w:tc>
      </w:tr>
      <w:tr w:rsidR="00293C6E" w:rsidRPr="00293C6E" w:rsidTr="00FE0F35">
        <w:trPr>
          <w:trHeight w:val="391"/>
        </w:trPr>
        <w:tc>
          <w:tcPr>
            <w:tcW w:w="800" w:type="dxa"/>
            <w:vMerge/>
            <w:tcBorders>
              <w:left w:val="single" w:sz="3" w:space="0" w:color="000000"/>
              <w:bottom w:val="single" w:sz="3" w:space="0" w:color="000000"/>
              <w:right w:val="single" w:sz="3" w:space="0" w:color="000000"/>
            </w:tcBorders>
            <w:shd w:val="clear" w:color="auto" w:fill="auto"/>
            <w:vAlign w:val="center"/>
          </w:tcPr>
          <w:p w:rsidR="00293C6E" w:rsidRPr="00293C6E" w:rsidRDefault="00293C6E" w:rsidP="00FE0F35">
            <w:pPr>
              <w:spacing w:after="0" w:line="259" w:lineRule="auto"/>
              <w:ind w:left="54"/>
              <w:jc w:val="center"/>
              <w:rPr>
                <w:rFonts w:ascii="Times New Roman" w:hAnsi="Times New Roman"/>
                <w:sz w:val="28"/>
                <w:szCs w:val="28"/>
              </w:rPr>
            </w:pPr>
          </w:p>
        </w:tc>
        <w:tc>
          <w:tcPr>
            <w:tcW w:w="8875" w:type="dxa"/>
            <w:gridSpan w:val="2"/>
            <w:tcBorders>
              <w:top w:val="single" w:sz="3" w:space="0" w:color="000000"/>
              <w:left w:val="single" w:sz="3" w:space="0" w:color="000000"/>
              <w:bottom w:val="single" w:sz="3" w:space="0" w:color="000000"/>
              <w:right w:val="single" w:sz="3" w:space="0" w:color="000000"/>
            </w:tcBorders>
            <w:shd w:val="clear" w:color="auto" w:fill="auto"/>
            <w:vAlign w:val="center"/>
          </w:tcPr>
          <w:p w:rsidR="00293C6E" w:rsidRPr="00293C6E" w:rsidRDefault="00293C6E" w:rsidP="00FE0F35">
            <w:pPr>
              <w:spacing w:after="0" w:line="259" w:lineRule="auto"/>
              <w:jc w:val="center"/>
              <w:rPr>
                <w:rFonts w:ascii="Times New Roman" w:hAnsi="Times New Roman"/>
                <w:sz w:val="28"/>
                <w:szCs w:val="28"/>
              </w:rPr>
            </w:pPr>
            <w:r w:rsidRPr="00293C6E">
              <w:rPr>
                <w:rFonts w:ascii="Times New Roman" w:hAnsi="Times New Roman"/>
                <w:sz w:val="28"/>
                <w:szCs w:val="28"/>
              </w:rPr>
              <w:t xml:space="preserve">Базовый оклад (базовый должностной оклад), базовая ставка заработной платы – </w:t>
            </w:r>
            <w:r w:rsidRPr="00293C6E">
              <w:rPr>
                <w:rFonts w:ascii="Times New Roman" w:hAnsi="Times New Roman"/>
                <w:b/>
                <w:sz w:val="28"/>
                <w:szCs w:val="28"/>
              </w:rPr>
              <w:t>5823</w:t>
            </w:r>
            <w:r w:rsidRPr="00293C6E">
              <w:rPr>
                <w:rFonts w:ascii="Times New Roman" w:hAnsi="Times New Roman"/>
                <w:sz w:val="28"/>
                <w:szCs w:val="28"/>
              </w:rPr>
              <w:t xml:space="preserve"> рублей</w:t>
            </w:r>
          </w:p>
        </w:tc>
      </w:tr>
      <w:tr w:rsidR="00293C6E" w:rsidRPr="00293C6E" w:rsidTr="00FE0F35">
        <w:trPr>
          <w:trHeight w:val="391"/>
        </w:trPr>
        <w:tc>
          <w:tcPr>
            <w:tcW w:w="800" w:type="dxa"/>
            <w:tcBorders>
              <w:top w:val="single" w:sz="3" w:space="0" w:color="000000"/>
              <w:left w:val="single" w:sz="3" w:space="0" w:color="000000"/>
              <w:bottom w:val="single" w:sz="3" w:space="0" w:color="000000"/>
              <w:right w:val="single" w:sz="3" w:space="0" w:color="000000"/>
            </w:tcBorders>
            <w:shd w:val="clear" w:color="auto" w:fill="auto"/>
            <w:vAlign w:val="center"/>
          </w:tcPr>
          <w:p w:rsidR="00293C6E" w:rsidRPr="00293C6E" w:rsidRDefault="00293C6E" w:rsidP="00FE0F35">
            <w:pPr>
              <w:spacing w:after="0" w:line="259" w:lineRule="auto"/>
              <w:ind w:left="54"/>
              <w:jc w:val="center"/>
              <w:rPr>
                <w:rFonts w:ascii="Times New Roman" w:hAnsi="Times New Roman"/>
                <w:sz w:val="28"/>
                <w:szCs w:val="28"/>
              </w:rPr>
            </w:pPr>
            <w:r w:rsidRPr="00293C6E">
              <w:rPr>
                <w:rFonts w:ascii="Times New Roman" w:hAnsi="Times New Roman"/>
                <w:sz w:val="28"/>
                <w:szCs w:val="28"/>
              </w:rPr>
              <w:t>4.1.</w:t>
            </w:r>
          </w:p>
        </w:tc>
        <w:tc>
          <w:tcPr>
            <w:tcW w:w="6584" w:type="dxa"/>
            <w:tcBorders>
              <w:top w:val="single" w:sz="3" w:space="0" w:color="000000"/>
              <w:left w:val="single" w:sz="3" w:space="0" w:color="000000"/>
              <w:bottom w:val="single" w:sz="3" w:space="0" w:color="000000"/>
              <w:right w:val="single" w:sz="4" w:space="0" w:color="auto"/>
            </w:tcBorders>
            <w:shd w:val="clear" w:color="auto" w:fill="auto"/>
            <w:vAlign w:val="center"/>
          </w:tcPr>
          <w:p w:rsidR="00293C6E" w:rsidRPr="00293C6E" w:rsidRDefault="00293C6E" w:rsidP="00FE0F35">
            <w:pPr>
              <w:spacing w:after="0" w:line="259" w:lineRule="auto"/>
              <w:jc w:val="center"/>
              <w:rPr>
                <w:rFonts w:ascii="Times New Roman" w:hAnsi="Times New Roman"/>
                <w:sz w:val="28"/>
                <w:szCs w:val="28"/>
              </w:rPr>
            </w:pPr>
            <w:r w:rsidRPr="00293C6E">
              <w:rPr>
                <w:rFonts w:ascii="Times New Roman" w:hAnsi="Times New Roman"/>
                <w:sz w:val="28"/>
                <w:szCs w:val="28"/>
              </w:rPr>
              <w:t>2 квалификационный уровень: заведующий хозяйством</w:t>
            </w:r>
          </w:p>
        </w:tc>
        <w:tc>
          <w:tcPr>
            <w:tcW w:w="2291" w:type="dxa"/>
            <w:tcBorders>
              <w:top w:val="single" w:sz="3" w:space="0" w:color="000000"/>
              <w:left w:val="single" w:sz="4" w:space="0" w:color="auto"/>
              <w:bottom w:val="single" w:sz="3" w:space="0" w:color="000000"/>
              <w:right w:val="single" w:sz="3" w:space="0" w:color="000000"/>
            </w:tcBorders>
            <w:shd w:val="clear" w:color="auto" w:fill="auto"/>
            <w:vAlign w:val="center"/>
          </w:tcPr>
          <w:p w:rsidR="00293C6E" w:rsidRPr="00293C6E" w:rsidRDefault="00293C6E" w:rsidP="00FE0F35">
            <w:pPr>
              <w:spacing w:after="0" w:line="259" w:lineRule="auto"/>
              <w:jc w:val="center"/>
              <w:rPr>
                <w:rFonts w:ascii="Times New Roman" w:hAnsi="Times New Roman"/>
                <w:sz w:val="28"/>
                <w:szCs w:val="28"/>
              </w:rPr>
            </w:pPr>
            <w:r w:rsidRPr="00293C6E">
              <w:rPr>
                <w:rFonts w:ascii="Times New Roman" w:hAnsi="Times New Roman"/>
                <w:sz w:val="28"/>
                <w:szCs w:val="28"/>
              </w:rPr>
              <w:t>0,04</w:t>
            </w:r>
          </w:p>
        </w:tc>
      </w:tr>
      <w:tr w:rsidR="00293C6E" w:rsidRPr="00293C6E" w:rsidTr="00FE0F35">
        <w:trPr>
          <w:trHeight w:val="367"/>
        </w:trPr>
        <w:tc>
          <w:tcPr>
            <w:tcW w:w="800" w:type="dxa"/>
            <w:vMerge w:val="restart"/>
            <w:tcBorders>
              <w:top w:val="single" w:sz="3" w:space="0" w:color="000000"/>
              <w:left w:val="single" w:sz="3" w:space="0" w:color="000000"/>
              <w:right w:val="single" w:sz="3" w:space="0" w:color="000000"/>
            </w:tcBorders>
            <w:shd w:val="clear" w:color="auto" w:fill="auto"/>
            <w:vAlign w:val="center"/>
          </w:tcPr>
          <w:p w:rsidR="00293C6E" w:rsidRPr="00293C6E" w:rsidRDefault="00293C6E" w:rsidP="00FE0F35">
            <w:pPr>
              <w:spacing w:after="0" w:line="259" w:lineRule="auto"/>
              <w:ind w:left="54"/>
              <w:jc w:val="center"/>
              <w:rPr>
                <w:rFonts w:ascii="Times New Roman" w:hAnsi="Times New Roman"/>
                <w:sz w:val="28"/>
                <w:szCs w:val="28"/>
              </w:rPr>
            </w:pPr>
            <w:r w:rsidRPr="00293C6E">
              <w:rPr>
                <w:rFonts w:ascii="Times New Roman" w:hAnsi="Times New Roman"/>
                <w:sz w:val="28"/>
                <w:szCs w:val="28"/>
              </w:rPr>
              <w:lastRenderedPageBreak/>
              <w:t>5.</w:t>
            </w:r>
          </w:p>
        </w:tc>
        <w:tc>
          <w:tcPr>
            <w:tcW w:w="8875" w:type="dxa"/>
            <w:gridSpan w:val="2"/>
            <w:tcBorders>
              <w:top w:val="single" w:sz="3" w:space="0" w:color="000000"/>
              <w:left w:val="single" w:sz="3" w:space="0" w:color="000000"/>
              <w:bottom w:val="single" w:sz="3" w:space="0" w:color="000000"/>
              <w:right w:val="single" w:sz="3" w:space="0" w:color="000000"/>
            </w:tcBorders>
            <w:shd w:val="clear" w:color="auto" w:fill="auto"/>
            <w:vAlign w:val="center"/>
          </w:tcPr>
          <w:p w:rsidR="00293C6E" w:rsidRPr="00293C6E" w:rsidRDefault="00293C6E" w:rsidP="00FE0F35">
            <w:pPr>
              <w:spacing w:after="0" w:line="259" w:lineRule="auto"/>
              <w:ind w:right="115"/>
              <w:jc w:val="center"/>
              <w:rPr>
                <w:rFonts w:ascii="Times New Roman" w:hAnsi="Times New Roman"/>
                <w:sz w:val="28"/>
                <w:szCs w:val="28"/>
              </w:rPr>
            </w:pPr>
            <w:r w:rsidRPr="00293C6E">
              <w:rPr>
                <w:rFonts w:ascii="Times New Roman" w:hAnsi="Times New Roman"/>
                <w:b/>
                <w:sz w:val="28"/>
                <w:szCs w:val="28"/>
              </w:rPr>
              <w:t>Общеотраслевые должности служащих третьего уровня</w:t>
            </w:r>
          </w:p>
        </w:tc>
      </w:tr>
      <w:tr w:rsidR="00293C6E" w:rsidRPr="00293C6E" w:rsidTr="00FE0F35">
        <w:trPr>
          <w:trHeight w:val="660"/>
        </w:trPr>
        <w:tc>
          <w:tcPr>
            <w:tcW w:w="800" w:type="dxa"/>
            <w:vMerge/>
            <w:tcBorders>
              <w:left w:val="single" w:sz="3" w:space="0" w:color="000000"/>
              <w:bottom w:val="single" w:sz="3" w:space="0" w:color="000000"/>
              <w:right w:val="single" w:sz="3" w:space="0" w:color="000000"/>
            </w:tcBorders>
            <w:shd w:val="clear" w:color="auto" w:fill="auto"/>
            <w:vAlign w:val="center"/>
          </w:tcPr>
          <w:p w:rsidR="00293C6E" w:rsidRPr="00293C6E" w:rsidRDefault="00293C6E" w:rsidP="00FE0F35">
            <w:pPr>
              <w:spacing w:after="0" w:line="259" w:lineRule="auto"/>
              <w:ind w:left="54"/>
              <w:jc w:val="center"/>
              <w:rPr>
                <w:rFonts w:ascii="Times New Roman" w:hAnsi="Times New Roman"/>
                <w:sz w:val="28"/>
                <w:szCs w:val="28"/>
              </w:rPr>
            </w:pPr>
          </w:p>
        </w:tc>
        <w:tc>
          <w:tcPr>
            <w:tcW w:w="8875" w:type="dxa"/>
            <w:gridSpan w:val="2"/>
            <w:tcBorders>
              <w:top w:val="single" w:sz="3" w:space="0" w:color="000000"/>
              <w:left w:val="single" w:sz="3" w:space="0" w:color="000000"/>
              <w:bottom w:val="single" w:sz="3" w:space="0" w:color="000000"/>
              <w:right w:val="single" w:sz="3" w:space="0" w:color="000000"/>
            </w:tcBorders>
            <w:shd w:val="clear" w:color="auto" w:fill="auto"/>
            <w:vAlign w:val="center"/>
          </w:tcPr>
          <w:p w:rsidR="00293C6E" w:rsidRPr="00293C6E" w:rsidRDefault="00293C6E" w:rsidP="00FE0F35">
            <w:pPr>
              <w:spacing w:after="0" w:line="259" w:lineRule="auto"/>
              <w:ind w:right="91"/>
              <w:jc w:val="center"/>
              <w:rPr>
                <w:rFonts w:ascii="Times New Roman" w:hAnsi="Times New Roman"/>
                <w:sz w:val="28"/>
                <w:szCs w:val="28"/>
              </w:rPr>
            </w:pPr>
            <w:r w:rsidRPr="00293C6E">
              <w:rPr>
                <w:rFonts w:ascii="Times New Roman" w:hAnsi="Times New Roman"/>
                <w:sz w:val="28"/>
                <w:szCs w:val="28"/>
              </w:rPr>
              <w:t xml:space="preserve">Базовый оклад (базовый должностной оклад), базовая ставка заработной платы - </w:t>
            </w:r>
            <w:r w:rsidRPr="00293C6E">
              <w:rPr>
                <w:rFonts w:ascii="Times New Roman" w:hAnsi="Times New Roman"/>
                <w:b/>
                <w:sz w:val="28"/>
                <w:szCs w:val="28"/>
              </w:rPr>
              <w:t>6405</w:t>
            </w:r>
            <w:r w:rsidRPr="00293C6E">
              <w:rPr>
                <w:rFonts w:ascii="Times New Roman" w:hAnsi="Times New Roman"/>
                <w:sz w:val="28"/>
                <w:szCs w:val="28"/>
              </w:rPr>
              <w:t xml:space="preserve"> рублей</w:t>
            </w:r>
          </w:p>
        </w:tc>
      </w:tr>
      <w:tr w:rsidR="00293C6E" w:rsidRPr="00293C6E" w:rsidTr="00FE0F35">
        <w:trPr>
          <w:trHeight w:val="320"/>
        </w:trPr>
        <w:tc>
          <w:tcPr>
            <w:tcW w:w="800" w:type="dxa"/>
            <w:tcBorders>
              <w:top w:val="single" w:sz="3" w:space="0" w:color="000000"/>
              <w:left w:val="single" w:sz="3" w:space="0" w:color="000000"/>
              <w:bottom w:val="single" w:sz="3" w:space="0" w:color="000000"/>
              <w:right w:val="single" w:sz="3" w:space="0" w:color="000000"/>
            </w:tcBorders>
            <w:shd w:val="clear" w:color="auto" w:fill="auto"/>
            <w:vAlign w:val="center"/>
          </w:tcPr>
          <w:p w:rsidR="00293C6E" w:rsidRPr="00293C6E" w:rsidRDefault="00293C6E" w:rsidP="00FE0F35">
            <w:pPr>
              <w:spacing w:after="0" w:line="259" w:lineRule="auto"/>
              <w:ind w:left="54"/>
              <w:jc w:val="center"/>
              <w:rPr>
                <w:rFonts w:ascii="Times New Roman" w:hAnsi="Times New Roman"/>
                <w:sz w:val="28"/>
                <w:szCs w:val="28"/>
              </w:rPr>
            </w:pPr>
            <w:r w:rsidRPr="00293C6E">
              <w:rPr>
                <w:rFonts w:ascii="Times New Roman" w:hAnsi="Times New Roman"/>
                <w:sz w:val="28"/>
                <w:szCs w:val="28"/>
              </w:rPr>
              <w:t>5.1.</w:t>
            </w:r>
          </w:p>
        </w:tc>
        <w:tc>
          <w:tcPr>
            <w:tcW w:w="6584" w:type="dxa"/>
            <w:tcBorders>
              <w:top w:val="single" w:sz="3" w:space="0" w:color="000000"/>
              <w:left w:val="single" w:sz="3" w:space="0" w:color="000000"/>
              <w:bottom w:val="single" w:sz="3" w:space="0" w:color="000000"/>
              <w:right w:val="single" w:sz="4" w:space="0" w:color="auto"/>
            </w:tcBorders>
            <w:shd w:val="clear" w:color="auto" w:fill="auto"/>
            <w:vAlign w:val="center"/>
          </w:tcPr>
          <w:p w:rsidR="00293C6E" w:rsidRPr="00293C6E" w:rsidRDefault="00293C6E" w:rsidP="00FE0F35">
            <w:pPr>
              <w:spacing w:after="0" w:line="259" w:lineRule="auto"/>
              <w:ind w:right="118"/>
              <w:jc w:val="center"/>
              <w:rPr>
                <w:rFonts w:ascii="Times New Roman" w:hAnsi="Times New Roman"/>
                <w:sz w:val="28"/>
                <w:szCs w:val="28"/>
              </w:rPr>
            </w:pPr>
            <w:r w:rsidRPr="00293C6E">
              <w:rPr>
                <w:rFonts w:ascii="Times New Roman" w:hAnsi="Times New Roman"/>
                <w:sz w:val="28"/>
                <w:szCs w:val="28"/>
              </w:rPr>
              <w:t>1 квалификационный уровень: Бухгалтер, юрисконсульт</w:t>
            </w:r>
          </w:p>
        </w:tc>
        <w:tc>
          <w:tcPr>
            <w:tcW w:w="2291" w:type="dxa"/>
            <w:tcBorders>
              <w:top w:val="single" w:sz="3" w:space="0" w:color="000000"/>
              <w:left w:val="single" w:sz="4" w:space="0" w:color="auto"/>
              <w:bottom w:val="single" w:sz="3" w:space="0" w:color="000000"/>
              <w:right w:val="single" w:sz="3" w:space="0" w:color="000000"/>
            </w:tcBorders>
            <w:shd w:val="clear" w:color="auto" w:fill="auto"/>
            <w:vAlign w:val="center"/>
          </w:tcPr>
          <w:p w:rsidR="00293C6E" w:rsidRPr="00293C6E" w:rsidRDefault="00293C6E" w:rsidP="00FE0F35">
            <w:pPr>
              <w:spacing w:after="0" w:line="259" w:lineRule="auto"/>
              <w:ind w:right="103"/>
              <w:jc w:val="center"/>
              <w:rPr>
                <w:rFonts w:ascii="Times New Roman" w:hAnsi="Times New Roman"/>
                <w:sz w:val="28"/>
                <w:szCs w:val="28"/>
              </w:rPr>
            </w:pPr>
            <w:r w:rsidRPr="00293C6E">
              <w:rPr>
                <w:rFonts w:ascii="Times New Roman" w:hAnsi="Times New Roman"/>
                <w:sz w:val="28"/>
                <w:szCs w:val="28"/>
              </w:rPr>
              <w:t>0,00</w:t>
            </w:r>
          </w:p>
        </w:tc>
      </w:tr>
      <w:tr w:rsidR="00293C6E" w:rsidRPr="00293C6E" w:rsidTr="00FE0F35">
        <w:trPr>
          <w:trHeight w:val="340"/>
        </w:trPr>
        <w:tc>
          <w:tcPr>
            <w:tcW w:w="800" w:type="dxa"/>
            <w:vMerge w:val="restart"/>
            <w:tcBorders>
              <w:top w:val="single" w:sz="3" w:space="0" w:color="000000"/>
              <w:left w:val="single" w:sz="3" w:space="0" w:color="000000"/>
              <w:right w:val="single" w:sz="3" w:space="0" w:color="000000"/>
            </w:tcBorders>
            <w:shd w:val="clear" w:color="auto" w:fill="auto"/>
            <w:vAlign w:val="center"/>
          </w:tcPr>
          <w:p w:rsidR="00293C6E" w:rsidRPr="00293C6E" w:rsidRDefault="00293C6E" w:rsidP="00FE0F35">
            <w:pPr>
              <w:spacing w:after="0" w:line="259" w:lineRule="auto"/>
              <w:ind w:left="54"/>
              <w:jc w:val="center"/>
              <w:rPr>
                <w:rFonts w:ascii="Times New Roman" w:hAnsi="Times New Roman"/>
                <w:sz w:val="28"/>
                <w:szCs w:val="28"/>
              </w:rPr>
            </w:pPr>
            <w:r w:rsidRPr="00293C6E">
              <w:rPr>
                <w:rFonts w:ascii="Times New Roman" w:hAnsi="Times New Roman"/>
                <w:sz w:val="28"/>
                <w:szCs w:val="28"/>
              </w:rPr>
              <w:t>6</w:t>
            </w:r>
          </w:p>
        </w:tc>
        <w:tc>
          <w:tcPr>
            <w:tcW w:w="8875" w:type="dxa"/>
            <w:gridSpan w:val="2"/>
            <w:tcBorders>
              <w:top w:val="single" w:sz="3" w:space="0" w:color="000000"/>
              <w:left w:val="single" w:sz="3" w:space="0" w:color="000000"/>
              <w:bottom w:val="single" w:sz="3" w:space="0" w:color="000000"/>
              <w:right w:val="single" w:sz="3" w:space="0" w:color="000000"/>
            </w:tcBorders>
            <w:shd w:val="clear" w:color="auto" w:fill="auto"/>
            <w:vAlign w:val="center"/>
          </w:tcPr>
          <w:p w:rsidR="00293C6E" w:rsidRPr="00293C6E" w:rsidRDefault="00293C6E" w:rsidP="00FE0F35">
            <w:pPr>
              <w:spacing w:after="0" w:line="259" w:lineRule="auto"/>
              <w:jc w:val="center"/>
              <w:rPr>
                <w:rFonts w:ascii="Times New Roman" w:hAnsi="Times New Roman"/>
                <w:sz w:val="28"/>
                <w:szCs w:val="28"/>
              </w:rPr>
            </w:pPr>
            <w:r w:rsidRPr="00293C6E">
              <w:rPr>
                <w:rFonts w:ascii="Times New Roman" w:hAnsi="Times New Roman"/>
                <w:b/>
                <w:sz w:val="28"/>
                <w:szCs w:val="28"/>
              </w:rPr>
              <w:t>Общие профессии рабочих</w:t>
            </w:r>
          </w:p>
        </w:tc>
      </w:tr>
      <w:tr w:rsidR="00293C6E" w:rsidRPr="00293C6E" w:rsidTr="00FE0F35">
        <w:trPr>
          <w:trHeight w:val="660"/>
        </w:trPr>
        <w:tc>
          <w:tcPr>
            <w:tcW w:w="800" w:type="dxa"/>
            <w:vMerge/>
            <w:tcBorders>
              <w:left w:val="single" w:sz="3" w:space="0" w:color="000000"/>
              <w:bottom w:val="single" w:sz="3" w:space="0" w:color="000000"/>
              <w:right w:val="single" w:sz="3" w:space="0" w:color="000000"/>
            </w:tcBorders>
            <w:shd w:val="clear" w:color="auto" w:fill="auto"/>
            <w:vAlign w:val="center"/>
          </w:tcPr>
          <w:p w:rsidR="00293C6E" w:rsidRPr="00293C6E" w:rsidRDefault="00293C6E" w:rsidP="00FE0F35">
            <w:pPr>
              <w:spacing w:after="0" w:line="259" w:lineRule="auto"/>
              <w:ind w:left="54"/>
              <w:jc w:val="center"/>
              <w:rPr>
                <w:rFonts w:ascii="Times New Roman" w:hAnsi="Times New Roman"/>
                <w:sz w:val="28"/>
                <w:szCs w:val="28"/>
              </w:rPr>
            </w:pPr>
          </w:p>
        </w:tc>
        <w:tc>
          <w:tcPr>
            <w:tcW w:w="8875" w:type="dxa"/>
            <w:gridSpan w:val="2"/>
            <w:tcBorders>
              <w:top w:val="single" w:sz="3" w:space="0" w:color="000000"/>
              <w:left w:val="single" w:sz="3" w:space="0" w:color="000000"/>
              <w:bottom w:val="single" w:sz="3" w:space="0" w:color="000000"/>
              <w:right w:val="single" w:sz="3" w:space="0" w:color="000000"/>
            </w:tcBorders>
            <w:shd w:val="clear" w:color="auto" w:fill="auto"/>
            <w:vAlign w:val="center"/>
          </w:tcPr>
          <w:p w:rsidR="00293C6E" w:rsidRPr="00293C6E" w:rsidRDefault="00293C6E" w:rsidP="00FE0F35">
            <w:pPr>
              <w:spacing w:after="0" w:line="259" w:lineRule="auto"/>
              <w:ind w:right="91"/>
              <w:jc w:val="center"/>
              <w:rPr>
                <w:rFonts w:ascii="Times New Roman" w:hAnsi="Times New Roman"/>
                <w:sz w:val="28"/>
                <w:szCs w:val="28"/>
              </w:rPr>
            </w:pPr>
            <w:r w:rsidRPr="00293C6E">
              <w:rPr>
                <w:rFonts w:ascii="Times New Roman" w:hAnsi="Times New Roman"/>
                <w:sz w:val="28"/>
                <w:szCs w:val="28"/>
              </w:rPr>
              <w:t xml:space="preserve">Базовый оклад (базовый должностной оклад), базовая ставка заработной платы - </w:t>
            </w:r>
            <w:r w:rsidRPr="00293C6E">
              <w:rPr>
                <w:rFonts w:ascii="Times New Roman" w:hAnsi="Times New Roman"/>
                <w:b/>
                <w:sz w:val="28"/>
                <w:szCs w:val="28"/>
              </w:rPr>
              <w:t>5823</w:t>
            </w:r>
            <w:r w:rsidRPr="00293C6E">
              <w:rPr>
                <w:rFonts w:ascii="Times New Roman" w:hAnsi="Times New Roman"/>
                <w:sz w:val="28"/>
                <w:szCs w:val="28"/>
              </w:rPr>
              <w:t xml:space="preserve"> рублей</w:t>
            </w:r>
          </w:p>
        </w:tc>
      </w:tr>
      <w:tr w:rsidR="00293C6E" w:rsidRPr="00293C6E" w:rsidTr="00FE0F35">
        <w:trPr>
          <w:trHeight w:val="314"/>
        </w:trPr>
        <w:tc>
          <w:tcPr>
            <w:tcW w:w="800" w:type="dxa"/>
            <w:tcBorders>
              <w:top w:val="single" w:sz="3" w:space="0" w:color="000000"/>
              <w:left w:val="single" w:sz="3" w:space="0" w:color="000000"/>
              <w:bottom w:val="single" w:sz="3" w:space="0" w:color="000000"/>
              <w:right w:val="single" w:sz="3" w:space="0" w:color="000000"/>
            </w:tcBorders>
            <w:shd w:val="clear" w:color="auto" w:fill="auto"/>
            <w:vAlign w:val="center"/>
          </w:tcPr>
          <w:p w:rsidR="00293C6E" w:rsidRPr="00293C6E" w:rsidRDefault="00293C6E" w:rsidP="00FE0F35">
            <w:pPr>
              <w:spacing w:after="0" w:line="259" w:lineRule="auto"/>
              <w:ind w:left="54"/>
              <w:jc w:val="center"/>
              <w:rPr>
                <w:rFonts w:ascii="Times New Roman" w:hAnsi="Times New Roman"/>
                <w:sz w:val="28"/>
                <w:szCs w:val="28"/>
              </w:rPr>
            </w:pPr>
            <w:r w:rsidRPr="00293C6E">
              <w:rPr>
                <w:rFonts w:ascii="Times New Roman" w:hAnsi="Times New Roman"/>
                <w:sz w:val="28"/>
                <w:szCs w:val="28"/>
              </w:rPr>
              <w:t>6.1.</w:t>
            </w:r>
          </w:p>
        </w:tc>
        <w:tc>
          <w:tcPr>
            <w:tcW w:w="6584" w:type="dxa"/>
            <w:tcBorders>
              <w:top w:val="single" w:sz="3" w:space="0" w:color="000000"/>
              <w:left w:val="single" w:sz="3" w:space="0" w:color="000000"/>
              <w:bottom w:val="single" w:sz="3" w:space="0" w:color="000000"/>
              <w:right w:val="single" w:sz="4" w:space="0" w:color="auto"/>
            </w:tcBorders>
            <w:shd w:val="clear" w:color="auto" w:fill="auto"/>
            <w:vAlign w:val="center"/>
          </w:tcPr>
          <w:p w:rsidR="00293C6E" w:rsidRPr="00293C6E" w:rsidRDefault="00293C6E" w:rsidP="00FE0F35">
            <w:pPr>
              <w:spacing w:after="0" w:line="259" w:lineRule="auto"/>
              <w:ind w:right="118"/>
              <w:jc w:val="center"/>
              <w:rPr>
                <w:rFonts w:ascii="Times New Roman" w:hAnsi="Times New Roman"/>
                <w:sz w:val="28"/>
                <w:szCs w:val="28"/>
              </w:rPr>
            </w:pPr>
            <w:r w:rsidRPr="00293C6E">
              <w:rPr>
                <w:rFonts w:ascii="Times New Roman" w:hAnsi="Times New Roman"/>
                <w:sz w:val="28"/>
                <w:szCs w:val="28"/>
              </w:rPr>
              <w:t>повар</w:t>
            </w:r>
          </w:p>
        </w:tc>
        <w:tc>
          <w:tcPr>
            <w:tcW w:w="2291" w:type="dxa"/>
            <w:tcBorders>
              <w:top w:val="single" w:sz="3" w:space="0" w:color="000000"/>
              <w:left w:val="single" w:sz="4" w:space="0" w:color="auto"/>
              <w:bottom w:val="single" w:sz="3" w:space="0" w:color="000000"/>
              <w:right w:val="single" w:sz="3" w:space="0" w:color="000000"/>
            </w:tcBorders>
            <w:shd w:val="clear" w:color="auto" w:fill="auto"/>
            <w:vAlign w:val="center"/>
          </w:tcPr>
          <w:p w:rsidR="00293C6E" w:rsidRPr="00293C6E" w:rsidRDefault="00293C6E" w:rsidP="00FE0F35">
            <w:pPr>
              <w:spacing w:after="0" w:line="259" w:lineRule="auto"/>
              <w:ind w:right="116"/>
              <w:jc w:val="center"/>
              <w:rPr>
                <w:rFonts w:ascii="Times New Roman" w:hAnsi="Times New Roman"/>
                <w:sz w:val="28"/>
                <w:szCs w:val="28"/>
              </w:rPr>
            </w:pPr>
            <w:r w:rsidRPr="00293C6E">
              <w:rPr>
                <w:rFonts w:ascii="Times New Roman" w:eastAsia="Calibri" w:hAnsi="Times New Roman"/>
                <w:sz w:val="28"/>
                <w:szCs w:val="28"/>
              </w:rPr>
              <w:t>0,04</w:t>
            </w:r>
          </w:p>
        </w:tc>
      </w:tr>
      <w:tr w:rsidR="00293C6E" w:rsidRPr="00293C6E" w:rsidTr="00FE0F35">
        <w:trPr>
          <w:trHeight w:val="660"/>
        </w:trPr>
        <w:tc>
          <w:tcPr>
            <w:tcW w:w="800" w:type="dxa"/>
            <w:tcBorders>
              <w:top w:val="single" w:sz="3" w:space="0" w:color="000000"/>
              <w:left w:val="single" w:sz="3" w:space="0" w:color="000000"/>
              <w:bottom w:val="single" w:sz="3" w:space="0" w:color="000000"/>
              <w:right w:val="single" w:sz="3" w:space="0" w:color="000000"/>
            </w:tcBorders>
            <w:shd w:val="clear" w:color="auto" w:fill="auto"/>
            <w:vAlign w:val="center"/>
          </w:tcPr>
          <w:p w:rsidR="00293C6E" w:rsidRPr="00293C6E" w:rsidRDefault="00293C6E" w:rsidP="00FE0F35">
            <w:pPr>
              <w:spacing w:after="0" w:line="259" w:lineRule="auto"/>
              <w:ind w:left="54"/>
              <w:jc w:val="center"/>
              <w:rPr>
                <w:rFonts w:ascii="Times New Roman" w:hAnsi="Times New Roman"/>
                <w:sz w:val="28"/>
                <w:szCs w:val="28"/>
              </w:rPr>
            </w:pPr>
          </w:p>
        </w:tc>
        <w:tc>
          <w:tcPr>
            <w:tcW w:w="8875" w:type="dxa"/>
            <w:gridSpan w:val="2"/>
            <w:tcBorders>
              <w:top w:val="single" w:sz="3" w:space="0" w:color="000000"/>
              <w:left w:val="single" w:sz="3" w:space="0" w:color="000000"/>
              <w:bottom w:val="single" w:sz="3" w:space="0" w:color="000000"/>
              <w:right w:val="single" w:sz="3" w:space="0" w:color="000000"/>
            </w:tcBorders>
            <w:shd w:val="clear" w:color="auto" w:fill="auto"/>
            <w:vAlign w:val="center"/>
          </w:tcPr>
          <w:p w:rsidR="00293C6E" w:rsidRPr="00293C6E" w:rsidRDefault="00293C6E" w:rsidP="00FE0F35">
            <w:pPr>
              <w:spacing w:after="0" w:line="259" w:lineRule="auto"/>
              <w:ind w:right="91"/>
              <w:jc w:val="center"/>
              <w:rPr>
                <w:rFonts w:ascii="Times New Roman" w:hAnsi="Times New Roman"/>
                <w:sz w:val="28"/>
                <w:szCs w:val="28"/>
              </w:rPr>
            </w:pPr>
            <w:r w:rsidRPr="00293C6E">
              <w:rPr>
                <w:rFonts w:ascii="Times New Roman" w:hAnsi="Times New Roman"/>
                <w:sz w:val="28"/>
                <w:szCs w:val="28"/>
              </w:rPr>
              <w:t xml:space="preserve">Базовый оклад (базовый должностной оклад), базовая ставка заработной платы - </w:t>
            </w:r>
            <w:r w:rsidRPr="00293C6E">
              <w:rPr>
                <w:rFonts w:ascii="Times New Roman" w:hAnsi="Times New Roman"/>
                <w:b/>
                <w:sz w:val="28"/>
                <w:szCs w:val="28"/>
              </w:rPr>
              <w:t>5726</w:t>
            </w:r>
            <w:r w:rsidRPr="00293C6E">
              <w:rPr>
                <w:rFonts w:ascii="Times New Roman" w:hAnsi="Times New Roman"/>
                <w:sz w:val="28"/>
                <w:szCs w:val="28"/>
              </w:rPr>
              <w:t xml:space="preserve"> рублей</w:t>
            </w:r>
          </w:p>
        </w:tc>
      </w:tr>
      <w:tr w:rsidR="00293C6E" w:rsidRPr="00293C6E" w:rsidTr="00FE0F35">
        <w:trPr>
          <w:trHeight w:val="660"/>
        </w:trPr>
        <w:tc>
          <w:tcPr>
            <w:tcW w:w="800" w:type="dxa"/>
            <w:tcBorders>
              <w:top w:val="single" w:sz="3" w:space="0" w:color="000000"/>
              <w:left w:val="single" w:sz="3" w:space="0" w:color="000000"/>
              <w:bottom w:val="single" w:sz="3" w:space="0" w:color="000000"/>
              <w:right w:val="single" w:sz="3" w:space="0" w:color="000000"/>
            </w:tcBorders>
            <w:shd w:val="clear" w:color="auto" w:fill="auto"/>
            <w:vAlign w:val="center"/>
          </w:tcPr>
          <w:p w:rsidR="00293C6E" w:rsidRPr="00293C6E" w:rsidRDefault="00293C6E" w:rsidP="00FE0F35">
            <w:pPr>
              <w:spacing w:after="0" w:line="259" w:lineRule="auto"/>
              <w:ind w:left="54"/>
              <w:jc w:val="center"/>
              <w:rPr>
                <w:rFonts w:ascii="Times New Roman" w:hAnsi="Times New Roman"/>
                <w:sz w:val="28"/>
                <w:szCs w:val="28"/>
              </w:rPr>
            </w:pPr>
            <w:r w:rsidRPr="00293C6E">
              <w:rPr>
                <w:rFonts w:ascii="Times New Roman" w:hAnsi="Times New Roman"/>
                <w:sz w:val="28"/>
                <w:szCs w:val="28"/>
              </w:rPr>
              <w:t>6.2.</w:t>
            </w:r>
          </w:p>
        </w:tc>
        <w:tc>
          <w:tcPr>
            <w:tcW w:w="6584" w:type="dxa"/>
            <w:tcBorders>
              <w:top w:val="single" w:sz="3" w:space="0" w:color="000000"/>
              <w:left w:val="single" w:sz="3" w:space="0" w:color="000000"/>
              <w:bottom w:val="single" w:sz="3" w:space="0" w:color="000000"/>
              <w:right w:val="single" w:sz="4" w:space="0" w:color="auto"/>
            </w:tcBorders>
            <w:shd w:val="clear" w:color="auto" w:fill="auto"/>
            <w:vAlign w:val="center"/>
          </w:tcPr>
          <w:p w:rsidR="00293C6E" w:rsidRPr="00293C6E" w:rsidRDefault="00293C6E" w:rsidP="00FE0F35">
            <w:pPr>
              <w:spacing w:after="0" w:line="259" w:lineRule="auto"/>
              <w:ind w:left="8" w:hanging="8"/>
              <w:jc w:val="center"/>
              <w:rPr>
                <w:rFonts w:ascii="Times New Roman" w:hAnsi="Times New Roman"/>
                <w:sz w:val="28"/>
                <w:szCs w:val="28"/>
              </w:rPr>
            </w:pPr>
            <w:r w:rsidRPr="00293C6E">
              <w:rPr>
                <w:rFonts w:ascii="Times New Roman" w:hAnsi="Times New Roman"/>
                <w:sz w:val="28"/>
                <w:szCs w:val="28"/>
              </w:rPr>
              <w:t>кастелянша; подсобный рабочий; машинист по стирке и ремонту спецодежды; уборщик служебных помещений; рабочий по комплексному обслуживанию и ремонту зданий; слесарь-электрик; техник-электрик, кладовщик</w:t>
            </w:r>
          </w:p>
        </w:tc>
        <w:tc>
          <w:tcPr>
            <w:tcW w:w="2291" w:type="dxa"/>
            <w:tcBorders>
              <w:top w:val="single" w:sz="3" w:space="0" w:color="000000"/>
              <w:left w:val="single" w:sz="4" w:space="0" w:color="auto"/>
              <w:bottom w:val="single" w:sz="3" w:space="0" w:color="000000"/>
              <w:right w:val="single" w:sz="3" w:space="0" w:color="000000"/>
            </w:tcBorders>
            <w:shd w:val="clear" w:color="auto" w:fill="auto"/>
            <w:vAlign w:val="center"/>
          </w:tcPr>
          <w:p w:rsidR="00293C6E" w:rsidRPr="00293C6E" w:rsidRDefault="00293C6E" w:rsidP="00FE0F35">
            <w:pPr>
              <w:spacing w:after="0" w:line="259" w:lineRule="auto"/>
              <w:ind w:right="94"/>
              <w:jc w:val="center"/>
              <w:rPr>
                <w:rFonts w:ascii="Times New Roman" w:hAnsi="Times New Roman"/>
                <w:sz w:val="28"/>
                <w:szCs w:val="28"/>
              </w:rPr>
            </w:pPr>
            <w:r w:rsidRPr="00293C6E">
              <w:rPr>
                <w:rFonts w:ascii="Times New Roman" w:eastAsia="Calibri" w:hAnsi="Times New Roman"/>
                <w:sz w:val="28"/>
                <w:szCs w:val="28"/>
              </w:rPr>
              <w:t>0,00</w:t>
            </w:r>
          </w:p>
        </w:tc>
      </w:tr>
      <w:tr w:rsidR="00293C6E" w:rsidRPr="00293C6E" w:rsidTr="00FE0F35">
        <w:trPr>
          <w:trHeight w:val="660"/>
        </w:trPr>
        <w:tc>
          <w:tcPr>
            <w:tcW w:w="800" w:type="dxa"/>
            <w:tcBorders>
              <w:top w:val="single" w:sz="3" w:space="0" w:color="000000"/>
              <w:left w:val="single" w:sz="3" w:space="0" w:color="000000"/>
              <w:bottom w:val="single" w:sz="3" w:space="0" w:color="000000"/>
              <w:right w:val="single" w:sz="3" w:space="0" w:color="000000"/>
            </w:tcBorders>
            <w:shd w:val="clear" w:color="auto" w:fill="auto"/>
            <w:vAlign w:val="center"/>
          </w:tcPr>
          <w:p w:rsidR="00293C6E" w:rsidRPr="00293C6E" w:rsidRDefault="00293C6E" w:rsidP="00FE0F35">
            <w:pPr>
              <w:spacing w:after="0" w:line="259" w:lineRule="auto"/>
              <w:ind w:left="54"/>
              <w:jc w:val="center"/>
              <w:rPr>
                <w:rFonts w:ascii="Times New Roman" w:hAnsi="Times New Roman"/>
                <w:sz w:val="28"/>
                <w:szCs w:val="28"/>
              </w:rPr>
            </w:pPr>
          </w:p>
        </w:tc>
        <w:tc>
          <w:tcPr>
            <w:tcW w:w="8875" w:type="dxa"/>
            <w:gridSpan w:val="2"/>
            <w:tcBorders>
              <w:top w:val="single" w:sz="3" w:space="0" w:color="000000"/>
              <w:left w:val="single" w:sz="3" w:space="0" w:color="000000"/>
              <w:bottom w:val="single" w:sz="3" w:space="0" w:color="000000"/>
              <w:right w:val="single" w:sz="3" w:space="0" w:color="000000"/>
            </w:tcBorders>
            <w:shd w:val="clear" w:color="auto" w:fill="auto"/>
            <w:vAlign w:val="center"/>
          </w:tcPr>
          <w:p w:rsidR="00293C6E" w:rsidRPr="00293C6E" w:rsidRDefault="00293C6E" w:rsidP="00FE0F35">
            <w:pPr>
              <w:spacing w:after="0" w:line="259" w:lineRule="auto"/>
              <w:ind w:right="91"/>
              <w:jc w:val="center"/>
              <w:rPr>
                <w:rFonts w:ascii="Times New Roman" w:hAnsi="Times New Roman"/>
                <w:sz w:val="28"/>
                <w:szCs w:val="28"/>
              </w:rPr>
            </w:pPr>
            <w:r w:rsidRPr="00293C6E">
              <w:rPr>
                <w:rFonts w:ascii="Times New Roman" w:hAnsi="Times New Roman"/>
                <w:sz w:val="28"/>
                <w:szCs w:val="28"/>
              </w:rPr>
              <w:t xml:space="preserve">Базовый оклад (базовый должностной оклад), базовая ставка заработной платы - </w:t>
            </w:r>
            <w:r w:rsidRPr="00293C6E">
              <w:rPr>
                <w:rFonts w:ascii="Times New Roman" w:hAnsi="Times New Roman"/>
                <w:b/>
                <w:sz w:val="28"/>
                <w:szCs w:val="28"/>
              </w:rPr>
              <w:t xml:space="preserve">5629 </w:t>
            </w:r>
            <w:r w:rsidRPr="00293C6E">
              <w:rPr>
                <w:rFonts w:ascii="Times New Roman" w:hAnsi="Times New Roman"/>
                <w:sz w:val="28"/>
                <w:szCs w:val="28"/>
              </w:rPr>
              <w:t>рублей</w:t>
            </w:r>
          </w:p>
        </w:tc>
      </w:tr>
      <w:tr w:rsidR="00293C6E" w:rsidRPr="00293C6E" w:rsidTr="00FE0F35">
        <w:trPr>
          <w:trHeight w:val="295"/>
        </w:trPr>
        <w:tc>
          <w:tcPr>
            <w:tcW w:w="800" w:type="dxa"/>
            <w:tcBorders>
              <w:top w:val="single" w:sz="3" w:space="0" w:color="000000"/>
              <w:left w:val="single" w:sz="3" w:space="0" w:color="000000"/>
              <w:bottom w:val="single" w:sz="3" w:space="0" w:color="000000"/>
              <w:right w:val="single" w:sz="3" w:space="0" w:color="000000"/>
            </w:tcBorders>
            <w:shd w:val="clear" w:color="auto" w:fill="auto"/>
            <w:vAlign w:val="center"/>
          </w:tcPr>
          <w:p w:rsidR="00293C6E" w:rsidRPr="00293C6E" w:rsidRDefault="00293C6E" w:rsidP="00FE0F35">
            <w:pPr>
              <w:spacing w:after="0" w:line="259" w:lineRule="auto"/>
              <w:ind w:left="54"/>
              <w:jc w:val="center"/>
              <w:rPr>
                <w:rFonts w:ascii="Times New Roman" w:hAnsi="Times New Roman"/>
                <w:sz w:val="28"/>
                <w:szCs w:val="28"/>
              </w:rPr>
            </w:pPr>
            <w:r w:rsidRPr="00293C6E">
              <w:rPr>
                <w:rFonts w:ascii="Times New Roman" w:hAnsi="Times New Roman"/>
                <w:sz w:val="28"/>
                <w:szCs w:val="28"/>
              </w:rPr>
              <w:t>6.3.</w:t>
            </w:r>
          </w:p>
        </w:tc>
        <w:tc>
          <w:tcPr>
            <w:tcW w:w="6584" w:type="dxa"/>
            <w:tcBorders>
              <w:top w:val="single" w:sz="3" w:space="0" w:color="000000"/>
              <w:left w:val="single" w:sz="3" w:space="0" w:color="000000"/>
              <w:bottom w:val="single" w:sz="3" w:space="0" w:color="000000"/>
              <w:right w:val="single" w:sz="4" w:space="0" w:color="auto"/>
            </w:tcBorders>
            <w:shd w:val="clear" w:color="auto" w:fill="auto"/>
            <w:vAlign w:val="center"/>
          </w:tcPr>
          <w:p w:rsidR="00293C6E" w:rsidRPr="00293C6E" w:rsidRDefault="00293C6E" w:rsidP="00FE0F35">
            <w:pPr>
              <w:spacing w:after="0" w:line="259" w:lineRule="auto"/>
              <w:ind w:right="117"/>
              <w:jc w:val="center"/>
              <w:rPr>
                <w:rFonts w:ascii="Times New Roman" w:hAnsi="Times New Roman"/>
                <w:sz w:val="28"/>
                <w:szCs w:val="28"/>
              </w:rPr>
            </w:pPr>
            <w:r w:rsidRPr="00293C6E">
              <w:rPr>
                <w:rFonts w:ascii="Times New Roman" w:hAnsi="Times New Roman"/>
                <w:sz w:val="28"/>
                <w:szCs w:val="28"/>
              </w:rPr>
              <w:t>дворник; сторож</w:t>
            </w:r>
          </w:p>
        </w:tc>
        <w:tc>
          <w:tcPr>
            <w:tcW w:w="2291" w:type="dxa"/>
            <w:tcBorders>
              <w:top w:val="single" w:sz="3" w:space="0" w:color="000000"/>
              <w:left w:val="single" w:sz="4" w:space="0" w:color="auto"/>
              <w:bottom w:val="single" w:sz="3" w:space="0" w:color="000000"/>
              <w:right w:val="single" w:sz="3" w:space="0" w:color="000000"/>
            </w:tcBorders>
            <w:shd w:val="clear" w:color="auto" w:fill="auto"/>
            <w:vAlign w:val="center"/>
          </w:tcPr>
          <w:p w:rsidR="00293C6E" w:rsidRPr="00293C6E" w:rsidRDefault="00293C6E" w:rsidP="00FE0F35">
            <w:pPr>
              <w:spacing w:after="0" w:line="259" w:lineRule="auto"/>
              <w:ind w:right="102"/>
              <w:jc w:val="center"/>
              <w:rPr>
                <w:rFonts w:ascii="Times New Roman" w:hAnsi="Times New Roman"/>
                <w:sz w:val="28"/>
                <w:szCs w:val="28"/>
              </w:rPr>
            </w:pPr>
            <w:r w:rsidRPr="00293C6E">
              <w:rPr>
                <w:rFonts w:ascii="Times New Roman" w:eastAsia="Calibri" w:hAnsi="Times New Roman"/>
                <w:sz w:val="28"/>
                <w:szCs w:val="28"/>
              </w:rPr>
              <w:t>0,00</w:t>
            </w:r>
          </w:p>
        </w:tc>
      </w:tr>
      <w:tr w:rsidR="00293C6E" w:rsidRPr="00293C6E" w:rsidTr="00FE0F35">
        <w:trPr>
          <w:trHeight w:val="457"/>
        </w:trPr>
        <w:tc>
          <w:tcPr>
            <w:tcW w:w="800" w:type="dxa"/>
            <w:vMerge w:val="restart"/>
            <w:tcBorders>
              <w:top w:val="single" w:sz="3" w:space="0" w:color="000000"/>
              <w:left w:val="single" w:sz="3" w:space="0" w:color="000000"/>
              <w:right w:val="single" w:sz="3" w:space="0" w:color="000000"/>
            </w:tcBorders>
            <w:shd w:val="clear" w:color="auto" w:fill="auto"/>
            <w:vAlign w:val="center"/>
          </w:tcPr>
          <w:p w:rsidR="00293C6E" w:rsidRPr="00293C6E" w:rsidRDefault="00293C6E" w:rsidP="00FE0F35">
            <w:pPr>
              <w:spacing w:after="0" w:line="259" w:lineRule="auto"/>
              <w:ind w:left="54"/>
              <w:jc w:val="center"/>
              <w:rPr>
                <w:rFonts w:ascii="Times New Roman" w:hAnsi="Times New Roman"/>
                <w:sz w:val="28"/>
                <w:szCs w:val="28"/>
              </w:rPr>
            </w:pPr>
            <w:r w:rsidRPr="00293C6E">
              <w:rPr>
                <w:rFonts w:ascii="Times New Roman" w:hAnsi="Times New Roman"/>
                <w:sz w:val="28"/>
                <w:szCs w:val="28"/>
              </w:rPr>
              <w:t>7</w:t>
            </w:r>
          </w:p>
        </w:tc>
        <w:tc>
          <w:tcPr>
            <w:tcW w:w="8875" w:type="dxa"/>
            <w:gridSpan w:val="2"/>
            <w:tcBorders>
              <w:top w:val="single" w:sz="3" w:space="0" w:color="000000"/>
              <w:left w:val="single" w:sz="3" w:space="0" w:color="000000"/>
              <w:bottom w:val="single" w:sz="3" w:space="0" w:color="000000"/>
              <w:right w:val="single" w:sz="3" w:space="0" w:color="000000"/>
            </w:tcBorders>
            <w:shd w:val="clear" w:color="auto" w:fill="auto"/>
            <w:vAlign w:val="center"/>
          </w:tcPr>
          <w:p w:rsidR="00293C6E" w:rsidRPr="00293C6E" w:rsidRDefault="00293C6E" w:rsidP="00FE0F35">
            <w:pPr>
              <w:spacing w:after="0" w:line="259" w:lineRule="auto"/>
              <w:jc w:val="center"/>
              <w:rPr>
                <w:rFonts w:ascii="Times New Roman" w:hAnsi="Times New Roman"/>
                <w:sz w:val="28"/>
                <w:szCs w:val="28"/>
              </w:rPr>
            </w:pPr>
            <w:r w:rsidRPr="00293C6E">
              <w:rPr>
                <w:rFonts w:ascii="Times New Roman" w:hAnsi="Times New Roman"/>
                <w:b/>
                <w:sz w:val="28"/>
                <w:szCs w:val="28"/>
              </w:rPr>
              <w:t>Средний медицинский персонал</w:t>
            </w:r>
          </w:p>
        </w:tc>
      </w:tr>
      <w:tr w:rsidR="00293C6E" w:rsidRPr="00293C6E" w:rsidTr="00FE0F35">
        <w:trPr>
          <w:trHeight w:val="660"/>
        </w:trPr>
        <w:tc>
          <w:tcPr>
            <w:tcW w:w="800" w:type="dxa"/>
            <w:vMerge/>
            <w:tcBorders>
              <w:left w:val="single" w:sz="3" w:space="0" w:color="000000"/>
              <w:bottom w:val="single" w:sz="3" w:space="0" w:color="000000"/>
              <w:right w:val="single" w:sz="3" w:space="0" w:color="000000"/>
            </w:tcBorders>
            <w:shd w:val="clear" w:color="auto" w:fill="auto"/>
            <w:vAlign w:val="center"/>
          </w:tcPr>
          <w:p w:rsidR="00293C6E" w:rsidRPr="00293C6E" w:rsidRDefault="00293C6E" w:rsidP="00FE0F35">
            <w:pPr>
              <w:spacing w:after="0" w:line="259" w:lineRule="auto"/>
              <w:ind w:left="54"/>
              <w:jc w:val="center"/>
              <w:rPr>
                <w:rFonts w:ascii="Times New Roman" w:hAnsi="Times New Roman"/>
                <w:sz w:val="28"/>
                <w:szCs w:val="28"/>
              </w:rPr>
            </w:pPr>
          </w:p>
        </w:tc>
        <w:tc>
          <w:tcPr>
            <w:tcW w:w="8875" w:type="dxa"/>
            <w:gridSpan w:val="2"/>
            <w:tcBorders>
              <w:top w:val="single" w:sz="3" w:space="0" w:color="000000"/>
              <w:left w:val="single" w:sz="3" w:space="0" w:color="000000"/>
              <w:bottom w:val="single" w:sz="3" w:space="0" w:color="000000"/>
              <w:right w:val="single" w:sz="3" w:space="0" w:color="000000"/>
            </w:tcBorders>
            <w:shd w:val="clear" w:color="auto" w:fill="auto"/>
            <w:vAlign w:val="center"/>
          </w:tcPr>
          <w:p w:rsidR="00293C6E" w:rsidRPr="00293C6E" w:rsidRDefault="00293C6E" w:rsidP="00FE0F35">
            <w:pPr>
              <w:spacing w:after="0" w:line="259" w:lineRule="auto"/>
              <w:ind w:right="91"/>
              <w:jc w:val="center"/>
              <w:rPr>
                <w:rFonts w:ascii="Times New Roman" w:hAnsi="Times New Roman"/>
                <w:sz w:val="28"/>
                <w:szCs w:val="28"/>
              </w:rPr>
            </w:pPr>
            <w:r w:rsidRPr="00293C6E">
              <w:rPr>
                <w:rFonts w:ascii="Times New Roman" w:hAnsi="Times New Roman"/>
                <w:sz w:val="28"/>
                <w:szCs w:val="28"/>
              </w:rPr>
              <w:t xml:space="preserve">Базовый оклад (базовый должностной оклад), базовая ставка заработной платы - </w:t>
            </w:r>
            <w:r w:rsidRPr="00293C6E">
              <w:rPr>
                <w:rFonts w:ascii="Times New Roman" w:hAnsi="Times New Roman"/>
                <w:b/>
                <w:sz w:val="28"/>
                <w:szCs w:val="28"/>
              </w:rPr>
              <w:t>5919</w:t>
            </w:r>
            <w:r w:rsidRPr="00293C6E">
              <w:rPr>
                <w:rFonts w:ascii="Times New Roman" w:hAnsi="Times New Roman"/>
                <w:sz w:val="28"/>
                <w:szCs w:val="28"/>
              </w:rPr>
              <w:t xml:space="preserve"> рублей</w:t>
            </w:r>
          </w:p>
        </w:tc>
      </w:tr>
      <w:tr w:rsidR="00293C6E" w:rsidRPr="00293C6E" w:rsidTr="00FE0F35">
        <w:trPr>
          <w:trHeight w:val="461"/>
        </w:trPr>
        <w:tc>
          <w:tcPr>
            <w:tcW w:w="800" w:type="dxa"/>
            <w:tcBorders>
              <w:top w:val="single" w:sz="3" w:space="0" w:color="000000"/>
              <w:left w:val="single" w:sz="3" w:space="0" w:color="000000"/>
              <w:bottom w:val="single" w:sz="3" w:space="0" w:color="000000"/>
              <w:right w:val="single" w:sz="3" w:space="0" w:color="000000"/>
            </w:tcBorders>
            <w:shd w:val="clear" w:color="auto" w:fill="auto"/>
            <w:vAlign w:val="center"/>
          </w:tcPr>
          <w:p w:rsidR="00293C6E" w:rsidRPr="00293C6E" w:rsidRDefault="00293C6E" w:rsidP="00FE0F35">
            <w:pPr>
              <w:spacing w:after="0" w:line="259" w:lineRule="auto"/>
              <w:ind w:left="54"/>
              <w:jc w:val="center"/>
              <w:rPr>
                <w:rFonts w:ascii="Times New Roman" w:hAnsi="Times New Roman"/>
                <w:sz w:val="28"/>
                <w:szCs w:val="28"/>
              </w:rPr>
            </w:pPr>
            <w:r w:rsidRPr="00293C6E">
              <w:rPr>
                <w:rFonts w:ascii="Times New Roman" w:hAnsi="Times New Roman"/>
                <w:sz w:val="28"/>
                <w:szCs w:val="28"/>
              </w:rPr>
              <w:t>7.1.</w:t>
            </w:r>
          </w:p>
        </w:tc>
        <w:tc>
          <w:tcPr>
            <w:tcW w:w="6584" w:type="dxa"/>
            <w:tcBorders>
              <w:top w:val="single" w:sz="3" w:space="0" w:color="000000"/>
              <w:left w:val="single" w:sz="3" w:space="0" w:color="000000"/>
              <w:bottom w:val="single" w:sz="3" w:space="0" w:color="000000"/>
              <w:right w:val="single" w:sz="4" w:space="0" w:color="auto"/>
            </w:tcBorders>
            <w:shd w:val="clear" w:color="auto" w:fill="auto"/>
            <w:vAlign w:val="center"/>
          </w:tcPr>
          <w:p w:rsidR="00293C6E" w:rsidRPr="00293C6E" w:rsidRDefault="00293C6E" w:rsidP="00FE0F35">
            <w:pPr>
              <w:spacing w:after="0" w:line="259" w:lineRule="auto"/>
              <w:ind w:right="120"/>
              <w:jc w:val="center"/>
              <w:rPr>
                <w:rFonts w:ascii="Times New Roman" w:hAnsi="Times New Roman"/>
                <w:sz w:val="28"/>
                <w:szCs w:val="28"/>
              </w:rPr>
            </w:pPr>
            <w:r w:rsidRPr="00293C6E">
              <w:rPr>
                <w:rFonts w:ascii="Times New Roman" w:hAnsi="Times New Roman"/>
                <w:sz w:val="28"/>
                <w:szCs w:val="28"/>
              </w:rPr>
              <w:t>старшая медсестра</w:t>
            </w:r>
          </w:p>
        </w:tc>
        <w:tc>
          <w:tcPr>
            <w:tcW w:w="2291" w:type="dxa"/>
            <w:tcBorders>
              <w:top w:val="single" w:sz="3" w:space="0" w:color="000000"/>
              <w:left w:val="single" w:sz="4" w:space="0" w:color="auto"/>
              <w:bottom w:val="single" w:sz="3" w:space="0" w:color="000000"/>
              <w:right w:val="single" w:sz="3" w:space="0" w:color="000000"/>
            </w:tcBorders>
            <w:shd w:val="clear" w:color="auto" w:fill="auto"/>
            <w:vAlign w:val="center"/>
          </w:tcPr>
          <w:p w:rsidR="00293C6E" w:rsidRPr="00293C6E" w:rsidRDefault="00293C6E" w:rsidP="00FE0F35">
            <w:pPr>
              <w:spacing w:after="0" w:line="259" w:lineRule="auto"/>
              <w:ind w:right="103"/>
              <w:jc w:val="center"/>
              <w:rPr>
                <w:rFonts w:ascii="Times New Roman" w:hAnsi="Times New Roman"/>
                <w:sz w:val="28"/>
                <w:szCs w:val="28"/>
              </w:rPr>
            </w:pPr>
            <w:r w:rsidRPr="00293C6E">
              <w:rPr>
                <w:rFonts w:ascii="Times New Roman" w:hAnsi="Times New Roman"/>
                <w:sz w:val="28"/>
                <w:szCs w:val="28"/>
              </w:rPr>
              <w:t>0,22</w:t>
            </w:r>
          </w:p>
        </w:tc>
      </w:tr>
    </w:tbl>
    <w:p w:rsidR="00293C6E" w:rsidRPr="007208C6" w:rsidRDefault="00293C6E" w:rsidP="00293C6E">
      <w:pPr>
        <w:spacing w:after="0" w:line="259" w:lineRule="auto"/>
        <w:ind w:right="4631"/>
        <w:jc w:val="right"/>
      </w:pPr>
    </w:p>
    <w:p w:rsidR="00B92340" w:rsidRPr="000D632D" w:rsidRDefault="00B92340" w:rsidP="00B92340">
      <w:pPr>
        <w:pStyle w:val="a4"/>
        <w:ind w:firstLine="851"/>
        <w:jc w:val="both"/>
        <w:rPr>
          <w:i/>
        </w:rPr>
      </w:pPr>
    </w:p>
    <w:p w:rsidR="00B92340" w:rsidRPr="000D632D" w:rsidRDefault="00B92340" w:rsidP="00B92340">
      <w:pPr>
        <w:pStyle w:val="a4"/>
        <w:ind w:firstLine="851"/>
        <w:jc w:val="both"/>
        <w:rPr>
          <w:i/>
        </w:rPr>
      </w:pPr>
    </w:p>
    <w:p w:rsidR="00B92340" w:rsidRPr="000D632D" w:rsidRDefault="00B92340" w:rsidP="00B92340">
      <w:pPr>
        <w:pStyle w:val="a4"/>
        <w:ind w:firstLine="851"/>
        <w:jc w:val="both"/>
        <w:rPr>
          <w:i/>
        </w:rPr>
      </w:pPr>
    </w:p>
    <w:p w:rsidR="00B92340" w:rsidRPr="000D632D" w:rsidRDefault="00B92340" w:rsidP="00B92340">
      <w:pPr>
        <w:pStyle w:val="a4"/>
        <w:rPr>
          <w:i/>
        </w:rPr>
      </w:pPr>
      <w:r w:rsidRPr="000D632D">
        <w:rPr>
          <w:i/>
        </w:rPr>
        <w:t xml:space="preserve">                                                                                           </w:t>
      </w:r>
    </w:p>
    <w:p w:rsidR="00B92340" w:rsidRPr="000D632D" w:rsidRDefault="00B92340" w:rsidP="00B92340">
      <w:pPr>
        <w:pStyle w:val="a4"/>
        <w:rPr>
          <w:i/>
        </w:rPr>
      </w:pPr>
    </w:p>
    <w:p w:rsidR="00B92340" w:rsidRDefault="007E534E" w:rsidP="00B92340">
      <w:pPr>
        <w:pStyle w:val="a4"/>
      </w:pPr>
      <w:bookmarkStart w:id="4" w:name="_GoBack"/>
      <w:r>
        <w:pict>
          <v:shape id="_x0000_i1027" type="#_x0000_t75" alt="Строка подписи Microsoft Office..." style="width:192pt;height:96pt">
            <v:imagedata r:id="rId45" o:title=""/>
            <o:lock v:ext="edit" ungrouping="t" rotation="t" cropping="t" verticies="t" text="t" grouping="t"/>
            <o:signatureline v:ext="edit" id="{DE18D1A4-F593-4472-9703-3829533F4B68}" provid="{00000000-0000-0000-0000-000000000000}" o:suggestedsigner="Дементьева Людмила Владимировна" o:suggestedsigner2="заведующий" issignatureline="t"/>
          </v:shape>
        </w:pict>
      </w:r>
      <w:bookmarkEnd w:id="4"/>
    </w:p>
    <w:p w:rsidR="00B92340" w:rsidRDefault="00B92340" w:rsidP="00B92340">
      <w:pPr>
        <w:pStyle w:val="a4"/>
      </w:pPr>
      <w:r>
        <w:t xml:space="preserve">                                                                                       </w:t>
      </w:r>
    </w:p>
    <w:p w:rsidR="00B92340" w:rsidRDefault="00B92340" w:rsidP="00B92340">
      <w:pPr>
        <w:pStyle w:val="a4"/>
      </w:pPr>
    </w:p>
    <w:p w:rsidR="00B92340" w:rsidRDefault="00B92340" w:rsidP="00B92340">
      <w:pPr>
        <w:pStyle w:val="a4"/>
      </w:pPr>
    </w:p>
    <w:p w:rsidR="00B92340" w:rsidRDefault="00B92340" w:rsidP="00B92340">
      <w:pPr>
        <w:pStyle w:val="a4"/>
      </w:pPr>
    </w:p>
    <w:p w:rsidR="00B92340" w:rsidRDefault="00B92340" w:rsidP="00B92340">
      <w:pPr>
        <w:pStyle w:val="a4"/>
      </w:pPr>
    </w:p>
    <w:p w:rsidR="00B92340" w:rsidRDefault="00B92340" w:rsidP="00B92340">
      <w:pPr>
        <w:pStyle w:val="a4"/>
      </w:pPr>
    </w:p>
    <w:p w:rsidR="00B92340" w:rsidRDefault="00B92340" w:rsidP="00B92340">
      <w:pPr>
        <w:pStyle w:val="a4"/>
      </w:pPr>
    </w:p>
    <w:p w:rsidR="00B92340" w:rsidRDefault="00B92340" w:rsidP="00B92340">
      <w:pPr>
        <w:pStyle w:val="a4"/>
      </w:pPr>
    </w:p>
    <w:p w:rsidR="00B92340" w:rsidRDefault="00B92340" w:rsidP="00B92340">
      <w:pPr>
        <w:pStyle w:val="a4"/>
      </w:pPr>
    </w:p>
    <w:p w:rsidR="00B92340" w:rsidRDefault="00B92340" w:rsidP="00B92340">
      <w:pPr>
        <w:pStyle w:val="a4"/>
      </w:pPr>
    </w:p>
    <w:p w:rsidR="00B92340" w:rsidRDefault="00B92340" w:rsidP="00B92340">
      <w:pPr>
        <w:pStyle w:val="a4"/>
      </w:pPr>
    </w:p>
    <w:p w:rsidR="00B92340" w:rsidRDefault="00B92340" w:rsidP="00B92340">
      <w:pPr>
        <w:pStyle w:val="a4"/>
      </w:pPr>
    </w:p>
    <w:p w:rsidR="005E4E16" w:rsidRDefault="005E4E16"/>
    <w:sectPr w:rsidR="005E4E16" w:rsidSect="00041DF2">
      <w:footerReference w:type="default" r:id="rId46"/>
      <w:pgSz w:w="11906" w:h="16838"/>
      <w:pgMar w:top="28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0FAB" w:rsidRDefault="00DE0FAB" w:rsidP="00CF1AA8">
      <w:pPr>
        <w:spacing w:after="0" w:line="240" w:lineRule="auto"/>
      </w:pPr>
      <w:r>
        <w:separator/>
      </w:r>
    </w:p>
  </w:endnote>
  <w:endnote w:type="continuationSeparator" w:id="0">
    <w:p w:rsidR="00DE0FAB" w:rsidRDefault="00DE0FAB" w:rsidP="00CF1A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0257353"/>
      <w:docPartObj>
        <w:docPartGallery w:val="Page Numbers (Bottom of Page)"/>
        <w:docPartUnique/>
      </w:docPartObj>
    </w:sdtPr>
    <w:sdtEndPr/>
    <w:sdtContent>
      <w:p w:rsidR="002B113F" w:rsidRDefault="002B113F">
        <w:pPr>
          <w:pStyle w:val="ac"/>
          <w:jc w:val="right"/>
        </w:pPr>
        <w:r>
          <w:fldChar w:fldCharType="begin"/>
        </w:r>
        <w:r>
          <w:instrText>PAGE   \* MERGEFORMAT</w:instrText>
        </w:r>
        <w:r>
          <w:fldChar w:fldCharType="separate"/>
        </w:r>
        <w:r w:rsidR="007E534E">
          <w:rPr>
            <w:noProof/>
          </w:rPr>
          <w:t>18</w:t>
        </w:r>
        <w:r>
          <w:fldChar w:fldCharType="end"/>
        </w:r>
      </w:p>
    </w:sdtContent>
  </w:sdt>
  <w:p w:rsidR="002B113F" w:rsidRDefault="002B113F">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4900545"/>
      <w:docPartObj>
        <w:docPartGallery w:val="Page Numbers (Bottom of Page)"/>
        <w:docPartUnique/>
      </w:docPartObj>
    </w:sdtPr>
    <w:sdtEndPr/>
    <w:sdtContent>
      <w:p w:rsidR="00CF1AA8" w:rsidRDefault="00CF1AA8">
        <w:pPr>
          <w:pStyle w:val="ac"/>
          <w:jc w:val="right"/>
        </w:pPr>
        <w:r>
          <w:fldChar w:fldCharType="begin"/>
        </w:r>
        <w:r>
          <w:instrText>PAGE   \* MERGEFORMAT</w:instrText>
        </w:r>
        <w:r>
          <w:fldChar w:fldCharType="separate"/>
        </w:r>
        <w:r w:rsidR="007E534E">
          <w:rPr>
            <w:noProof/>
          </w:rPr>
          <w:t>21</w:t>
        </w:r>
        <w:r>
          <w:fldChar w:fldCharType="end"/>
        </w:r>
      </w:p>
    </w:sdtContent>
  </w:sdt>
  <w:p w:rsidR="00CF1AA8" w:rsidRDefault="00CF1AA8">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0FAB" w:rsidRDefault="00DE0FAB" w:rsidP="00CF1AA8">
      <w:pPr>
        <w:spacing w:after="0" w:line="240" w:lineRule="auto"/>
      </w:pPr>
      <w:r>
        <w:separator/>
      </w:r>
    </w:p>
  </w:footnote>
  <w:footnote w:type="continuationSeparator" w:id="0">
    <w:p w:rsidR="00DE0FAB" w:rsidRDefault="00DE0FAB" w:rsidP="00CF1A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7E2" w:rsidRDefault="00BC17E2">
    <w:pPr>
      <w:spacing w:after="160" w:line="259"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7E2" w:rsidRDefault="00BC17E2">
    <w:pPr>
      <w:spacing w:after="160" w:line="259" w:lineRule="aut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7E2" w:rsidRDefault="00BC17E2">
    <w:pPr>
      <w:spacing w:after="160" w:line="259"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6" o:spid="_x0000_i1026" type="#_x0000_t75" style="width:.85pt;height:.85pt;visibility:visible;mso-wrap-style:square" o:bullet="t">
        <v:imagedata r:id="rId1" o:title=""/>
      </v:shape>
    </w:pict>
  </w:numPicBullet>
  <w:abstractNum w:abstractNumId="0" w15:restartNumberingAfterBreak="0">
    <w:nsid w:val="00000002"/>
    <w:multiLevelType w:val="multilevel"/>
    <w:tmpl w:val="00000002"/>
    <w:name w:val="WW8Num2"/>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2E53274"/>
    <w:multiLevelType w:val="hybridMultilevel"/>
    <w:tmpl w:val="B928BFE6"/>
    <w:lvl w:ilvl="0" w:tplc="0419000D">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 w15:restartNumberingAfterBreak="0">
    <w:nsid w:val="0414307C"/>
    <w:multiLevelType w:val="hybridMultilevel"/>
    <w:tmpl w:val="434C0C7A"/>
    <w:lvl w:ilvl="0" w:tplc="04190001">
      <w:start w:val="1"/>
      <w:numFmt w:val="bullet"/>
      <w:lvlText w:val=""/>
      <w:lvlJc w:val="left"/>
      <w:pPr>
        <w:ind w:left="1570" w:hanging="360"/>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 w15:restartNumberingAfterBreak="0">
    <w:nsid w:val="32B91A10"/>
    <w:multiLevelType w:val="multilevel"/>
    <w:tmpl w:val="F7540A96"/>
    <w:lvl w:ilvl="0">
      <w:start w:val="4"/>
      <w:numFmt w:val="decimal"/>
      <w:lvlText w:val="%1."/>
      <w:lvlJc w:val="left"/>
      <w:pPr>
        <w:ind w:left="61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start w:val="1"/>
      <w:numFmt w:val="decimal"/>
      <w:lvlText w:val="%1.%2."/>
      <w:lvlJc w:val="left"/>
      <w:pPr>
        <w:ind w:left="13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6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3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40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7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2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48B04AD3"/>
    <w:multiLevelType w:val="multilevel"/>
    <w:tmpl w:val="F7540A96"/>
    <w:lvl w:ilvl="0">
      <w:start w:val="4"/>
      <w:numFmt w:val="decimal"/>
      <w:lvlText w:val="%1."/>
      <w:lvlJc w:val="left"/>
      <w:pPr>
        <w:ind w:left="61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start w:val="1"/>
      <w:numFmt w:val="decimal"/>
      <w:lvlText w:val="%1.%2."/>
      <w:lvlJc w:val="left"/>
      <w:pPr>
        <w:ind w:left="13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6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3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40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7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2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49C14610"/>
    <w:multiLevelType w:val="hybridMultilevel"/>
    <w:tmpl w:val="44F034C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 w15:restartNumberingAfterBreak="0">
    <w:nsid w:val="4CA9364D"/>
    <w:multiLevelType w:val="multilevel"/>
    <w:tmpl w:val="C7549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EA71713"/>
    <w:multiLevelType w:val="hybridMultilevel"/>
    <w:tmpl w:val="6F60164E"/>
    <w:lvl w:ilvl="0" w:tplc="04190001">
      <w:start w:val="1"/>
      <w:numFmt w:val="bullet"/>
      <w:lvlText w:val=""/>
      <w:lvlJc w:val="left"/>
      <w:pPr>
        <w:ind w:left="705" w:hanging="360"/>
      </w:pPr>
      <w:rPr>
        <w:rFonts w:ascii="Symbol" w:hAnsi="Symbol" w:hint="default"/>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abstractNum w:abstractNumId="8" w15:restartNumberingAfterBreak="0">
    <w:nsid w:val="74AA71DD"/>
    <w:multiLevelType w:val="hybridMultilevel"/>
    <w:tmpl w:val="18327C8A"/>
    <w:lvl w:ilvl="0" w:tplc="4C0A68B4">
      <w:start w:val="1"/>
      <w:numFmt w:val="bullet"/>
      <w:lvlText w:val="-"/>
      <w:lvlJc w:val="left"/>
      <w:pPr>
        <w:ind w:left="1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1B22B80">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6B2D904">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402CA0E">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042F49A">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CF8EDB0">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62AA310">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656535C">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0948C78">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3"/>
  </w:num>
  <w:num w:numId="5">
    <w:abstractNumId w:val="4"/>
  </w:num>
  <w:num w:numId="6">
    <w:abstractNumId w:val="5"/>
  </w:num>
  <w:num w:numId="7">
    <w:abstractNumId w:val="2"/>
  </w:num>
  <w:num w:numId="8">
    <w:abstractNumId w:val="8"/>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340"/>
    <w:rsid w:val="00032A42"/>
    <w:rsid w:val="00041DF2"/>
    <w:rsid w:val="00052190"/>
    <w:rsid w:val="00093608"/>
    <w:rsid w:val="000D632D"/>
    <w:rsid w:val="002030D1"/>
    <w:rsid w:val="0026187E"/>
    <w:rsid w:val="002746FF"/>
    <w:rsid w:val="00293C6E"/>
    <w:rsid w:val="002B113F"/>
    <w:rsid w:val="00371313"/>
    <w:rsid w:val="00407B40"/>
    <w:rsid w:val="00453E39"/>
    <w:rsid w:val="00584554"/>
    <w:rsid w:val="005E4E16"/>
    <w:rsid w:val="00667A92"/>
    <w:rsid w:val="006766C1"/>
    <w:rsid w:val="006B3CBD"/>
    <w:rsid w:val="0072331D"/>
    <w:rsid w:val="007E0900"/>
    <w:rsid w:val="007E534E"/>
    <w:rsid w:val="007E7D86"/>
    <w:rsid w:val="00845ABF"/>
    <w:rsid w:val="008E497E"/>
    <w:rsid w:val="008F5940"/>
    <w:rsid w:val="00926EC5"/>
    <w:rsid w:val="009619DD"/>
    <w:rsid w:val="009A2FCD"/>
    <w:rsid w:val="009E4F83"/>
    <w:rsid w:val="00A45E3F"/>
    <w:rsid w:val="00B51AFE"/>
    <w:rsid w:val="00B62F6C"/>
    <w:rsid w:val="00B84E42"/>
    <w:rsid w:val="00B857E7"/>
    <w:rsid w:val="00B92340"/>
    <w:rsid w:val="00BC17E2"/>
    <w:rsid w:val="00C55B07"/>
    <w:rsid w:val="00C86A68"/>
    <w:rsid w:val="00CC3E40"/>
    <w:rsid w:val="00CF1AA8"/>
    <w:rsid w:val="00D034A9"/>
    <w:rsid w:val="00DC3820"/>
    <w:rsid w:val="00DE0FAB"/>
    <w:rsid w:val="00E3765F"/>
    <w:rsid w:val="00E757C0"/>
    <w:rsid w:val="00E9638E"/>
    <w:rsid w:val="00F17012"/>
    <w:rsid w:val="00FA588E"/>
    <w:rsid w:val="00FC7E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EFDC8473-C417-44FE-AA93-6E234831E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2340"/>
    <w:pPr>
      <w:suppressAutoHyphens/>
      <w:spacing w:after="200" w:line="276" w:lineRule="auto"/>
    </w:pPr>
    <w:rPr>
      <w:rFonts w:ascii="Calibri" w:eastAsia="Times New Roman" w:hAnsi="Calibri" w:cs="Times New Roman"/>
      <w:lang w:eastAsia="zh-CN"/>
    </w:rPr>
  </w:style>
  <w:style w:type="paragraph" w:styleId="1">
    <w:name w:val="heading 1"/>
    <w:basedOn w:val="a"/>
    <w:next w:val="a0"/>
    <w:link w:val="10"/>
    <w:qFormat/>
    <w:rsid w:val="00B92340"/>
    <w:pPr>
      <w:numPr>
        <w:numId w:val="1"/>
      </w:numPr>
      <w:spacing w:before="280" w:after="280" w:line="240" w:lineRule="auto"/>
      <w:outlineLvl w:val="0"/>
    </w:pPr>
    <w:rPr>
      <w:rFonts w:ascii="Times New Roman" w:hAnsi="Times New Roman"/>
      <w:b/>
      <w:bCs/>
      <w:kern w:val="2"/>
      <w:sz w:val="48"/>
      <w:szCs w:val="4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qFormat/>
    <w:rsid w:val="00584554"/>
    <w:pPr>
      <w:spacing w:after="0" w:line="240" w:lineRule="auto"/>
    </w:pPr>
  </w:style>
  <w:style w:type="character" w:customStyle="1" w:styleId="10">
    <w:name w:val="Заголовок 1 Знак"/>
    <w:basedOn w:val="a1"/>
    <w:link w:val="1"/>
    <w:rsid w:val="00B92340"/>
    <w:rPr>
      <w:rFonts w:ascii="Times New Roman" w:eastAsia="Times New Roman" w:hAnsi="Times New Roman" w:cs="Times New Roman"/>
      <w:b/>
      <w:bCs/>
      <w:kern w:val="2"/>
      <w:sz w:val="48"/>
      <w:szCs w:val="48"/>
      <w:lang w:eastAsia="zh-CN"/>
    </w:rPr>
  </w:style>
  <w:style w:type="character" w:styleId="a5">
    <w:name w:val="Hyperlink"/>
    <w:basedOn w:val="a1"/>
    <w:uiPriority w:val="99"/>
    <w:semiHidden/>
    <w:unhideWhenUsed/>
    <w:rsid w:val="00B92340"/>
    <w:rPr>
      <w:color w:val="0000FF"/>
      <w:u w:val="single"/>
    </w:rPr>
  </w:style>
  <w:style w:type="paragraph" w:customStyle="1" w:styleId="a6">
    <w:name w:val="Содержимое таблицы"/>
    <w:basedOn w:val="a"/>
    <w:rsid w:val="00B92340"/>
    <w:pPr>
      <w:suppressLineNumbers/>
    </w:pPr>
  </w:style>
  <w:style w:type="character" w:customStyle="1" w:styleId="grame">
    <w:name w:val="grame"/>
    <w:basedOn w:val="a1"/>
    <w:rsid w:val="00B92340"/>
  </w:style>
  <w:style w:type="paragraph" w:customStyle="1" w:styleId="headertext">
    <w:name w:val="headertext"/>
    <w:basedOn w:val="a"/>
    <w:rsid w:val="00B92340"/>
    <w:pPr>
      <w:suppressAutoHyphens w:val="0"/>
      <w:spacing w:before="100" w:beforeAutospacing="1" w:after="100" w:afterAutospacing="1" w:line="240" w:lineRule="auto"/>
    </w:pPr>
    <w:rPr>
      <w:rFonts w:ascii="Times New Roman" w:hAnsi="Times New Roman"/>
      <w:sz w:val="24"/>
      <w:szCs w:val="24"/>
      <w:lang w:eastAsia="ru-RU"/>
    </w:rPr>
  </w:style>
  <w:style w:type="paragraph" w:styleId="a0">
    <w:name w:val="Body Text"/>
    <w:basedOn w:val="a"/>
    <w:link w:val="a7"/>
    <w:uiPriority w:val="99"/>
    <w:semiHidden/>
    <w:unhideWhenUsed/>
    <w:rsid w:val="00B92340"/>
    <w:pPr>
      <w:spacing w:after="120"/>
    </w:pPr>
  </w:style>
  <w:style w:type="character" w:customStyle="1" w:styleId="a7">
    <w:name w:val="Основной текст Знак"/>
    <w:basedOn w:val="a1"/>
    <w:link w:val="a0"/>
    <w:uiPriority w:val="99"/>
    <w:semiHidden/>
    <w:rsid w:val="00B92340"/>
    <w:rPr>
      <w:rFonts w:ascii="Calibri" w:eastAsia="Times New Roman" w:hAnsi="Calibri" w:cs="Times New Roman"/>
      <w:lang w:eastAsia="zh-CN"/>
    </w:rPr>
  </w:style>
  <w:style w:type="paragraph" w:styleId="a8">
    <w:name w:val="Normal (Web)"/>
    <w:basedOn w:val="a"/>
    <w:uiPriority w:val="99"/>
    <w:semiHidden/>
    <w:unhideWhenUsed/>
    <w:rsid w:val="00B92340"/>
    <w:pPr>
      <w:suppressAutoHyphens w:val="0"/>
      <w:spacing w:before="100" w:beforeAutospacing="1" w:after="100" w:afterAutospacing="1" w:line="240" w:lineRule="auto"/>
    </w:pPr>
    <w:rPr>
      <w:rFonts w:ascii="Times New Roman" w:hAnsi="Times New Roman"/>
      <w:sz w:val="24"/>
      <w:szCs w:val="24"/>
      <w:lang w:eastAsia="ru-RU"/>
    </w:rPr>
  </w:style>
  <w:style w:type="paragraph" w:styleId="a9">
    <w:name w:val="List Paragraph"/>
    <w:basedOn w:val="a"/>
    <w:uiPriority w:val="34"/>
    <w:qFormat/>
    <w:rsid w:val="00B92340"/>
    <w:pPr>
      <w:suppressAutoHyphens w:val="0"/>
      <w:spacing w:after="0" w:line="240" w:lineRule="auto"/>
      <w:ind w:left="720"/>
      <w:contextualSpacing/>
    </w:pPr>
    <w:rPr>
      <w:rFonts w:ascii="Times New Roman" w:hAnsi="Times New Roman"/>
      <w:sz w:val="24"/>
      <w:szCs w:val="24"/>
      <w:lang w:eastAsia="ru-RU"/>
    </w:rPr>
  </w:style>
  <w:style w:type="paragraph" w:styleId="aa">
    <w:name w:val="header"/>
    <w:basedOn w:val="a"/>
    <w:link w:val="ab"/>
    <w:uiPriority w:val="99"/>
    <w:unhideWhenUsed/>
    <w:rsid w:val="00CF1AA8"/>
    <w:pPr>
      <w:tabs>
        <w:tab w:val="center" w:pos="4677"/>
        <w:tab w:val="right" w:pos="9355"/>
      </w:tabs>
      <w:spacing w:after="0" w:line="240" w:lineRule="auto"/>
    </w:pPr>
  </w:style>
  <w:style w:type="character" w:customStyle="1" w:styleId="ab">
    <w:name w:val="Верхний колонтитул Знак"/>
    <w:basedOn w:val="a1"/>
    <w:link w:val="aa"/>
    <w:uiPriority w:val="99"/>
    <w:rsid w:val="00CF1AA8"/>
    <w:rPr>
      <w:rFonts w:ascii="Calibri" w:eastAsia="Times New Roman" w:hAnsi="Calibri" w:cs="Times New Roman"/>
      <w:lang w:eastAsia="zh-CN"/>
    </w:rPr>
  </w:style>
  <w:style w:type="paragraph" w:styleId="ac">
    <w:name w:val="footer"/>
    <w:basedOn w:val="a"/>
    <w:link w:val="ad"/>
    <w:uiPriority w:val="99"/>
    <w:unhideWhenUsed/>
    <w:rsid w:val="00CF1AA8"/>
    <w:pPr>
      <w:tabs>
        <w:tab w:val="center" w:pos="4677"/>
        <w:tab w:val="right" w:pos="9355"/>
      </w:tabs>
      <w:spacing w:after="0" w:line="240" w:lineRule="auto"/>
    </w:pPr>
  </w:style>
  <w:style w:type="character" w:customStyle="1" w:styleId="ad">
    <w:name w:val="Нижний колонтитул Знак"/>
    <w:basedOn w:val="a1"/>
    <w:link w:val="ac"/>
    <w:uiPriority w:val="99"/>
    <w:rsid w:val="00CF1AA8"/>
    <w:rPr>
      <w:rFonts w:ascii="Calibri" w:eastAsia="Times New Roman" w:hAnsi="Calibri" w:cs="Times New Roman"/>
      <w:lang w:eastAsia="zh-CN"/>
    </w:rPr>
  </w:style>
  <w:style w:type="paragraph" w:styleId="ae">
    <w:name w:val="Balloon Text"/>
    <w:basedOn w:val="a"/>
    <w:link w:val="af"/>
    <w:uiPriority w:val="99"/>
    <w:semiHidden/>
    <w:unhideWhenUsed/>
    <w:rsid w:val="002B113F"/>
    <w:pPr>
      <w:spacing w:after="0" w:line="240" w:lineRule="auto"/>
    </w:pPr>
    <w:rPr>
      <w:rFonts w:ascii="Segoe UI" w:hAnsi="Segoe UI" w:cs="Segoe UI"/>
      <w:sz w:val="18"/>
      <w:szCs w:val="18"/>
    </w:rPr>
  </w:style>
  <w:style w:type="character" w:customStyle="1" w:styleId="af">
    <w:name w:val="Текст выноски Знак"/>
    <w:basedOn w:val="a1"/>
    <w:link w:val="ae"/>
    <w:uiPriority w:val="99"/>
    <w:semiHidden/>
    <w:rsid w:val="002B113F"/>
    <w:rPr>
      <w:rFonts w:ascii="Segoe UI" w:eastAsia="Times New Roma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image" Target="media/image1.jpeg"/><Relationship Id="rId39" Type="http://schemas.openxmlformats.org/officeDocument/2006/relationships/image" Target="media/image32.jpeg"/><Relationship Id="rId3" Type="http://schemas.openxmlformats.org/officeDocument/2006/relationships/settings" Target="settings.xml"/><Relationship Id="rId21" Type="http://schemas.openxmlformats.org/officeDocument/2006/relationships/image" Target="media/image16.jpeg"/><Relationship Id="rId34" Type="http://schemas.openxmlformats.org/officeDocument/2006/relationships/image" Target="media/image27.jpeg"/><Relationship Id="rId42" Type="http://schemas.openxmlformats.org/officeDocument/2006/relationships/header" Target="header2.xml"/><Relationship Id="rId47"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image" Target="media/image20.jpeg"/><Relationship Id="rId33" Type="http://schemas.openxmlformats.org/officeDocument/2006/relationships/image" Target="media/image26.jpeg"/><Relationship Id="rId38" Type="http://schemas.openxmlformats.org/officeDocument/2006/relationships/image" Target="media/image31.jpeg"/><Relationship Id="rId46"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image" Target="media/image15.jpeg"/><Relationship Id="rId29" Type="http://schemas.openxmlformats.org/officeDocument/2006/relationships/image" Target="media/image23.jpeg"/><Relationship Id="rId4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jpeg"/><Relationship Id="rId24" Type="http://schemas.openxmlformats.org/officeDocument/2006/relationships/image" Target="media/image19.jpeg"/><Relationship Id="rId32" Type="http://schemas.openxmlformats.org/officeDocument/2006/relationships/hyperlink" Target="https://normativ.kontur.ru/document?moduleId=1&amp;documentId=241620&amp;from=md" TargetMode="External"/><Relationship Id="rId37" Type="http://schemas.openxmlformats.org/officeDocument/2006/relationships/image" Target="media/image30.jpeg"/><Relationship Id="rId40" Type="http://schemas.openxmlformats.org/officeDocument/2006/relationships/image" Target="media/image33.jpeg"/><Relationship Id="rId45" Type="http://schemas.openxmlformats.org/officeDocument/2006/relationships/image" Target="media/image34.emf"/><Relationship Id="rId5" Type="http://schemas.openxmlformats.org/officeDocument/2006/relationships/footnotes" Target="footnotes.xml"/><Relationship Id="rId15" Type="http://schemas.openxmlformats.org/officeDocument/2006/relationships/image" Target="media/image10.jpeg"/><Relationship Id="rId23" Type="http://schemas.openxmlformats.org/officeDocument/2006/relationships/image" Target="media/image18.jpeg"/><Relationship Id="rId28" Type="http://schemas.openxmlformats.org/officeDocument/2006/relationships/image" Target="media/image22.jpeg"/><Relationship Id="rId36" Type="http://schemas.openxmlformats.org/officeDocument/2006/relationships/image" Target="media/image29.jpeg"/><Relationship Id="rId10" Type="http://schemas.openxmlformats.org/officeDocument/2006/relationships/image" Target="media/image5.jpeg"/><Relationship Id="rId19" Type="http://schemas.openxmlformats.org/officeDocument/2006/relationships/image" Target="media/image14.jpeg"/><Relationship Id="rId31" Type="http://schemas.openxmlformats.org/officeDocument/2006/relationships/image" Target="media/image25.jpeg"/><Relationship Id="rId44"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 Id="rId27" Type="http://schemas.openxmlformats.org/officeDocument/2006/relationships/image" Target="media/image21.jpeg"/><Relationship Id="rId30" Type="http://schemas.openxmlformats.org/officeDocument/2006/relationships/image" Target="media/image24.jpeg"/><Relationship Id="rId35" Type="http://schemas.openxmlformats.org/officeDocument/2006/relationships/image" Target="media/image28.jpeg"/><Relationship Id="rId43" Type="http://schemas.openxmlformats.org/officeDocument/2006/relationships/footer" Target="footer1.xml"/><Relationship Id="rId48"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OWmB9npyjG8QbdrmdgKN7PL8wY4=</DigestValue>
    </Reference>
    <Reference Type="http://www.w3.org/2000/09/xmldsig#Object" URI="#idOfficeObject">
      <DigestMethod Algorithm="http://www.w3.org/2000/09/xmldsig#sha1"/>
      <DigestValue>moeArMTf1Szrx09Po+DNWIg0UT8=</DigestValue>
    </Reference>
    <Reference Type="http://uri.etsi.org/01903#SignedProperties" URI="#idSignedProperties">
      <Transforms>
        <Transform Algorithm="http://www.w3.org/TR/2001/REC-xml-c14n-20010315"/>
      </Transforms>
      <DigestMethod Algorithm="http://www.w3.org/2000/09/xmldsig#sha1"/>
      <DigestValue>TFL4MdrDVl3RMexwmsd/JusM29c=</DigestValue>
    </Reference>
    <Reference Type="http://www.w3.org/2000/09/xmldsig#Object" URI="#idValidSigLnImg">
      <DigestMethod Algorithm="http://www.w3.org/2000/09/xmldsig#sha1"/>
      <DigestValue>siwqm5BCRXAG4ORKdxezdxO2CL4=</DigestValue>
    </Reference>
    <Reference Type="http://www.w3.org/2000/09/xmldsig#Object" URI="#idInvalidSigLnImg">
      <DigestMethod Algorithm="http://www.w3.org/2000/09/xmldsig#sha1"/>
      <DigestValue>/VT/gyYWApxbbr9mvtWOoMALgDs=</DigestValue>
    </Reference>
  </SignedInfo>
  <SignatureValue>CtuOXGBf0n3zxMHhNifwpFf8zPS3ArB3mF+2G9vgxcIx0IEpGRGR3JQt1zySdczqjB+kD4RXVwJ0
LKc8v8D5SKtIlQYE7d5oGJVnI6LG0SSg6lWWG1uuiBuZjKxWoqToXuLpYcoCm63V+PLOxBnyISSq
KtF9+KauCNNmp2A4ttQ=</SignatureValue>
  <KeyInfo>
    <X509Data>
      <X509Certificate>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8"/>
            <mdssi:RelationshipReference xmlns:mdssi="http://schemas.openxmlformats.org/package/2006/digital-signature" SourceId="rId26"/>
            <mdssi:RelationshipReference xmlns:mdssi="http://schemas.openxmlformats.org/package/2006/digital-signature" SourceId="rId39"/>
            <mdssi:RelationshipReference xmlns:mdssi="http://schemas.openxmlformats.org/package/2006/digital-signature" SourceId="rId3"/>
            <mdssi:RelationshipReference xmlns:mdssi="http://schemas.openxmlformats.org/package/2006/digital-signature" SourceId="rId21"/>
            <mdssi:RelationshipReference xmlns:mdssi="http://schemas.openxmlformats.org/package/2006/digital-signature" SourceId="rId34"/>
            <mdssi:RelationshipReference xmlns:mdssi="http://schemas.openxmlformats.org/package/2006/digital-signature" SourceId="rId42"/>
            <mdssi:RelationshipReference xmlns:mdssi="http://schemas.openxmlformats.org/package/2006/digital-signature" SourceId="rId47"/>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33"/>
            <mdssi:RelationshipReference xmlns:mdssi="http://schemas.openxmlformats.org/package/2006/digital-signature" SourceId="rId38"/>
            <mdssi:RelationshipReference xmlns:mdssi="http://schemas.openxmlformats.org/package/2006/digital-signature" SourceId="rId46"/>
            <mdssi:RelationshipReference xmlns:mdssi="http://schemas.openxmlformats.org/package/2006/digital-signature" SourceId="rId2"/>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29"/>
            <mdssi:RelationshipReference xmlns:mdssi="http://schemas.openxmlformats.org/package/2006/digital-signature" SourceId="rId41"/>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32"/>
            <mdssi:RelationshipReference xmlns:mdssi="http://schemas.openxmlformats.org/package/2006/digital-signature" SourceId="rId37"/>
            <mdssi:RelationshipReference xmlns:mdssi="http://schemas.openxmlformats.org/package/2006/digital-signature" SourceId="rId40"/>
            <mdssi:RelationshipReference xmlns:mdssi="http://schemas.openxmlformats.org/package/2006/digital-signature" SourceId="rId45"/>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28"/>
            <mdssi:RelationshipReference xmlns:mdssi="http://schemas.openxmlformats.org/package/2006/digital-signature" SourceId="rId36"/>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31"/>
            <mdssi:RelationshipReference xmlns:mdssi="http://schemas.openxmlformats.org/package/2006/digital-signature" SourceId="rId44"/>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27"/>
            <mdssi:RelationshipReference xmlns:mdssi="http://schemas.openxmlformats.org/package/2006/digital-signature" SourceId="rId30"/>
            <mdssi:RelationshipReference xmlns:mdssi="http://schemas.openxmlformats.org/package/2006/digital-signature" SourceId="rId35"/>
            <mdssi:RelationshipReference xmlns:mdssi="http://schemas.openxmlformats.org/package/2006/digital-signature" SourceId="rId43"/>
            <mdssi:RelationshipReference xmlns:mdssi="http://schemas.openxmlformats.org/package/2006/digital-signature" SourceId="rId48"/>
            <mdssi:RelationshipReference xmlns:mdssi="http://schemas.openxmlformats.org/package/2006/digital-signature" SourceId="rId8"/>
            <mdssi:RelationshipReference xmlns:mdssi="http://schemas.openxmlformats.org/package/2006/digital-signature" SourceId="rId13"/>
          </Transform>
          <Transform Algorithm="http://www.w3.org/TR/2001/REC-xml-c14n-20010315"/>
        </Transforms>
        <DigestMethod Algorithm="http://www.w3.org/2000/09/xmldsig#sha1"/>
        <DigestValue>JJrCJhyQV0M0MiOzFCbmhAV5JYg=</DigestValue>
      </Reference>
      <Reference URI="/word/_rels/numbering.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gbnwIQ5F2pPoKAcGIIeUiwwhkDE=</DigestValue>
      </Reference>
      <Reference URI="/word/document.xml?ContentType=application/vnd.openxmlformats-officedocument.wordprocessingml.document.main+xml">
        <DigestMethod Algorithm="http://www.w3.org/2000/09/xmldsig#sha1"/>
        <DigestValue>O8TwytQXxARpw4bWkfUqKb52B00=</DigestValue>
      </Reference>
      <Reference URI="/word/endnotes.xml?ContentType=application/vnd.openxmlformats-officedocument.wordprocessingml.endnotes+xml">
        <DigestMethod Algorithm="http://www.w3.org/2000/09/xmldsig#sha1"/>
        <DigestValue>l4/1IjdaM21/XA2iDwRwCe37bIs=</DigestValue>
      </Reference>
      <Reference URI="/word/fontTable.xml?ContentType=application/vnd.openxmlformats-officedocument.wordprocessingml.fontTable+xml">
        <DigestMethod Algorithm="http://www.w3.org/2000/09/xmldsig#sha1"/>
        <DigestValue>6XZfCeeTZuNV81U86lD50ZCwbBo=</DigestValue>
      </Reference>
      <Reference URI="/word/footer1.xml?ContentType=application/vnd.openxmlformats-officedocument.wordprocessingml.footer+xml">
        <DigestMethod Algorithm="http://www.w3.org/2000/09/xmldsig#sha1"/>
        <DigestValue>R20AETWvqTJzaNx7Dy/jZLJusvw=</DigestValue>
      </Reference>
      <Reference URI="/word/footer2.xml?ContentType=application/vnd.openxmlformats-officedocument.wordprocessingml.footer+xml">
        <DigestMethod Algorithm="http://www.w3.org/2000/09/xmldsig#sha1"/>
        <DigestValue>0NIb3GE08d65n0uSm5hp80OmC+Y=</DigestValue>
      </Reference>
      <Reference URI="/word/footnotes.xml?ContentType=application/vnd.openxmlformats-officedocument.wordprocessingml.footnotes+xml">
        <DigestMethod Algorithm="http://www.w3.org/2000/09/xmldsig#sha1"/>
        <DigestValue>n34f1mO2tyNP7PCWbCpkqWLvyWw=</DigestValue>
      </Reference>
      <Reference URI="/word/header1.xml?ContentType=application/vnd.openxmlformats-officedocument.wordprocessingml.header+xml">
        <DigestMethod Algorithm="http://www.w3.org/2000/09/xmldsig#sha1"/>
        <DigestValue>lFfQDat6Q6LzWu8gumx5wlrFsLk=</DigestValue>
      </Reference>
      <Reference URI="/word/header2.xml?ContentType=application/vnd.openxmlformats-officedocument.wordprocessingml.header+xml">
        <DigestMethod Algorithm="http://www.w3.org/2000/09/xmldsig#sha1"/>
        <DigestValue>lFfQDat6Q6LzWu8gumx5wlrFsLk=</DigestValue>
      </Reference>
      <Reference URI="/word/header3.xml?ContentType=application/vnd.openxmlformats-officedocument.wordprocessingml.header+xml">
        <DigestMethod Algorithm="http://www.w3.org/2000/09/xmldsig#sha1"/>
        <DigestValue>lFfQDat6Q6LzWu8gumx5wlrFsLk=</DigestValue>
      </Reference>
      <Reference URI="/word/media/image1.jpeg?ContentType=image/jpeg">
        <DigestMethod Algorithm="http://www.w3.org/2000/09/xmldsig#sha1"/>
        <DigestValue>cfXTIVOjqdANKlpw8ZAhsRLVR1I=</DigestValue>
      </Reference>
      <Reference URI="/word/media/image10.jpeg?ContentType=image/jpeg">
        <DigestMethod Algorithm="http://www.w3.org/2000/09/xmldsig#sha1"/>
        <DigestValue>eFkT96kPn/ijHgXXqg3o22L/KnI=</DigestValue>
      </Reference>
      <Reference URI="/word/media/image11.jpeg?ContentType=image/jpeg">
        <DigestMethod Algorithm="http://www.w3.org/2000/09/xmldsig#sha1"/>
        <DigestValue>gFNZ6KVZZRxNiLLMDQYTtwW9UCc=</DigestValue>
      </Reference>
      <Reference URI="/word/media/image12.jpeg?ContentType=image/jpeg">
        <DigestMethod Algorithm="http://www.w3.org/2000/09/xmldsig#sha1"/>
        <DigestValue>JcdjoD/bq3gaFmnhX/iui2QRoCI=</DigestValue>
      </Reference>
      <Reference URI="/word/media/image13.jpeg?ContentType=image/jpeg">
        <DigestMethod Algorithm="http://www.w3.org/2000/09/xmldsig#sha1"/>
        <DigestValue>pKseLnI/r4AFb/98G3+MKmfzDcc=</DigestValue>
      </Reference>
      <Reference URI="/word/media/image14.jpeg?ContentType=image/jpeg">
        <DigestMethod Algorithm="http://www.w3.org/2000/09/xmldsig#sha1"/>
        <DigestValue>oZosMPs2TCCrPXrHdNGZnSzg1EA=</DigestValue>
      </Reference>
      <Reference URI="/word/media/image15.jpeg?ContentType=image/jpeg">
        <DigestMethod Algorithm="http://www.w3.org/2000/09/xmldsig#sha1"/>
        <DigestValue>S4OrILUFOjSULf4hqzGkQN/XLVQ=</DigestValue>
      </Reference>
      <Reference URI="/word/media/image16.jpeg?ContentType=image/jpeg">
        <DigestMethod Algorithm="http://www.w3.org/2000/09/xmldsig#sha1"/>
        <DigestValue>smPSAMgXAstfxqgytpzP5ueRlUY=</DigestValue>
      </Reference>
      <Reference URI="/word/media/image17.jpeg?ContentType=image/jpeg">
        <DigestMethod Algorithm="http://www.w3.org/2000/09/xmldsig#sha1"/>
        <DigestValue>18jYQdxN0ro4urmceruUFoDYZ0o=</DigestValue>
      </Reference>
      <Reference URI="/word/media/image18.jpeg?ContentType=image/jpeg">
        <DigestMethod Algorithm="http://www.w3.org/2000/09/xmldsig#sha1"/>
        <DigestValue>2oilpEMp8Cq2P22HdG2UohHYwkY=</DigestValue>
      </Reference>
      <Reference URI="/word/media/image19.jpeg?ContentType=image/jpeg">
        <DigestMethod Algorithm="http://www.w3.org/2000/09/xmldsig#sha1"/>
        <DigestValue>YUJOqIHu7k7utNXoMmSILzdFxkw=</DigestValue>
      </Reference>
      <Reference URI="/word/media/image2.jpeg?ContentType=image/jpeg">
        <DigestMethod Algorithm="http://www.w3.org/2000/09/xmldsig#sha1"/>
        <DigestValue>hTeBn3F8wDOkhqO8TmyEDQKrxvA=</DigestValue>
      </Reference>
      <Reference URI="/word/media/image20.jpeg?ContentType=image/jpeg">
        <DigestMethod Algorithm="http://www.w3.org/2000/09/xmldsig#sha1"/>
        <DigestValue>LwmyWaxS7BwsLS2mFtXZ1nc6PIU=</DigestValue>
      </Reference>
      <Reference URI="/word/media/image21.jpeg?ContentType=image/jpeg">
        <DigestMethod Algorithm="http://www.w3.org/2000/09/xmldsig#sha1"/>
        <DigestValue>URyatVBarr8a+bMBknmtjQO3d5w=</DigestValue>
      </Reference>
      <Reference URI="/word/media/image22.jpeg?ContentType=image/jpeg">
        <DigestMethod Algorithm="http://www.w3.org/2000/09/xmldsig#sha1"/>
        <DigestValue>BaxiXHAmVZgGXBN7aUTbVEnK7Mo=</DigestValue>
      </Reference>
      <Reference URI="/word/media/image23.jpeg?ContentType=image/jpeg">
        <DigestMethod Algorithm="http://www.w3.org/2000/09/xmldsig#sha1"/>
        <DigestValue>UxgkaG9NkIfKg4yORh3BJj51iRg=</DigestValue>
      </Reference>
      <Reference URI="/word/media/image24.jpeg?ContentType=image/jpeg">
        <DigestMethod Algorithm="http://www.w3.org/2000/09/xmldsig#sha1"/>
        <DigestValue>CMb3iYD/U6DUhqvNnOc89hoj0/8=</DigestValue>
      </Reference>
      <Reference URI="/word/media/image25.jpeg?ContentType=image/jpeg">
        <DigestMethod Algorithm="http://www.w3.org/2000/09/xmldsig#sha1"/>
        <DigestValue>hvQoFWeQsv6sbw/TzAktNJXVl9I=</DigestValue>
      </Reference>
      <Reference URI="/word/media/image26.jpeg?ContentType=image/jpeg">
        <DigestMethod Algorithm="http://www.w3.org/2000/09/xmldsig#sha1"/>
        <DigestValue>E6xKUszi0zaY1/aAyrs0YVLaoeg=</DigestValue>
      </Reference>
      <Reference URI="/word/media/image27.jpeg?ContentType=image/jpeg">
        <DigestMethod Algorithm="http://www.w3.org/2000/09/xmldsig#sha1"/>
        <DigestValue>oVK/b/vqgYQpYoX1eHgSSzjR34A=</DigestValue>
      </Reference>
      <Reference URI="/word/media/image28.jpeg?ContentType=image/jpeg">
        <DigestMethod Algorithm="http://www.w3.org/2000/09/xmldsig#sha1"/>
        <DigestValue>ysVCz/DrLbSB5/nYxv/ZPID+2eM=</DigestValue>
      </Reference>
      <Reference URI="/word/media/image29.jpeg?ContentType=image/jpeg">
        <DigestMethod Algorithm="http://www.w3.org/2000/09/xmldsig#sha1"/>
        <DigestValue>5h81gpuXUw4Rjb0qhL0PiC8xWPk=</DigestValue>
      </Reference>
      <Reference URI="/word/media/image3.jpeg?ContentType=image/jpeg">
        <DigestMethod Algorithm="http://www.w3.org/2000/09/xmldsig#sha1"/>
        <DigestValue>Td2HaoybqNLDNctrio9ISd+Oskc=</DigestValue>
      </Reference>
      <Reference URI="/word/media/image30.jpeg?ContentType=image/jpeg">
        <DigestMethod Algorithm="http://www.w3.org/2000/09/xmldsig#sha1"/>
        <DigestValue>lYtCGB+ClC6f2IC1utxlUS1zsHI=</DigestValue>
      </Reference>
      <Reference URI="/word/media/image31.jpeg?ContentType=image/jpeg">
        <DigestMethod Algorithm="http://www.w3.org/2000/09/xmldsig#sha1"/>
        <DigestValue>4CMwfQR+n/oWQQ/ITeLhY7tEI+I=</DigestValue>
      </Reference>
      <Reference URI="/word/media/image32.jpeg?ContentType=image/jpeg">
        <DigestMethod Algorithm="http://www.w3.org/2000/09/xmldsig#sha1"/>
        <DigestValue>c47oPMckQmk50wcufuPNVMeJn1s=</DigestValue>
      </Reference>
      <Reference URI="/word/media/image33.jpeg?ContentType=image/jpeg">
        <DigestMethod Algorithm="http://www.w3.org/2000/09/xmldsig#sha1"/>
        <DigestValue>IE1mLCsNWxX/JCcaDuR8bIo5u3Q=</DigestValue>
      </Reference>
      <Reference URI="/word/media/image34.emf?ContentType=image/x-emf">
        <DigestMethod Algorithm="http://www.w3.org/2000/09/xmldsig#sha1"/>
        <DigestValue>fuc+qn3r7zBenrStwsXTbPHGL+k=</DigestValue>
      </Reference>
      <Reference URI="/word/media/image4.jpeg?ContentType=image/jpeg">
        <DigestMethod Algorithm="http://www.w3.org/2000/09/xmldsig#sha1"/>
        <DigestValue>rVJxZrJ8AfjhTtD46V0li9A5vpM=</DigestValue>
      </Reference>
      <Reference URI="/word/media/image5.jpeg?ContentType=image/jpeg">
        <DigestMethod Algorithm="http://www.w3.org/2000/09/xmldsig#sha1"/>
        <DigestValue>cfXTIVOjqdANKlpw8ZAhsRLVR1I=</DigestValue>
      </Reference>
      <Reference URI="/word/media/image6.jpeg?ContentType=image/jpeg">
        <DigestMethod Algorithm="http://www.w3.org/2000/09/xmldsig#sha1"/>
        <DigestValue>JMhcnqR8sUuVN7w2ZyreMVHnvdU=</DigestValue>
      </Reference>
      <Reference URI="/word/media/image7.jpeg?ContentType=image/jpeg">
        <DigestMethod Algorithm="http://www.w3.org/2000/09/xmldsig#sha1"/>
        <DigestValue>UAcwLIIUwv28/WtBPP/dhQ+hjys=</DigestValue>
      </Reference>
      <Reference URI="/word/media/image8.jpeg?ContentType=image/jpeg">
        <DigestMethod Algorithm="http://www.w3.org/2000/09/xmldsig#sha1"/>
        <DigestValue>5dgX/zPJf/2X4xa8RZe9a2vpPDA=</DigestValue>
      </Reference>
      <Reference URI="/word/media/image9.jpeg?ContentType=image/jpeg">
        <DigestMethod Algorithm="http://www.w3.org/2000/09/xmldsig#sha1"/>
        <DigestValue>uRYBIrY4Ue3XgC/I5tSEoPsYucs=</DigestValue>
      </Reference>
      <Reference URI="/word/numbering.xml?ContentType=application/vnd.openxmlformats-officedocument.wordprocessingml.numbering+xml">
        <DigestMethod Algorithm="http://www.w3.org/2000/09/xmldsig#sha1"/>
        <DigestValue>CqnTtcMVHa3guzq4jYyECvIb41w=</DigestValue>
      </Reference>
      <Reference URI="/word/settings.xml?ContentType=application/vnd.openxmlformats-officedocument.wordprocessingml.settings+xml">
        <DigestMethod Algorithm="http://www.w3.org/2000/09/xmldsig#sha1"/>
        <DigestValue>56hGsax3mIi6oiwyr+w2JkH4CiQ=</DigestValue>
      </Reference>
      <Reference URI="/word/styles.xml?ContentType=application/vnd.openxmlformats-officedocument.wordprocessingml.styles+xml">
        <DigestMethod Algorithm="http://www.w3.org/2000/09/xmldsig#sha1"/>
        <DigestValue>gPhDt0G+726gxYhq9rJtwal0VdI=</DigestValue>
      </Reference>
      <Reference URI="/word/theme/theme1.xml?ContentType=application/vnd.openxmlformats-officedocument.theme+xml">
        <DigestMethod Algorithm="http://www.w3.org/2000/09/xmldsig#sha1"/>
        <DigestValue>K3rt/CTIslQzCnFAg+kE1JCviY0=</DigestValue>
      </Reference>
      <Reference URI="/word/webSettings.xml?ContentType=application/vnd.openxmlformats-officedocument.wordprocessingml.webSettings+xml">
        <DigestMethod Algorithm="http://www.w3.org/2000/09/xmldsig#sha1"/>
        <DigestValue>04b6iZAgSoHsyEMSmxuwoNtQTJ4=</DigestValue>
      </Reference>
    </Manifest>
    <SignatureProperties>
      <SignatureProperty Id="idSignatureTime" Target="#idPackageSignature">
        <mdssi:SignatureTime xmlns:mdssi="http://schemas.openxmlformats.org/package/2006/digital-signature">
          <mdssi:Format>YYYY-MM-DDThh:mm:ssTZD</mdssi:Format>
          <mdssi:Value>2022-02-08T07:51:58Z</mdssi:Value>
        </mdssi:SignatureTime>
      </SignatureProperty>
    </SignatureProperties>
  </Object>
  <Object Id="idOfficeObject">
    <SignatureProperties>
      <SignatureProperty Id="idOfficeV1Details" Target="#idPackageSignature">
        <SignatureInfoV1 xmlns="http://schemas.microsoft.com/office/2006/digsig">
          <SetupID>{DE18D1A4-F593-4472-9703-3829533F4B68}</SetupID>
          <SignatureText>Дементьева Л.В.</SignatureText>
          <SignatureImage/>
          <SignatureComments/>
          <WindowsVersion>10.0</WindowsVersion>
          <OfficeVersion>15.0</OfficeVersion>
          <ApplicationVersion>15.0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2022-02-08T07:51:58Z</xd:SigningTime>
          <xd:SigningCertificate>
            <xd:Cert>
              <xd:CertDigest>
                <DigestMethod Algorithm="http://www.w3.org/2000/09/xmldsig#sha1"/>
                <DigestValue>jojbSywtFGpvLKvGac41C1ZsiiE=</DigestValue>
              </xd:CertDigest>
              <xd:IssuerSerial>
                <X509IssuerName>CN=Дементьева Людмила Владимировна</X509IssuerName>
                <X509SerialNumber>174373652924585975479973254176541101960</X509SerialNumber>
              </xd:IssuerSerial>
            </xd:Cert>
          </xd:SigningCertificate>
          <xd:SignaturePolicyIdentifier>
            <xd:SignaturePolicyImplied/>
          </xd:SignaturePolicyIdentifier>
        </xd:SignedSignatureProperties>
      </xd:SignedProperties>
    </xd:QualifyingProperties>
  </Object>
  <Object Id="idValidSigLnImg">AQAAAGwAAAAAAAAAAAAAABsBAAB/AAAAAAAAAAAAAACQGwAAaQwAACBFTUYAAAEAFBwAAKoAAAAGAAAAAAAAAAAAAAAAAAAAgAcAADgEAADdAQAADAEAAAAAAAAAAAAAAAAAAEhHBwDgFgQACgAAABAAAAAAAAAAAAAAAEsAAAAQAAAAAAAAAAUAAAAeAAAAGAAAAAAAAAAAAAAAHAEAAIAAAAAnAAAAGAAAAAEAAAAAAAAAAAAAAAAAAAAlAAAADAAAAAEAAABMAAAAZAAAAAAAAAAAAAAAGwEAAH8AAAAAAAAAAAAAABw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</Object>
  <Object Id="idInvalidSigLnImg">AQAAAGwAAAAAAAAAAAAAABsBAAB/AAAAAAAAAAAAAACQGwAAaQwAACBFTUYAAAEA5B8AALAAAAAGAAAAAAAAAAAAAAAAAAAAgAcAADgEAADdAQAADAEAAAAAAAAAAAAAAAAAAEhHBwDgFgQACgAAABAAAAAAAAAAAAAAAEsAAAAQAAAAAAAAAAUAAAAeAAAAGAAAAAAAAAAAAAAAHAEAAIAAAAAnAAAAGAAAAAEAAAAAAAAAAAAAAAAAAAAlAAAADAAAAAEAAABMAAAAZAAAAAAAAAAAAAAAGwEAAH8AAAAAAAAAAAAAABw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</Object>
</Signature>
</file>

<file path=docProps/app.xml><?xml version="1.0" encoding="utf-8"?>
<Properties xmlns="http://schemas.openxmlformats.org/officeDocument/2006/extended-properties" xmlns:vt="http://schemas.openxmlformats.org/officeDocument/2006/docPropsVTypes">
  <Template>Normal</Template>
  <TotalTime>422</TotalTime>
  <Pages>21</Pages>
  <Words>6634</Words>
  <Characters>37815</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Заведующий</dc:creator>
  <cp:keywords/>
  <dc:description/>
  <cp:lastModifiedBy>Заведующий</cp:lastModifiedBy>
  <cp:revision>13</cp:revision>
  <cp:lastPrinted>2022-02-07T12:46:00Z</cp:lastPrinted>
  <dcterms:created xsi:type="dcterms:W3CDTF">2022-01-24T13:07:00Z</dcterms:created>
  <dcterms:modified xsi:type="dcterms:W3CDTF">2022-02-08T07:51:00Z</dcterms:modified>
</cp:coreProperties>
</file>