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B3" w:rsidRDefault="00411AB3" w:rsidP="00411AB3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411AB3" w:rsidRDefault="00411AB3" w:rsidP="00411AB3">
      <w:pPr>
        <w:pStyle w:val="1"/>
        <w:ind w:right="-104"/>
        <w:jc w:val="center"/>
        <w:rPr>
          <w:sz w:val="28"/>
          <w:szCs w:val="28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Утверждено  </w:t>
      </w:r>
      <w:r>
        <w:rPr>
          <w:rFonts w:ascii="Times New Roman" w:hAnsi="Times New Roman"/>
          <w:sz w:val="24"/>
          <w:szCs w:val="24"/>
        </w:rPr>
        <w:tab/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Общим собранием работников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Заведующим МАДОУ ЦРР-д/с  № 32</w:t>
      </w:r>
    </w:p>
    <w:p w:rsidR="00411AB3" w:rsidRDefault="006170FA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 w:rsidR="00411AB3">
        <w:rPr>
          <w:rFonts w:ascii="Times New Roman" w:hAnsi="Times New Roman"/>
          <w:sz w:val="24"/>
          <w:szCs w:val="24"/>
        </w:rPr>
        <w:t xml:space="preserve"> от </w:t>
      </w:r>
      <w:r w:rsidR="00411AB3">
        <w:rPr>
          <w:rFonts w:ascii="Times New Roman" w:hAnsi="Times New Roman"/>
          <w:sz w:val="24"/>
          <w:szCs w:val="24"/>
        </w:rPr>
        <w:tab/>
      </w:r>
      <w:r w:rsidR="00411AB3">
        <w:rPr>
          <w:rFonts w:ascii="Times New Roman" w:hAnsi="Times New Roman"/>
          <w:sz w:val="24"/>
          <w:szCs w:val="24"/>
        </w:rPr>
        <w:tab/>
      </w:r>
      <w:r w:rsidR="00411AB3">
        <w:rPr>
          <w:rFonts w:ascii="Times New Roman" w:hAnsi="Times New Roman"/>
          <w:sz w:val="24"/>
          <w:szCs w:val="24"/>
        </w:rPr>
        <w:tab/>
      </w:r>
      <w:r w:rsidR="00411AB3">
        <w:rPr>
          <w:rFonts w:ascii="Times New Roman" w:hAnsi="Times New Roman"/>
          <w:sz w:val="24"/>
          <w:szCs w:val="24"/>
        </w:rPr>
        <w:tab/>
      </w:r>
      <w:r w:rsidR="00411AB3">
        <w:rPr>
          <w:rFonts w:ascii="Times New Roman" w:hAnsi="Times New Roman"/>
          <w:sz w:val="24"/>
          <w:szCs w:val="24"/>
        </w:rPr>
        <w:tab/>
        <w:t xml:space="preserve">______________________ </w:t>
      </w:r>
    </w:p>
    <w:p w:rsidR="00411AB3" w:rsidRDefault="006170FA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Pr="006170FA">
        <w:rPr>
          <w:rFonts w:ascii="Times New Roman" w:hAnsi="Times New Roman"/>
          <w:sz w:val="24"/>
          <w:szCs w:val="24"/>
          <w:u w:val="single"/>
        </w:rPr>
        <w:t>31</w:t>
      </w:r>
      <w:r>
        <w:rPr>
          <w:rFonts w:ascii="Times New Roman" w:hAnsi="Times New Roman"/>
          <w:sz w:val="24"/>
          <w:szCs w:val="24"/>
          <w:u w:val="single"/>
        </w:rPr>
        <w:t>» августа</w:t>
      </w:r>
      <w:r w:rsidR="00411AB3" w:rsidRPr="006170FA">
        <w:rPr>
          <w:rFonts w:ascii="Times New Roman" w:hAnsi="Times New Roman"/>
          <w:sz w:val="24"/>
          <w:szCs w:val="24"/>
          <w:u w:val="single"/>
        </w:rPr>
        <w:t xml:space="preserve"> 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приказ № 132 от «31» августа</w:t>
      </w:r>
      <w:r w:rsidR="00411AB3">
        <w:rPr>
          <w:rFonts w:ascii="Times New Roman" w:hAnsi="Times New Roman"/>
          <w:sz w:val="24"/>
          <w:szCs w:val="24"/>
        </w:rPr>
        <w:t xml:space="preserve"> 2021                                   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 родителей</w:t>
      </w:r>
    </w:p>
    <w:p w:rsidR="00411AB3" w:rsidRDefault="006170FA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5</w:t>
      </w:r>
    </w:p>
    <w:p w:rsidR="00411AB3" w:rsidRDefault="006170FA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«30» августа</w:t>
      </w:r>
      <w:r w:rsidR="00411AB3">
        <w:rPr>
          <w:rFonts w:ascii="Times New Roman" w:hAnsi="Times New Roman"/>
          <w:sz w:val="24"/>
          <w:szCs w:val="24"/>
        </w:rPr>
        <w:t xml:space="preserve">  2021 г.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ПОЛОЖЕНИЕ</w:t>
      </w:r>
    </w:p>
    <w:p w:rsidR="00411AB3" w:rsidRDefault="00411AB3" w:rsidP="00411AB3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411AB3" w:rsidRDefault="00411AB3" w:rsidP="00411A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411AB3" w:rsidRDefault="00411AB3" w:rsidP="00411AB3">
      <w:pPr>
        <w:pStyle w:val="a3"/>
        <w:rPr>
          <w:rFonts w:ascii="Times New Roman" w:hAnsi="Times New Roman"/>
          <w:b/>
          <w:bCs/>
          <w:sz w:val="36"/>
          <w:szCs w:val="36"/>
        </w:rPr>
      </w:pPr>
    </w:p>
    <w:p w:rsidR="00411AB3" w:rsidRDefault="00411AB3" w:rsidP="00411AB3">
      <w:pPr>
        <w:spacing w:before="100" w:beforeAutospacing="1" w:after="100" w:afterAutospacing="1"/>
        <w:jc w:val="center"/>
        <w:rPr>
          <w:b/>
          <w:bCs/>
        </w:rPr>
      </w:pPr>
    </w:p>
    <w:p w:rsidR="00411AB3" w:rsidRDefault="00411AB3" w:rsidP="00411AB3">
      <w:pPr>
        <w:spacing w:before="100" w:beforeAutospacing="1" w:after="100" w:afterAutospacing="1"/>
        <w:jc w:val="center"/>
        <w:rPr>
          <w:b/>
          <w:bCs/>
        </w:rPr>
      </w:pPr>
    </w:p>
    <w:p w:rsidR="00411AB3" w:rsidRDefault="00411AB3" w:rsidP="00411AB3">
      <w:pPr>
        <w:spacing w:before="100" w:beforeAutospacing="1" w:after="100" w:afterAutospacing="1"/>
        <w:rPr>
          <w:b/>
          <w:bCs/>
        </w:rPr>
      </w:pPr>
    </w:p>
    <w:p w:rsidR="00411AB3" w:rsidRDefault="00411AB3" w:rsidP="00411AB3">
      <w:pPr>
        <w:spacing w:before="100" w:beforeAutospacing="1" w:after="100" w:afterAutospacing="1"/>
        <w:rPr>
          <w:b/>
          <w:bCs/>
        </w:rPr>
      </w:pPr>
    </w:p>
    <w:p w:rsidR="00411AB3" w:rsidRDefault="00411AB3" w:rsidP="00411AB3">
      <w:pPr>
        <w:spacing w:before="100" w:beforeAutospacing="1" w:after="100" w:afterAutospacing="1"/>
        <w:rPr>
          <w:b/>
          <w:bCs/>
        </w:rPr>
      </w:pPr>
    </w:p>
    <w:p w:rsidR="00411AB3" w:rsidRDefault="00411AB3" w:rsidP="00411AB3">
      <w:pPr>
        <w:autoSpaceDE w:val="0"/>
        <w:autoSpaceDN w:val="0"/>
        <w:adjustRightInd w:val="0"/>
        <w:jc w:val="both"/>
        <w:rPr>
          <w:b/>
          <w:bCs/>
        </w:rPr>
      </w:pPr>
    </w:p>
    <w:p w:rsidR="00411AB3" w:rsidRDefault="00411AB3" w:rsidP="00411AB3">
      <w:pPr>
        <w:autoSpaceDE w:val="0"/>
        <w:autoSpaceDN w:val="0"/>
        <w:adjustRightInd w:val="0"/>
        <w:jc w:val="both"/>
        <w:rPr>
          <w:b/>
          <w:bCs/>
        </w:rPr>
      </w:pPr>
    </w:p>
    <w:p w:rsidR="00411AB3" w:rsidRDefault="00411AB3" w:rsidP="00411AB3">
      <w:pPr>
        <w:autoSpaceDE w:val="0"/>
        <w:autoSpaceDN w:val="0"/>
        <w:adjustRightInd w:val="0"/>
        <w:jc w:val="both"/>
        <w:rPr>
          <w:b/>
          <w:bCs/>
        </w:rPr>
      </w:pPr>
    </w:p>
    <w:p w:rsidR="00411AB3" w:rsidRDefault="00411AB3" w:rsidP="00411AB3">
      <w:pPr>
        <w:autoSpaceDE w:val="0"/>
        <w:autoSpaceDN w:val="0"/>
        <w:adjustRightInd w:val="0"/>
        <w:jc w:val="both"/>
        <w:rPr>
          <w:b/>
          <w:bCs/>
        </w:rPr>
      </w:pPr>
    </w:p>
    <w:p w:rsidR="00411AB3" w:rsidRDefault="00411AB3" w:rsidP="00411A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411AB3" w:rsidRDefault="00411AB3" w:rsidP="00411AB3">
      <w:pPr>
        <w:pStyle w:val="a3"/>
        <w:ind w:firstLine="55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Настоящее Положение о комиссии по урегулированию споров между участниками образовательных отношений (далее – Положение) разработано для муниципального автономного  до</w:t>
      </w:r>
      <w:r>
        <w:rPr>
          <w:rFonts w:ascii="Times New Roman" w:hAnsi="Times New Roman"/>
          <w:sz w:val="28"/>
          <w:szCs w:val="28"/>
        </w:rPr>
        <w:softHyphen/>
        <w:t>школьного образовательного учреждения центр развития ребёнка - детский сад № 32 города Кропоткин муниципального образования Кавказский район (да</w:t>
      </w:r>
      <w:r>
        <w:rPr>
          <w:rFonts w:ascii="Times New Roman" w:hAnsi="Times New Roman"/>
          <w:sz w:val="28"/>
          <w:szCs w:val="28"/>
        </w:rPr>
        <w:softHyphen/>
        <w:t>лее — МАДОУ)  в соответствии со ст. 45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29.12.2012 № 273-ФЗ </w:t>
      </w:r>
      <w:r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», Трудовым и Гражданским кодексом Российской Федерации, Уставом МАДОУ.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1.2.Настоящее Положение определяет порядок создания, организации работы комиссии по урегулированию споров между участниками образовательных отношений (далее – Комиссия), определяет её компетенцию и деятельность в МАДОУ, права и обязанности членов Комиссии, порядок принятия и оформления решения Комиссии, делопроизводство.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Комиссия создается в целях урегулирования разногласий между участниками образовательных отношений МАДОУ по вопросам реализации права на образование, в том числе в случаях возникновения конфликта интересов педагогического работника, за исключением споров, для которых установлен иной порядок рассмотрения. Неурегулированные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 нормы трудового права, Коллективного договора, соглашения, локального трудового договора (в том числе об установлении или изменении индивидуальных условий труда) рассматриваются комиссией по трудовым спорам.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Участниками образовательных отношений в МАДОУ являются: родители (законные представители) воспитанников, воспитанники, педагогические работники и их представители, администрация МАДОУ.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1.5.Комиссия в своей деятельности руководствуется Конституцией РФ,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Федерации», Конвенцией о правах ребенка,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также другими федеральными законами, иными нормативными правовыми актами РФ, законами и иными нормативными правовыми актами Краснодарского края, содержащими нормы, регулирующие отношения в сфере образования, </w:t>
      </w:r>
      <w:r>
        <w:rPr>
          <w:rFonts w:ascii="Times New Roman" w:eastAsia="Times New Roman" w:hAnsi="Times New Roman" w:cs="Times New Roman"/>
          <w:sz w:val="28"/>
          <w:szCs w:val="28"/>
        </w:rPr>
        <w:t>локальными нормативными актами МАДОУ, Коллективным договором и настоящим Положением.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Порядок избрания и состав Комиссии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Комиссия создается приказом руководителя МАДОУ сроком на один учебный год.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 состав Комиссии включаются равное число представителей (не менее трех), родителей (законных представителей), работников МАДОУ (не менее трех).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Делегирование представителей участников образовательных отношений в состав Комиссии осуществляется соответственно Общим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собранием родителей (законных представителей) и Общим собранием работников МАДОУ.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Досрочное прекращение полномочий члена Комиссии предусмотрено в следующих случаях: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основании личного заявления члена Комиссии об исключении из ее состава;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 требованию 2/3 членов Комиссии, выраженному в письменной форме;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прекращения членом Комиссии образовательных или трудовых отношений с МАДОУ.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В случае досрочного прекращения полномочий члена Комиссии в ее состав делегируется иной представитель соответствующей категории.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Члены Комиссии осуществляют свою деятельность на безвозмездной основе.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Комиссия избирает из своего состава председателя, заместителя председателя и секретаря.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 Председатель Комиссии осуществляет следующие функции и полномочия: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утверждение повестки заседания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созыв заседаний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председательство на заседаниях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подписание протоколов заседаний и иных исходящих документов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контроль за реализацией принятых Комиссией решений.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 Заместитель председателя Комиссии назначается решением председателя Комиссии из числа ее членов.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Заместитель председателя Комиссии осуществляет следующие функции и полномочия: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координирует работу членов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готовит документы, выносимые на рассмотрение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председателя Комиссии выполняет его обязанности.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Секретарь Комиссии назначается решением председателя Комиссии из числа ее членов.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Секретарь Комиссии осуществляет следующие функции: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заявлений, поступивших в Комиссию;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ведет протоколы заседаний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информирует членов Комиссии, заявителя, ответчика и приглашенных письменным уведомлением о дате, месте и времени проведения заседания Комиссии и о вопросах, включенных в повестку дня заседания Комиссии,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не позднее пяти рабочих дней до дня проведения заседания Комиссии (приложение№ 1);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составляет выписки из протоколов заседаний Комиссии и представляет их лицам и соответствующим органам по запросу;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обеспечивает текущее хранение документов и материалом Комиссии, а также обеспечение их сохранности.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Члены Комиссии имеют право: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принимать участие в подготовке заседаний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обращаться к председателю Комиссии по вопросам, входящим в компетенцию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у руководителя МАДОУ информацию по вопросам, относящимся к компетенции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предполагаемого отсутствия на заседании Комиссии доводить свое мнение по рассматриваемым вопросам в письменной форме, которое оглашается на заседании и приобщается к протоколу;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вносить предложения по совершенствованию работы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Члены Комиссии обязаны: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участвовать в заседаниях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возложенные на них функции в соответствии с настоящим Положением;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в случае возникновения у них конфликта интересов, сообщать об этом председателю Комиссии и отказываться в письменной форме от участия в соответствующем заседании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2.16. Члены Комиссии не вправе разглашать сведения и соответствующую информацию, полученную ими в ходе участия в работе Комиссии, третьим лицам.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Компетенция Комиссии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3.1.В компетенцию Комиссии входит рассмотрение следующих вопросов: 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возникновение конфликта интересов между педагогическими работниками МАДОУ и иными участниками образовательных отношений;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применения локальных нормативных актов МАДОУ в части, противоречащей реализации права на образование;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рассмотрение жалобы педагогического работника МАДОУ о применении к нему дисциплинарного взыскания;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нарушения педагогическими работниками МАДОУ норм профессиональной этики.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– федеральными государственными органами, органами государственной власти Краснодарского края, органами местного самоуправления, работодателями.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По итогам рассмотрения заявлений участников образовательных отношений Комиссия имеет следующие полномочия: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принятие решения в целях урегулирования конфликта интересов педагогического работника при его наличии;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установление наличия или отсутствия нарушения норм профессиональной этики педагогических работников, принятия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вынесение рекомендация различным участникам образовательных отношений в целях урегулирования или профилактики повторного возникновения ситуации, ставшей предметом спора. 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 Деятельность Комиссии.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4.1.Комиссия собирается в случае возникновения конфликтной ситуации в МАДУ, если стороны самостоятельно не урегулировали разногласия.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 Решение о проведении заседания Комиссии принимается ее председателем на основании обращения (жалобы, заявления) участника образовательных отношений не позднее 7 календарных дней с момента поступления такого обращения. Члены комиссии, заявитель и приглашенные письменно уведомляются секретарем Комиссии о дате, времени и месте заседания Комиссии (приложение № 1).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Заявитель может обраться в Комиссию в десятидневный срок со дня возникновения конфликтной ситуации и нарушения его прав.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 Обращение подается в письменной форме. В обращении заявитель указывает: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фамилия, имя, отчество (при наличии) лица, подавшего обращение;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почтовый адрес, пот которому может быть направлено решение Комиссии;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контактный телефон;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конкретные факты и события, нарушившие права участников образовательных отношений;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время и место их совершения;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 личная подпись и дата.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4.5. К обращению могут быть приложены документы или иные материалы, подтверждающие указанные нарушения. Анонимные обращения Комиссией не рассматриваются.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4.6. Обращение (приложение № 2) подается секретарю Комиссии, который регистрирует его в журнале учета обращений (приложение № 3).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Заявителю выдается расписка о принятии обращения и прилагаемых документов (приложение № 4)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4.7. Комиссия в соответствии с полученным обращением, заслушав мнения обеих сторон, принимает решение об урегулировании конфликтной ситуации.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педагога –психолога, если они не являются членами Комиссии.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отношения. Неявка данных лиц, либо немотивированный отказ от показаний не являются препятствием для рассмотрения вопроса по существу.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 Комиссия отказывает в удовлетворении обращения на нарушение прав заявителя, если посчитает обращение необоснованным,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принятия и оформления решений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5.1.Комиссия принимает решения не позднее тридцати календарных дней с момента поступления обращения.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5.2. Решение Комиссии принимается открытым голосованием большинством голосов от общего числа членов Комиссии, принявших участие в заседании.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представителей), а также работников МАДОУ Комиссия возлагает обязанности по устранению выявленных нарушений и (или) недопущению нарушений в будущем.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Если нарушение прав участников образовательных отношений возникли вследствие принятия решения МАДОУ, в том числе вследствие издания локального нормативного акта, Комиссия принимает решение об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отмене данного решения МАДОУ (локального нормативного акта) и указывает срок исполнения решения.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 Работа Комиссии оформляется протоколами заседаний.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 Протокол заседания Комиссии составляется не позднее одного рабочего дня после проведения заседания и подписывается всеми присутствующими на заседании членами Комиссии. В протоколе указывается информация о дате, времени, месте заседания Комиссии, лицах присутствующих на заседании, повестке дня, вопросах, поставленных на голосование и итоги голосования по ним, принятых решениях.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Решения Комиссии в виде выписки из протокола заседания, в течение 5 (пяти) рабочих дней со дня его проведения,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МАДОУ, а также при наличии запроса Совету родителей и (или) первичной профсоюзной организации МАДОУ.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 Решения Комиссии является обязательным для всех участников образовательных отношений в МАДОУ и подлежит исполнению в сроки, предусмотренные указанным решением.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 Решение Комиссии может быть обжаловано в установленном законодательством Российской Федерации порядке.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Права и обязанности членов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6.1.Комиссия обязана рассматривать обращение и принимать решение в сроки, установленные настоящим Положением, в соответствии с действующим законодательством.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Члены Комиссии обязаны: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лично присутствовать на заседаниях Комиссии, отсутствие на заседании допускается только по уважительной причине;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принимать активное участие в рассмотрении письменного обращения;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принимать решение в установленные сроки;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подписывать протоколы заседаний Комиссии;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строго соблюдать данное Положение.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Члены Комиссии имеют право: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запрашивать дополнительную документацию, материалы для изучения вопроса;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принимать решение по заявленному вопросу открытым голосованием;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рекомендовать изменения в локальных нормативных актах МАДОУ с целью демократизации основ управления МАДОУ или расширения прав участников образовательного процесса;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на получение необходимых консультаций различных специалистов и учреждений по вопросам, относящимся к компетенции Комиссии.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6.4.Члены Комиссии при осуществлении своих прав и исполнении обязанностей должны действовать в интересах МАДОУ и участников образовательных отношений, исполнять свои обязанности добросовестно.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6.5.Председатель Комиссии имеет право обратиться к руководителю МАДОУ для разрешения особо острых конфликтов.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Делопроизводство Комиссии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7.1.Документация Комиссии выделяется в отдельное делопроизводство МАДОУ.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7.2.Журнал регистрации обращений должен быть пронумерован, прошнурован. 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7.3.Обращения (жалобы, заявления, предложения) участников образовательных отношений, а также документы, способствующие рассмотрению споров, протоколы заседания Комиссии хранятся в МАДОУ не менее 3 лет.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Заключительные положения</w:t>
      </w:r>
    </w:p>
    <w:p w:rsidR="00411AB3" w:rsidRDefault="00411AB3" w:rsidP="00411AB3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8.1. Настоящее Положение является локальным нормативным актом МАДОУ, принимается Общим собранием работников, с учетом мнения Совета родителей МАДОУ и утверждается приказом заведующего МАДОУ.</w:t>
      </w:r>
    </w:p>
    <w:p w:rsidR="00411AB3" w:rsidRDefault="00411AB3" w:rsidP="00411AB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 настоящее Положение по мере необходимости, выхода указаний, рекомендаций вышестоящих органов могут вноситься изменения и дополнения. Все изменения и дополнения, вносимые в настоящее Положение, оформляются в письменной форме в соответствии с законодательством Российской Федерации и принимаются в порядке, предусмотренном п.8.1. настоящего Положения.</w:t>
      </w:r>
    </w:p>
    <w:p w:rsidR="00411AB3" w:rsidRDefault="00411AB3" w:rsidP="00411AB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После принятия Положения (или изменения и дополнений отдельных пунктов и разделов) в новой редакции, предыдущая редакция автоматически утрачивает силу.</w:t>
      </w:r>
    </w:p>
    <w:p w:rsidR="00411AB3" w:rsidRDefault="00411AB3" w:rsidP="00411AB3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8.4.Настоящее Положение </w:t>
      </w:r>
      <w:r>
        <w:rPr>
          <w:rFonts w:ascii="Times New Roman" w:hAnsi="Times New Roman"/>
          <w:sz w:val="28"/>
          <w:szCs w:val="28"/>
        </w:rPr>
        <w:t>принимается на неопределенный срок и действуют до принятия нового.</w:t>
      </w:r>
    </w:p>
    <w:p w:rsidR="00411AB3" w:rsidRDefault="00411AB3" w:rsidP="00411AB3">
      <w:pPr>
        <w:pStyle w:val="a3"/>
        <w:rPr>
          <w:rFonts w:ascii="Times New Roman" w:hAnsi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1AB3" w:rsidRDefault="00411AB3" w:rsidP="00411AB3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1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411AB3" w:rsidRDefault="00411AB3" w:rsidP="00411AB3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1AB3" w:rsidRPr="00411AB3" w:rsidRDefault="00411AB3" w:rsidP="00411AB3">
      <w:pPr>
        <w:pStyle w:val="1"/>
        <w:pBdr>
          <w:bottom w:val="single" w:sz="12" w:space="1" w:color="auto"/>
        </w:pBdr>
        <w:ind w:right="-10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411AB3" w:rsidRDefault="00411AB3" w:rsidP="00411AB3">
      <w:pPr>
        <w:pStyle w:val="a5"/>
        <w:spacing w:before="0" w:beforeAutospacing="0" w:after="0" w:afterAutospacing="0"/>
        <w:jc w:val="right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________________________</w:t>
      </w: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________________________</w:t>
      </w:r>
    </w:p>
    <w:p w:rsidR="00411AB3" w:rsidRDefault="00411AB3" w:rsidP="00411AB3">
      <w:pPr>
        <w:pStyle w:val="a5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411AB3" w:rsidRDefault="00411AB3" w:rsidP="00411AB3">
      <w:pPr>
        <w:pStyle w:val="a5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№______ от ___________</w:t>
      </w:r>
      <w:r>
        <w:rPr>
          <w:color w:val="000000"/>
          <w:sz w:val="28"/>
          <w:szCs w:val="28"/>
        </w:rPr>
        <w:br/>
      </w:r>
    </w:p>
    <w:p w:rsidR="00411AB3" w:rsidRDefault="00411AB3" w:rsidP="00411AB3">
      <w:pPr>
        <w:pStyle w:val="a5"/>
        <w:spacing w:before="300" w:beforeAutospacing="0" w:after="300" w:afterAutospacing="0"/>
        <w:jc w:val="center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заседания комиссии по урегулированию споров между участниками образовательных отношений.</w:t>
      </w:r>
    </w:p>
    <w:p w:rsidR="00411AB3" w:rsidRDefault="00411AB3" w:rsidP="00411AB3">
      <w:pPr>
        <w:pStyle w:val="a5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по урегулированию споров между участниками образовательных отношений МАДОУ извещает Вас, что рассмотрение спора по заявлению ________________________________________________________________</w:t>
      </w:r>
    </w:p>
    <w:p w:rsidR="00411AB3" w:rsidRDefault="00411AB3" w:rsidP="00411AB3">
      <w:pPr>
        <w:pStyle w:val="a5"/>
        <w:spacing w:before="0" w:beforeAutospacing="0" w:after="0" w:afterAutospacing="0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(ФИО заявителя)</w:t>
      </w:r>
    </w:p>
    <w:p w:rsidR="00411AB3" w:rsidRDefault="00411AB3" w:rsidP="00411AB3">
      <w:pPr>
        <w:pStyle w:val="a5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«_______________________________________________________________</w:t>
      </w:r>
    </w:p>
    <w:p w:rsidR="00411AB3" w:rsidRDefault="00411AB3" w:rsidP="00411AB3">
      <w:pPr>
        <w:pStyle w:val="a5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________________________________________________________________» </w:t>
      </w:r>
    </w:p>
    <w:p w:rsidR="00411AB3" w:rsidRDefault="00411AB3" w:rsidP="00411AB3">
      <w:pPr>
        <w:pStyle w:val="a5"/>
        <w:spacing w:before="300" w:beforeAutospacing="0" w:after="30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назначено на «_____» ______ 20______ г. в _____ час. ______ мин. в кабинете _____________________________________________________ МАДОУ. </w:t>
      </w:r>
    </w:p>
    <w:p w:rsidR="00411AB3" w:rsidRDefault="00411AB3" w:rsidP="00411AB3">
      <w:pPr>
        <w:pStyle w:val="a5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__________________ / ___________________/</w:t>
      </w:r>
    </w:p>
    <w:p w:rsidR="00411AB3" w:rsidRDefault="00411AB3" w:rsidP="00411AB3">
      <w:pPr>
        <w:rPr>
          <w:rFonts w:ascii="Times New Roman" w:hAnsi="Times New Roman" w:cs="Times New Roman"/>
          <w:sz w:val="28"/>
          <w:szCs w:val="28"/>
        </w:rPr>
      </w:pPr>
    </w:p>
    <w:p w:rsidR="00411AB3" w:rsidRDefault="00411AB3" w:rsidP="00411A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получил(а)</w:t>
      </w:r>
    </w:p>
    <w:p w:rsidR="00411AB3" w:rsidRDefault="00411AB3" w:rsidP="00411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      ______________________/_________</w:t>
      </w:r>
      <w:r>
        <w:rPr>
          <w:rFonts w:ascii="Times New Roman" w:hAnsi="Times New Roman" w:cs="Times New Roman"/>
        </w:rPr>
        <w:t>_________________/</w:t>
      </w:r>
    </w:p>
    <w:p w:rsidR="00411AB3" w:rsidRDefault="00411AB3" w:rsidP="00411AB3">
      <w:pPr>
        <w:spacing w:after="0"/>
        <w:rPr>
          <w:rFonts w:ascii="Times New Roman" w:hAnsi="Times New Roman" w:cs="Times New Roman"/>
        </w:rPr>
      </w:pPr>
    </w:p>
    <w:p w:rsidR="00411AB3" w:rsidRDefault="00411AB3" w:rsidP="00411AB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дата                            подпись                                   ФИО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2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411AB3" w:rsidRDefault="00411AB3" w:rsidP="00411AB3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11AB3" w:rsidRDefault="00411AB3" w:rsidP="00411AB3">
      <w:pPr>
        <w:pStyle w:val="a3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комиссию по урегулированию споров между участниками образовательных отношений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от________________________________</w:t>
      </w:r>
    </w:p>
    <w:p w:rsidR="00411AB3" w:rsidRDefault="00411AB3" w:rsidP="00411AB3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411AB3" w:rsidRDefault="00411AB3" w:rsidP="00411AB3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(ФИО заявителя)</w:t>
      </w:r>
    </w:p>
    <w:p w:rsidR="00411AB3" w:rsidRDefault="00411AB3" w:rsidP="00411A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1AB3" w:rsidRDefault="00411AB3" w:rsidP="00411AB3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411AB3" w:rsidRDefault="00411AB3" w:rsidP="00411AB3">
      <w:pPr>
        <w:pStyle w:val="a3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411AB3" w:rsidRDefault="00411AB3" w:rsidP="00411AB3">
      <w:pPr>
        <w:pStyle w:val="a3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проживания)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(контактные телефоны)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«О комиссии по урегулированию споров между участниками образовательных отношений МАДОУ ЦРР-д/с №32» ознакомлен(а).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                   </w:t>
      </w:r>
    </w:p>
    <w:p w:rsidR="00411AB3" w:rsidRDefault="00411AB3" w:rsidP="00411AB3">
      <w:pPr>
        <w:pStyle w:val="a3"/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(подпись)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подачи)                                                                             (подпись, расшифровка)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Приложение № 3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411AB3" w:rsidRDefault="00411AB3" w:rsidP="00411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AB3" w:rsidRDefault="00411AB3" w:rsidP="00411AB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учёта обращений</w:t>
      </w:r>
    </w:p>
    <w:tbl>
      <w:tblPr>
        <w:tblStyle w:val="a6"/>
        <w:tblW w:w="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2126"/>
        <w:gridCol w:w="3544"/>
        <w:gridCol w:w="1418"/>
        <w:gridCol w:w="1418"/>
      </w:tblGrid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заявителя, </w:t>
            </w: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обращения</w:t>
            </w: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секретаря комиссии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</w:t>
            </w: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11AB3" w:rsidTr="00411AB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411AB3" w:rsidRDefault="00411A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411AB3" w:rsidRDefault="00411AB3" w:rsidP="00411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AB3" w:rsidRDefault="00411AB3" w:rsidP="00411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AB3" w:rsidRDefault="00411AB3" w:rsidP="00411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AB3" w:rsidRDefault="00411AB3" w:rsidP="00411AB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11AB3" w:rsidRDefault="00411AB3" w:rsidP="00411AB3">
      <w:pPr>
        <w:spacing w:after="0" w:line="240" w:lineRule="auto"/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Приложение № 4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МАДОУ ЦРР-д/с № 32</w:t>
      </w:r>
    </w:p>
    <w:p w:rsidR="00411AB3" w:rsidRDefault="00411AB3" w:rsidP="00411AB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</w:rPr>
      </w:pPr>
    </w:p>
    <w:p w:rsidR="00411AB3" w:rsidRDefault="00411AB3" w:rsidP="00411AB3">
      <w:pPr>
        <w:pStyle w:val="a3"/>
        <w:rPr>
          <w:rFonts w:ascii="Calibri" w:eastAsia="Calibri" w:hAnsi="Calibri" w:cs="Times New Roman"/>
          <w:b/>
        </w:rPr>
      </w:pPr>
    </w:p>
    <w:p w:rsidR="00411AB3" w:rsidRDefault="00411AB3" w:rsidP="00411AB3">
      <w:pPr>
        <w:pStyle w:val="a3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 в получении документов</w:t>
      </w:r>
    </w:p>
    <w:p w:rsidR="00411AB3" w:rsidRDefault="00411AB3" w:rsidP="00411A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__________________________________________________________________________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11AB3" w:rsidRDefault="00411AB3" w:rsidP="00411AB3">
      <w:pPr>
        <w:pStyle w:val="a3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(Ф.И.О.) 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комиссию по урегулированию споров между участниками образовательных отношений МАДОУ ЦРР-д/с № 14 приняты для рассмотрения следующие документы: </w:t>
      </w:r>
    </w:p>
    <w:tbl>
      <w:tblPr>
        <w:tblStyle w:val="a6"/>
        <w:tblW w:w="9571" w:type="dxa"/>
        <w:tblInd w:w="0" w:type="dxa"/>
        <w:tblLook w:val="04A0" w:firstRow="1" w:lastRow="0" w:firstColumn="1" w:lastColumn="0" w:noHBand="0" w:noVBand="1"/>
      </w:tblPr>
      <w:tblGrid>
        <w:gridCol w:w="540"/>
        <w:gridCol w:w="6215"/>
        <w:gridCol w:w="1399"/>
        <w:gridCol w:w="1417"/>
      </w:tblGrid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Наименование документа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Вид документа</w:t>
            </w:r>
          </w:p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AB3" w:rsidTr="00411AB3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1AB3" w:rsidRDefault="00411AB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1AB3" w:rsidRDefault="00411AB3" w:rsidP="00411AB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принято _______________ документов на _____________ листах.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  ____________     _________________________________________</w:t>
      </w:r>
    </w:p>
    <w:p w:rsidR="00411AB3" w:rsidRDefault="00411AB3" w:rsidP="00411AB3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(подпись)              </w:t>
      </w:r>
      <w:r>
        <w:rPr>
          <w:rFonts w:ascii="Times New Roman" w:hAnsi="Times New Roman"/>
          <w:sz w:val="24"/>
          <w:szCs w:val="24"/>
        </w:rPr>
        <w:tab/>
        <w:t xml:space="preserve"> (Ф.И.О, принявшего документы.)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_____» ________ 20____г.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Расписка получена   ___________          ________________________________________</w:t>
      </w:r>
    </w:p>
    <w:p w:rsidR="00411AB3" w:rsidRDefault="00411AB3" w:rsidP="00411AB3">
      <w:pPr>
        <w:pStyle w:val="a3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(подпись)                                             (Ф. И. О. заявителя)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_____» ________ 20____г.</w:t>
      </w:r>
    </w:p>
    <w:p w:rsidR="00411AB3" w:rsidRDefault="00411AB3" w:rsidP="00411AB3">
      <w:pPr>
        <w:pStyle w:val="a3"/>
        <w:rPr>
          <w:rFonts w:ascii="Times New Roman" w:hAnsi="Times New Roman"/>
          <w:sz w:val="24"/>
          <w:szCs w:val="24"/>
        </w:rPr>
      </w:pPr>
    </w:p>
    <w:p w:rsidR="00411AB3" w:rsidRDefault="00411AB3" w:rsidP="0041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1AB3" w:rsidRDefault="00411AB3" w:rsidP="00411A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4E16" w:rsidRDefault="0089559A">
      <w:bookmarkStart w:id="0" w:name="_GoBack"/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6" o:title=""/>
            <o:lock v:ext="edit" ungrouping="t" rotation="t" cropping="t" verticies="t" text="t" grouping="t"/>
            <o:signatureline v:ext="edit" id="{DD8BEF93-B6EE-480D-BB1E-DDA2C6831523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5E4E1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72" w:rsidRDefault="00761772" w:rsidP="00411AB3">
      <w:pPr>
        <w:spacing w:after="0" w:line="240" w:lineRule="auto"/>
      </w:pPr>
      <w:r>
        <w:separator/>
      </w:r>
    </w:p>
  </w:endnote>
  <w:endnote w:type="continuationSeparator" w:id="0">
    <w:p w:rsidR="00761772" w:rsidRDefault="00761772" w:rsidP="00411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499656"/>
      <w:docPartObj>
        <w:docPartGallery w:val="Page Numbers (Bottom of Page)"/>
        <w:docPartUnique/>
      </w:docPartObj>
    </w:sdtPr>
    <w:sdtEndPr/>
    <w:sdtContent>
      <w:p w:rsidR="00411AB3" w:rsidRDefault="00411A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59A">
          <w:rPr>
            <w:noProof/>
          </w:rPr>
          <w:t>13</w:t>
        </w:r>
        <w:r>
          <w:fldChar w:fldCharType="end"/>
        </w:r>
      </w:p>
    </w:sdtContent>
  </w:sdt>
  <w:p w:rsidR="00411AB3" w:rsidRDefault="00411A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72" w:rsidRDefault="00761772" w:rsidP="00411AB3">
      <w:pPr>
        <w:spacing w:after="0" w:line="240" w:lineRule="auto"/>
      </w:pPr>
      <w:r>
        <w:separator/>
      </w:r>
    </w:p>
  </w:footnote>
  <w:footnote w:type="continuationSeparator" w:id="0">
    <w:p w:rsidR="00761772" w:rsidRDefault="00761772" w:rsidP="00411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B3"/>
    <w:rsid w:val="00411AB3"/>
    <w:rsid w:val="00584554"/>
    <w:rsid w:val="005E4E16"/>
    <w:rsid w:val="006170FA"/>
    <w:rsid w:val="00761772"/>
    <w:rsid w:val="0089559A"/>
    <w:rsid w:val="00D9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947EA-BC51-4390-81B9-2A23FC86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B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411A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1A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11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11AB3"/>
  </w:style>
  <w:style w:type="table" w:styleId="a6">
    <w:name w:val="Table Grid"/>
    <w:basedOn w:val="a1"/>
    <w:uiPriority w:val="59"/>
    <w:rsid w:val="00411AB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1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1A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411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1AB3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7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70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M8PxSVZS/cq+c74xVzEH5QyuGCw=</DigestValue>
    </Reference>
    <Reference Type="http://www.w3.org/2000/09/xmldsig#Object" URI="#idOfficeObject">
      <DigestMethod Algorithm="http://www.w3.org/2000/09/xmldsig#sha1"/>
      <DigestValue>X3+khNh9yY/EPABLaUpoYi8M6ac=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+ZRvj5iEOxcoO6KtX86D6pSqReg=</DigestValue>
    </Reference>
    <Reference Type="http://www.w3.org/2000/09/xmldsig#Object" URI="#idValidSigLnImg">
      <DigestMethod Algorithm="http://www.w3.org/2000/09/xmldsig#sha1"/>
      <DigestValue>+mDlvAMCpp5ny54HN8KkM5FSB7k=</DigestValue>
    </Reference>
    <Reference Type="http://www.w3.org/2000/09/xmldsig#Object" URI="#idInvalidSigLnImg">
      <DigestMethod Algorithm="http://www.w3.org/2000/09/xmldsig#sha1"/>
      <DigestValue>DdfnGSsPnuq2ws2A9uqYyxpzKis=</DigestValue>
    </Reference>
  </SignedInfo>
  <SignatureValue>LjSN+ANBytXDNq/1gDnY7HGHOGtUobLFcmbqv77lUDlfI3o1AegCK1CmDxEo98r5/kA/EDHkYPL9
l4f2a4r3/NbbwluZBxcnvM8RKRnr49mtldfgf+ni1/NmV9GpVd6I0kHv2rCiOBf1AS/cW65zYLcv
fTBFtPFl5HtS2EWf++A=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UaBU+IbpaXBoZavyQblvpmcueo8=</DigestValue>
      </Reference>
      <Reference URI="/word/endnotes.xml?ContentType=application/vnd.openxmlformats-officedocument.wordprocessingml.endnotes+xml">
        <DigestMethod Algorithm="http://www.w3.org/2000/09/xmldsig#sha1"/>
        <DigestValue>EwW4uvn2jmr2gk42vKlBTXfsQr0=</DigestValue>
      </Reference>
      <Reference URI="/word/fontTable.xml?ContentType=application/vnd.openxmlformats-officedocument.wordprocessingml.fontTable+xml">
        <DigestMethod Algorithm="http://www.w3.org/2000/09/xmldsig#sha1"/>
        <DigestValue>Zceer5Ooe3MummEMc9e3JUB411k=</DigestValue>
      </Reference>
      <Reference URI="/word/footer1.xml?ContentType=application/vnd.openxmlformats-officedocument.wordprocessingml.footer+xml">
        <DigestMethod Algorithm="http://www.w3.org/2000/09/xmldsig#sha1"/>
        <DigestValue>KBYc7crNMvA2fL1bttaEy41wReI=</DigestValue>
      </Reference>
      <Reference URI="/word/footnotes.xml?ContentType=application/vnd.openxmlformats-officedocument.wordprocessingml.footnotes+xml">
        <DigestMethod Algorithm="http://www.w3.org/2000/09/xmldsig#sha1"/>
        <DigestValue>wmR3nTKOEi3ANZ+YHrQUo0q9jtQ=</DigestValue>
      </Reference>
      <Reference URI="/word/media/image1.emf?ContentType=image/x-emf">
        <DigestMethod Algorithm="http://www.w3.org/2000/09/xmldsig#sha1"/>
        <DigestValue>M/SfhE0U1zlgN7GuKCmQ6RKrNC8=</DigestValue>
      </Reference>
      <Reference URI="/word/settings.xml?ContentType=application/vnd.openxmlformats-officedocument.wordprocessingml.settings+xml">
        <DigestMethod Algorithm="http://www.w3.org/2000/09/xmldsig#sha1"/>
        <DigestValue>DnW55mgi21yWkvvDXzp30Wcv+Lk=</DigestValue>
      </Reference>
      <Reference URI="/word/styles.xml?ContentType=application/vnd.openxmlformats-officedocument.wordprocessingml.styles+xml">
        <DigestMethod Algorithm="http://www.w3.org/2000/09/xmldsig#sha1"/>
        <DigestValue>svDvEppoU94kTO7y+54P0v2Nr3c=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JQHbI7kEMx2V3N+rwa/aelUckv4=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2021-09-03T13:19:24Z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{DD8BEF93-B6EE-480D-BB1E-DDA2C6831523}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2021-09-03T13:19:24Z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qAOyusgAAAAAAhMC0ABkEAAAs1K8AAAAAIAAAtBDERgpicGi0EKB1DGJAbgxiSGi0EFRotBABAAAAMGi0EAIAAAAAAAAA5M6vAIOzC2IwaLQQYLMLYijPrwCeswxipbMMYlpxOnKYaLQQ4JwJYoC+DGIAAAAAMGi0EJxotBAAAK8AOLwMYtRGCmKYbIMOUGi0EGSaCWJAvgxipbMMYgEAAABUaLQQRM+vAGq+DGLURgpimGyDDnDPrwAUvAxiAAC0EAcAAAAAAAAAsYo/d7znqwsHAAAAfNCvAHzQrwAAAgAA/P///wEAAAAAAAAAAAAAAAAAAADQfrAL4MRad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ohawma8AlJuvAA7yT3ZlAAAAAAAAAJQOCmG3gs5dkCKNEHDykhYSAAAAAAAAAAAAAAAEgAACcPKSFhIAAACQIo0Q3i+CXXCxiBCQIo0QHAAAABIAAAAUmq8AcPKSFgAAAAAAAAAAAAAAAAgAAAC0PpQ7AQAAAASbrwAp8U92AACvAAQAAAA18U92vJ2vAPD///8AAAAAAAAAAAAAAACQAQAAAAAAAQAAAABzAGUAZwBvAGUAIAB1AGkAAAAAAAAAAAAJAAAAAAAAALGKP3cAAAAACQAAALSarwC0mq8AAAIAAPz///8BAAAAAAAAAAAAAAAAAAAA0H6wC+DEWnZ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P//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TXvCXrwDUma8ADvJPdiAAAAACAA8ASA8KCsxfjRCwl68Ab2JWdzUAAAAgAAAAAgAAAAAA5AAAAAAADgAAAGwVwwAAAAAAAADkAGgVwwB4AAAA0AfDAGQAAAAGAAAAJHladwCBkA8AAOQAcAAAAPQwlDsAAAAARJmvACnxT3YAAK8AAAAAADXxT3aYEYoQ9f///wAAAAAAAAAAAAAAAJABAABT21Pi4JevAB2AQHcAALZ11JevAAAAAADcl68AAAAAAAkAAAAAAAAAsYo/dwoACwAJAAAA9JivAPSYrwAAAgAA/P///wEAAAAAAAAAAAAAAAAAAADQfrAL4MRadm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6gDsrrIAAAAAAITAtAAZBAAALNSvAAAAACAAALQQxEYKYnBotBCgdQxiQG4MYkhotBBUaLQQAQAAADBotBACAAAAAAAAAOTOrwCDswtiMGi0EGCzC2Ioz68AnrMMYqWzDGJacTpymGi0EOCcCWKAvgxiAAAAADBotBCcaLQQAACvADi8DGLURgpimGyDDlBotBBkmgliQL4MYqWzDGIBAAAAVGi0EETPrwBqvgxi1EYKYphsgw5wz68AFLwMYgAAtBAHAAAAAAAAALGKP3e856sLBwAAAHzQrwB80K8AAAIAAPz///8BAAAAAAAAAAAAAAAAAAAA0H6wC+DEWn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iFniarwBcnK8ADvJPdg0BAAAAAAAATQ0KjgAAAAB3AQAAJgEAAIir5AABAAAACFuFFgAAAABgxYUWAAAAAKxqAQFA1oUWAAAAAGDFhRbnEXRdAwAAAPARdF0BAAAAeBSqEFDkql17dHBdDLh4iow9lDvAcaMLzJuvACnxT3YAAK8AAwAAADXxT3bEoK8A4P///wAAAAAAAAAAAAAAAJABAAAAAAABAAAAAGEAcgBpAGEAbAAAAAAAAAAAAAAAAAAAAAYAAAAAAAAAsYo/dwAAAAAGAAAAfJuvAHybrwAAAgAA/P///wEAAAAAAAAAAAAAAAAAAADQfrAL4MRadm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KIWsJmvAJSbrwAO8k92ZQAAAAAAAACUDgpht4LOXZAijRBw8pIWEgAAAAAAAAAAAAAABIAAAnDykhYSAAAAkCKNEN4vgl1wsYgQkCKNEBwAAAASAAAAFJqvAHDykhYAAAAAAAAAAAAAAAAIAAAAtD6UOwEAAAAEm68AKfFPdgAArwAEAAAANfFPdrydrwDw////AAAAAAAAAAAAAAAAkAEAAAAAAAEAAAAAcwBlAGcAbwBlACAAdQBpAAAAAAAAAAAACQAAAAAAAACxij93AAAAAAkAAAC0mq8AtJqvAAACAAD8////AQAAAAAAAAAAAAAAAAAAANB+sAvgxFp2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2021-09-03T09:18:00Z</cp:lastPrinted>
  <dcterms:created xsi:type="dcterms:W3CDTF">2021-07-19T12:41:00Z</dcterms:created>
  <dcterms:modified xsi:type="dcterms:W3CDTF">2021-09-03T13:19:00Z</dcterms:modified>
</cp:coreProperties>
</file>