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9B" w:rsidRDefault="0023609B" w:rsidP="00236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</w:p>
    <w:p w:rsidR="0023609B" w:rsidRDefault="0023609B" w:rsidP="00236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общеразвивающей программе</w:t>
      </w:r>
    </w:p>
    <w:p w:rsidR="0023609B" w:rsidRDefault="0023609B" w:rsidP="00236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социально-гуманитарной направленности</w:t>
      </w:r>
    </w:p>
    <w:p w:rsidR="0023609B" w:rsidRPr="005D21C6" w:rsidRDefault="0023609B" w:rsidP="00236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АБВГДЕ-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йка</w:t>
      </w:r>
      <w:proofErr w:type="spellEnd"/>
      <w:r w:rsidRPr="005D21C6">
        <w:rPr>
          <w:rFonts w:ascii="Times New Roman" w:hAnsi="Times New Roman" w:cs="Times New Roman"/>
          <w:b/>
          <w:sz w:val="24"/>
          <w:szCs w:val="24"/>
        </w:rPr>
        <w:t>»</w:t>
      </w:r>
    </w:p>
    <w:p w:rsidR="0023609B" w:rsidRDefault="0023609B" w:rsidP="0023609B">
      <w:pPr>
        <w:pStyle w:val="a3"/>
        <w:jc w:val="center"/>
        <w:rPr>
          <w:rFonts w:ascii="Times New Roman" w:hAnsi="Times New Roman" w:cs="Times New Roman"/>
          <w:b/>
        </w:rPr>
      </w:pPr>
      <w:r w:rsidRPr="005D21C6">
        <w:rPr>
          <w:rFonts w:ascii="Times New Roman" w:hAnsi="Times New Roman" w:cs="Times New Roman"/>
          <w:b/>
        </w:rPr>
        <w:t xml:space="preserve">                         </w:t>
      </w:r>
    </w:p>
    <w:p w:rsidR="0023609B" w:rsidRPr="005D21C6" w:rsidRDefault="0023609B" w:rsidP="00236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21C6">
        <w:rPr>
          <w:rFonts w:ascii="Times New Roman" w:hAnsi="Times New Roman" w:cs="Times New Roman"/>
          <w:sz w:val="28"/>
          <w:szCs w:val="28"/>
        </w:rPr>
        <w:t>Уровень программы: стартовый (ознакомительный)</w:t>
      </w:r>
    </w:p>
    <w:p w:rsidR="0023609B" w:rsidRPr="005D21C6" w:rsidRDefault="0023609B" w:rsidP="0023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1C6">
        <w:rPr>
          <w:rFonts w:ascii="Times New Roman" w:hAnsi="Times New Roman" w:cs="Times New Roman"/>
          <w:sz w:val="28"/>
          <w:szCs w:val="28"/>
        </w:rPr>
        <w:t>Срок реализации программы: 8 месяцев (56 часов)</w:t>
      </w:r>
    </w:p>
    <w:p w:rsidR="0023609B" w:rsidRPr="005D21C6" w:rsidRDefault="0023609B" w:rsidP="0023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1C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23609B" w:rsidRPr="005D21C6" w:rsidRDefault="0023609B" w:rsidP="0023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1C6">
        <w:rPr>
          <w:rFonts w:ascii="Times New Roman" w:hAnsi="Times New Roman" w:cs="Times New Roman"/>
          <w:sz w:val="28"/>
          <w:szCs w:val="28"/>
        </w:rPr>
        <w:t>Вид программы: модифицированная</w:t>
      </w:r>
    </w:p>
    <w:p w:rsidR="0023609B" w:rsidRPr="00DE3667" w:rsidRDefault="0023609B" w:rsidP="0023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21C6">
        <w:rPr>
          <w:rFonts w:ascii="Times New Roman" w:hAnsi="Times New Roman" w:cs="Times New Roman"/>
          <w:sz w:val="28"/>
          <w:szCs w:val="28"/>
        </w:rPr>
        <w:t>Программа реализуется: на внебюджетной основе</w:t>
      </w:r>
    </w:p>
    <w:p w:rsidR="0023609B" w:rsidRPr="005D21C6" w:rsidRDefault="0023609B" w:rsidP="0023609B">
      <w:pPr>
        <w:jc w:val="both"/>
        <w:rPr>
          <w:rFonts w:hint="eastAsia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  <w:r w:rsidRPr="005D21C6">
        <w:rPr>
          <w:rFonts w:cs="Times New Roman"/>
          <w:color w:val="000000"/>
          <w:sz w:val="28"/>
          <w:szCs w:val="28"/>
        </w:rPr>
        <w:t>Настоящая программа предназначена для групповых занятий с детьми старшего дошкольного возраста (6-7 лет) в дошкольном образовательном учреждении.</w:t>
      </w:r>
      <w:r w:rsidRPr="005D21C6">
        <w:rPr>
          <w:rFonts w:cs="Times New Roman"/>
          <w:color w:val="FFFF00"/>
          <w:sz w:val="28"/>
          <w:szCs w:val="28"/>
        </w:rPr>
        <w:t xml:space="preserve"> </w:t>
      </w:r>
      <w:r w:rsidRPr="005D21C6">
        <w:rPr>
          <w:rFonts w:cs="Times New Roman"/>
          <w:color w:val="000000"/>
          <w:sz w:val="28"/>
          <w:szCs w:val="28"/>
        </w:rPr>
        <w:t>Обучение по данной программе ведется на русском языке.</w:t>
      </w:r>
    </w:p>
    <w:p w:rsidR="0023609B" w:rsidRDefault="0023609B" w:rsidP="0023609B">
      <w:pPr>
        <w:pStyle w:val="c0"/>
        <w:jc w:val="both"/>
        <w:textAlignment w:val="baseline"/>
        <w:rPr>
          <w:rFonts w:hint="eastAsia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>
        <w:rPr>
          <w:rStyle w:val="c2"/>
          <w:rFonts w:ascii="Times New Roman" w:hAnsi="Times New Roman" w:cs="Times New Roman"/>
          <w:sz w:val="28"/>
          <w:szCs w:val="28"/>
        </w:rPr>
        <w:t>Программа «</w:t>
      </w:r>
      <w:r w:rsidRPr="00F87871">
        <w:rPr>
          <w:rFonts w:ascii="Times New Roman" w:hAnsi="Times New Roman" w:cs="Times New Roman"/>
          <w:sz w:val="28"/>
          <w:szCs w:val="28"/>
        </w:rPr>
        <w:t>Путешествие в страну звуков и букв</w:t>
      </w:r>
      <w:r>
        <w:rPr>
          <w:rStyle w:val="c2"/>
          <w:rFonts w:ascii="Times New Roman" w:hAnsi="Times New Roman" w:cs="Times New Roman"/>
          <w:sz w:val="28"/>
          <w:szCs w:val="28"/>
        </w:rPr>
        <w:t>» социально-гуманитарная. Программа предназначена для формирования у детей умения слогового чтения, а также умения самостоятельно мыслить, анализировать, обобщать, устанавливать причинно-следственные связи. Система занятий разработана с учетом основных принципов: последовательности, доступности, наглядности, индивидуализации, результативности.</w:t>
      </w:r>
    </w:p>
    <w:p w:rsidR="0023609B" w:rsidRPr="005D21C6" w:rsidRDefault="0023609B" w:rsidP="0023609B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21C6">
        <w:rPr>
          <w:sz w:val="28"/>
          <w:szCs w:val="28"/>
        </w:rPr>
        <w:t xml:space="preserve">Содержание программы построено в соответствии с ФГОС ДО, с  </w:t>
      </w:r>
      <w:r>
        <w:rPr>
          <w:sz w:val="28"/>
          <w:szCs w:val="28"/>
        </w:rPr>
        <w:t>пособием «Программа</w:t>
      </w:r>
      <w:r w:rsidRPr="005D21C6">
        <w:rPr>
          <w:sz w:val="28"/>
          <w:szCs w:val="28"/>
        </w:rPr>
        <w:t xml:space="preserve"> подготовки обучению грамоте и конспектов НОД с использованием здоровьесберегающих технологий для детей старшего дошкольного возраста» под редакцией Н.М. </w:t>
      </w:r>
      <w:proofErr w:type="spellStart"/>
      <w:r w:rsidRPr="005D21C6">
        <w:rPr>
          <w:sz w:val="28"/>
          <w:szCs w:val="28"/>
        </w:rPr>
        <w:t>Сертаковой</w:t>
      </w:r>
      <w:proofErr w:type="spellEnd"/>
      <w:r w:rsidRPr="005D21C6">
        <w:rPr>
          <w:sz w:val="28"/>
          <w:szCs w:val="28"/>
        </w:rPr>
        <w:t xml:space="preserve"> - </w:t>
      </w:r>
      <w:proofErr w:type="spellStart"/>
      <w:r w:rsidRPr="005D21C6">
        <w:rPr>
          <w:rFonts w:cs="Times New Roman"/>
          <w:sz w:val="28"/>
          <w:szCs w:val="28"/>
        </w:rPr>
        <w:t>Спб</w:t>
      </w:r>
      <w:proofErr w:type="spellEnd"/>
      <w:r w:rsidRPr="005D21C6">
        <w:rPr>
          <w:rFonts w:cs="Times New Roman"/>
          <w:sz w:val="28"/>
          <w:szCs w:val="28"/>
        </w:rPr>
        <w:t>.: ООО «ИЗДАТЕЛЬСТВО «ДЕТСВО-ПРЕСС», 2017;</w:t>
      </w:r>
      <w:r w:rsidRPr="005D21C6">
        <w:rPr>
          <w:sz w:val="28"/>
          <w:szCs w:val="28"/>
        </w:rPr>
        <w:t xml:space="preserve"> «Планов-конспектов занятий по обучению грамоте детей 6-7 лет»  под редакцией М.П. Беловой - </w:t>
      </w:r>
      <w:proofErr w:type="spellStart"/>
      <w:r w:rsidRPr="005D21C6">
        <w:rPr>
          <w:rFonts w:cs="Times New Roman"/>
          <w:sz w:val="28"/>
          <w:szCs w:val="28"/>
        </w:rPr>
        <w:t>Спб</w:t>
      </w:r>
      <w:proofErr w:type="spellEnd"/>
      <w:r w:rsidRPr="005D21C6">
        <w:rPr>
          <w:rFonts w:cs="Times New Roman"/>
          <w:sz w:val="28"/>
          <w:szCs w:val="28"/>
        </w:rPr>
        <w:t>.: ООО «ИЗДАТЕЛЬСТВО «ДЕТСВО-ПРЕСС Санкт-Петербург, 2018</w:t>
      </w:r>
      <w:r w:rsidRPr="005D21C6">
        <w:rPr>
          <w:sz w:val="28"/>
          <w:szCs w:val="28"/>
        </w:rPr>
        <w:t xml:space="preserve"> и уникальной методики развития речи «Логопедический букварь» под редакцией Е.М. </w:t>
      </w:r>
      <w:proofErr w:type="spellStart"/>
      <w:r w:rsidRPr="005D21C6">
        <w:rPr>
          <w:sz w:val="28"/>
          <w:szCs w:val="28"/>
        </w:rPr>
        <w:t>Косиновой</w:t>
      </w:r>
      <w:proofErr w:type="spellEnd"/>
      <w:r w:rsidRPr="005D21C6">
        <w:rPr>
          <w:sz w:val="28"/>
          <w:szCs w:val="28"/>
        </w:rPr>
        <w:t xml:space="preserve"> - </w:t>
      </w:r>
      <w:r w:rsidRPr="005D21C6">
        <w:rPr>
          <w:rFonts w:cs="Times New Roman"/>
          <w:sz w:val="28"/>
          <w:szCs w:val="28"/>
        </w:rPr>
        <w:t>М.: Махаон, Азбука-Аттикус, 2016.</w:t>
      </w:r>
      <w:bookmarkStart w:id="0" w:name="_GoBack"/>
      <w:bookmarkEnd w:id="0"/>
      <w:r w:rsidRPr="005D21C6">
        <w:rPr>
          <w:rFonts w:cs="Times New Roman"/>
          <w:color w:val="000000"/>
          <w:sz w:val="28"/>
          <w:szCs w:val="28"/>
        </w:rPr>
        <w:tab/>
      </w:r>
    </w:p>
    <w:p w:rsidR="0023609B" w:rsidRDefault="0023609B" w:rsidP="0023609B">
      <w:pPr>
        <w:pStyle w:val="c0"/>
        <w:jc w:val="both"/>
        <w:textAlignment w:val="baseline"/>
        <w:rPr>
          <w:rFonts w:hint="eastAsia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программы «</w:t>
      </w:r>
      <w:r w:rsidRPr="00F87871">
        <w:rPr>
          <w:rFonts w:ascii="Times New Roman" w:hAnsi="Times New Roman" w:cs="Times New Roman"/>
          <w:sz w:val="28"/>
          <w:szCs w:val="28"/>
        </w:rPr>
        <w:t>Путешествие в страну звуков и букв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» заключается в том, что 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материала, (то есть от простого к сложному). </w:t>
      </w:r>
    </w:p>
    <w:p w:rsidR="0023609B" w:rsidRDefault="0023609B" w:rsidP="0023609B">
      <w:pPr>
        <w:pStyle w:val="c0"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определяется ее направленностью на создание условий для развития познавательных способностей детей, общих учебных умений и навыков. Для успешного обучения необходимо, чтобы ребенок пришел в школу подготовленным. От того, насколько высока эта готовность, зависит процесс адаптации к школе и дальнейшие успехи в учебе. </w:t>
      </w:r>
    </w:p>
    <w:p w:rsidR="0023609B" w:rsidRPr="005D21C6" w:rsidRDefault="0023609B" w:rsidP="0023609B">
      <w:pPr>
        <w:rPr>
          <w:rFonts w:hint="eastAsia"/>
          <w:sz w:val="28"/>
          <w:szCs w:val="28"/>
        </w:rPr>
      </w:pPr>
    </w:p>
    <w:p w:rsidR="005F1CD2" w:rsidRDefault="005F1CD2">
      <w:pPr>
        <w:rPr>
          <w:rFonts w:hint="eastAsia"/>
        </w:rPr>
      </w:pPr>
    </w:p>
    <w:sectPr w:rsidR="005F1CD2" w:rsidSect="005D21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77"/>
    <w:rsid w:val="000F4877"/>
    <w:rsid w:val="0023609B"/>
    <w:rsid w:val="005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0D8E0-AC09-480C-9CA9-1412B7E4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77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877"/>
    <w:pPr>
      <w:spacing w:after="0" w:line="240" w:lineRule="auto"/>
    </w:pPr>
  </w:style>
  <w:style w:type="character" w:customStyle="1" w:styleId="c2">
    <w:name w:val="c2"/>
    <w:basedOn w:val="a0"/>
    <w:rsid w:val="0023609B"/>
  </w:style>
  <w:style w:type="paragraph" w:customStyle="1" w:styleId="c0">
    <w:name w:val="c0"/>
    <w:basedOn w:val="a"/>
    <w:rsid w:val="0023609B"/>
    <w:pPr>
      <w:spacing w:before="90" w:after="90"/>
      <w:textAlignment w:val="auto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</cp:revision>
  <dcterms:created xsi:type="dcterms:W3CDTF">2021-09-28T07:14:00Z</dcterms:created>
  <dcterms:modified xsi:type="dcterms:W3CDTF">2023-08-18T11:38:00Z</dcterms:modified>
</cp:coreProperties>
</file>