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E48" w:rsidRDefault="00795E48" w:rsidP="00795E48">
      <w:pPr>
        <w:jc w:val="center"/>
      </w:pPr>
      <w:r w:rsidRPr="0079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педагога-психолога ГКП «Особый ребенок1,2,3,4» для детей – инвалидов дошкольного возраста с умственной отсталостью (умеренной </w:t>
      </w:r>
      <w:r w:rsidR="00B21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тяжёлой), (тяжелой и глубокой</w:t>
      </w:r>
      <w:r w:rsidRPr="0079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218A4" w:rsidRDefault="00795E48" w:rsidP="00B218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="00B218A4" w:rsidRPr="00B218A4">
        <w:rPr>
          <w:rFonts w:ascii="Times New Roman" w:hAnsi="Times New Roman" w:cs="Times New Roman"/>
          <w:sz w:val="24"/>
          <w:szCs w:val="24"/>
        </w:rPr>
        <w:t xml:space="preserve">Рабочая программа по развитию детей </w:t>
      </w:r>
      <w:r w:rsidR="00B218A4">
        <w:rPr>
          <w:rFonts w:ascii="Times New Roman" w:hAnsi="Times New Roman" w:cs="Times New Roman"/>
          <w:sz w:val="24"/>
          <w:szCs w:val="24"/>
        </w:rPr>
        <w:t xml:space="preserve">группы кратковременного пребывания </w:t>
      </w:r>
      <w:r w:rsidR="00B218A4" w:rsidRPr="00B218A4">
        <w:rPr>
          <w:rFonts w:ascii="Times New Roman" w:hAnsi="Times New Roman" w:cs="Times New Roman"/>
          <w:sz w:val="24"/>
          <w:szCs w:val="24"/>
        </w:rPr>
        <w:t>«</w:t>
      </w:r>
      <w:r w:rsidR="00B218A4" w:rsidRPr="00B218A4">
        <w:rPr>
          <w:rFonts w:ascii="Times New Roman" w:hAnsi="Times New Roman" w:cs="Times New Roman"/>
          <w:sz w:val="24"/>
          <w:szCs w:val="24"/>
        </w:rPr>
        <w:t xml:space="preserve">Особый ребёнок – 1,2,3,4»  </w:t>
      </w:r>
      <w:r w:rsidR="00B218A4">
        <w:rPr>
          <w:rFonts w:ascii="Times New Roman" w:hAnsi="Times New Roman" w:cs="Times New Roman"/>
          <w:sz w:val="24"/>
          <w:szCs w:val="24"/>
        </w:rPr>
        <w:t xml:space="preserve">для дошкольников-инвалидов с умственной отсталостью (умеренной и тяжелей, (тяжелой и глубокой) </w:t>
      </w:r>
      <w:r w:rsidR="00B218A4" w:rsidRPr="00B218A4">
        <w:rPr>
          <w:rFonts w:ascii="Times New Roman" w:hAnsi="Times New Roman" w:cs="Times New Roman"/>
          <w:sz w:val="24"/>
          <w:szCs w:val="24"/>
        </w:rPr>
        <w:t>разработана в соответствии с ФГОС ДО, с адаптированной  основной общеобразовательной  программой для детей- инвалидов дошкольного  воз</w:t>
      </w:r>
      <w:r w:rsidR="00B218A4">
        <w:rPr>
          <w:rFonts w:ascii="Times New Roman" w:hAnsi="Times New Roman" w:cs="Times New Roman"/>
          <w:sz w:val="24"/>
          <w:szCs w:val="24"/>
        </w:rPr>
        <w:t>раста  умственной  отсталостью  МАДОУ ЦРР-д/с № 32</w:t>
      </w:r>
      <w:r w:rsidR="00B218A4" w:rsidRPr="00B218A4">
        <w:rPr>
          <w:rFonts w:ascii="Times New Roman" w:hAnsi="Times New Roman" w:cs="Times New Roman"/>
          <w:sz w:val="24"/>
          <w:szCs w:val="24"/>
        </w:rPr>
        <w:t xml:space="preserve">  и с учетом пособия «Методические  рекомендации по обучению и воспитанию детей с интеллектуальными, тяжелыми и множественными нарушениями развития по программам коррекционных курсов». /</w:t>
      </w:r>
      <w:proofErr w:type="spellStart"/>
      <w:r w:rsidR="00B218A4" w:rsidRPr="00B218A4">
        <w:rPr>
          <w:rFonts w:ascii="Times New Roman" w:hAnsi="Times New Roman" w:cs="Times New Roman"/>
          <w:sz w:val="24"/>
          <w:szCs w:val="24"/>
        </w:rPr>
        <w:t>Е.А.Рудакова</w:t>
      </w:r>
      <w:proofErr w:type="spellEnd"/>
      <w:r w:rsidR="00B218A4" w:rsidRPr="00B218A4">
        <w:rPr>
          <w:rFonts w:ascii="Times New Roman" w:hAnsi="Times New Roman" w:cs="Times New Roman"/>
          <w:sz w:val="24"/>
          <w:szCs w:val="24"/>
        </w:rPr>
        <w:t>, О.Ю. Сухарева Научный редактор: к.п.н. А.М. Царев – Псков. 2018.</w:t>
      </w:r>
    </w:p>
    <w:p w:rsidR="00795E48" w:rsidRPr="00B218A4" w:rsidRDefault="00B218A4" w:rsidP="00B218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95E48" w:rsidRPr="0079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является «открытой» и предусматривает вариативность, интеграцию, изменения и дополнения по мере профессиональной необходимости. Программа рассчитана на один год. Обучение по программе ведётся на русском языке. </w:t>
      </w:r>
    </w:p>
    <w:p w:rsidR="00B218A4" w:rsidRPr="00B218A4" w:rsidRDefault="00B218A4" w:rsidP="00B21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равные возможности для полноценного развития детей, независимо от ограниченных возможностей здоровья.</w:t>
      </w:r>
      <w:bookmarkStart w:id="0" w:name="_GoBack"/>
      <w:bookmarkEnd w:id="0"/>
    </w:p>
    <w:p w:rsidR="00B218A4" w:rsidRDefault="00B218A4" w:rsidP="00795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E48" w:rsidRPr="00795E48" w:rsidRDefault="00795E48" w:rsidP="00B21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  <w:r w:rsidRPr="00795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чувственного опыта ребенка через целенаправленное    систематическое воздействие на различные анализаторы; подготовка к простейшим видам (доступным для ребенка) развивающей деятельности, формировать умения взаимодействовать с предметами под контролем и с помощью педагога.</w:t>
      </w:r>
    </w:p>
    <w:p w:rsidR="00795E48" w:rsidRPr="00795E48" w:rsidRDefault="00795E48" w:rsidP="00B21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795E48" w:rsidRPr="00795E48" w:rsidRDefault="00795E48" w:rsidP="00B21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E48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 эмоционального контакта со взрослым, направленности на сотрудничество с ним;</w:t>
      </w:r>
    </w:p>
    <w:p w:rsidR="00795E48" w:rsidRPr="00795E48" w:rsidRDefault="00795E48" w:rsidP="00B21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E4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психомоторики и сенсорных процессов;</w:t>
      </w:r>
    </w:p>
    <w:p w:rsidR="00795E48" w:rsidRPr="00795E48" w:rsidRDefault="00795E48" w:rsidP="00B21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E48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психолого-педагогических знаний у родителей (лиц, их заменяющих), повышение педагогической компетентности педагогов.</w:t>
      </w:r>
      <w:r w:rsidRPr="00795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76FD7" w:rsidRPr="00795E48" w:rsidRDefault="00576FD7" w:rsidP="00B218A4">
      <w:pPr>
        <w:tabs>
          <w:tab w:val="left" w:pos="3345"/>
        </w:tabs>
        <w:jc w:val="both"/>
      </w:pPr>
    </w:p>
    <w:sectPr w:rsidR="00576FD7" w:rsidRPr="0079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48"/>
    <w:rsid w:val="00576FD7"/>
    <w:rsid w:val="00795E48"/>
    <w:rsid w:val="00B2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30431-9E18-482E-861A-4A9897BC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2021-01-21T08:12:00Z</dcterms:created>
  <dcterms:modified xsi:type="dcterms:W3CDTF">2021-09-16T05:44:00Z</dcterms:modified>
</cp:coreProperties>
</file>