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</w:t>
      </w:r>
    </w:p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развития ребёнка - детский сад № 32</w:t>
      </w:r>
      <w:r>
        <w:rPr>
          <w:sz w:val="28"/>
          <w:szCs w:val="28"/>
        </w:rPr>
        <w:t>города Кропоткин муниципального</w:t>
      </w:r>
    </w:p>
    <w:p w:rsidR="00F0602C" w:rsidRDefault="00F0602C" w:rsidP="00F0602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Кавказский район</w:t>
      </w:r>
    </w:p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0602C" w:rsidRDefault="00F0602C" w:rsidP="00F0602C">
      <w:pPr>
        <w:rPr>
          <w:sz w:val="32"/>
          <w:szCs w:val="32"/>
        </w:rPr>
      </w:pPr>
    </w:p>
    <w:p w:rsidR="00F0602C" w:rsidRDefault="00F0602C" w:rsidP="00F0602C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П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«03» </w:t>
      </w:r>
      <w:r>
        <w:rPr>
          <w:sz w:val="28"/>
          <w:szCs w:val="28"/>
          <w:u w:val="single"/>
        </w:rPr>
        <w:tab/>
        <w:t>июля      2017</w:t>
      </w:r>
      <w:r>
        <w:rPr>
          <w:sz w:val="28"/>
          <w:szCs w:val="28"/>
          <w:u w:val="single"/>
        </w:rPr>
        <w:t xml:space="preserve">  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ab/>
        <w:t>4/1</w:t>
      </w:r>
      <w:r>
        <w:rPr>
          <w:sz w:val="28"/>
          <w:szCs w:val="28"/>
          <w:u w:val="single"/>
        </w:rPr>
        <w:tab/>
      </w:r>
    </w:p>
    <w:p w:rsidR="00F0602C" w:rsidRDefault="00F0602C" w:rsidP="00F0602C">
      <w:pPr>
        <w:rPr>
          <w:sz w:val="28"/>
          <w:szCs w:val="28"/>
          <w:u w:val="single"/>
        </w:rPr>
      </w:pPr>
    </w:p>
    <w:p w:rsidR="00F0602C" w:rsidRDefault="00F0602C" w:rsidP="00F0602C">
      <w:pPr>
        <w:rPr>
          <w:sz w:val="28"/>
          <w:szCs w:val="28"/>
          <w:u w:val="single"/>
        </w:rPr>
      </w:pPr>
    </w:p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Кропоткин</w:t>
      </w: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r>
        <w:rPr>
          <w:sz w:val="28"/>
          <w:szCs w:val="28"/>
        </w:rPr>
        <w:t xml:space="preserve"> О назначении ответственных лиц за обработку персональных данных</w:t>
      </w:r>
    </w:p>
    <w:p w:rsidR="00F0602C" w:rsidRDefault="00F0602C" w:rsidP="00F0602C">
      <w:pPr>
        <w:rPr>
          <w:sz w:val="28"/>
          <w:szCs w:val="28"/>
        </w:rPr>
      </w:pPr>
    </w:p>
    <w:bookmarkEnd w:id="0"/>
    <w:p w:rsidR="00F0602C" w:rsidRDefault="00F0602C" w:rsidP="00F0602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гл. 14 Трудового кодекса РФ, Федерального закона </w:t>
      </w:r>
    </w:p>
    <w:p w:rsidR="00F0602C" w:rsidRDefault="00F0602C" w:rsidP="00F06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27.07.2006 г. № 152 ФЗ «О персональных данных», положения о защите </w:t>
      </w:r>
    </w:p>
    <w:p w:rsidR="00F0602C" w:rsidRDefault="00F0602C" w:rsidP="00F0602C">
      <w:pPr>
        <w:rPr>
          <w:b/>
          <w:bCs/>
        </w:rPr>
      </w:pPr>
      <w:r>
        <w:rPr>
          <w:sz w:val="28"/>
          <w:szCs w:val="28"/>
        </w:rPr>
        <w:t xml:space="preserve">персональных данных работника, положения об организации </w:t>
      </w:r>
      <w:r>
        <w:rPr>
          <w:bCs/>
          <w:sz w:val="28"/>
          <w:szCs w:val="28"/>
        </w:rPr>
        <w:t>работы с</w:t>
      </w:r>
      <w:r>
        <w:rPr>
          <w:b/>
          <w:bCs/>
        </w:rPr>
        <w:t xml:space="preserve"> </w:t>
      </w:r>
    </w:p>
    <w:p w:rsidR="00F0602C" w:rsidRDefault="00F0602C" w:rsidP="00F060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персональными данными воспитанников и родителей (законных представителей) воспитанников, других действующих нормативно-правовых актов РФ в целях обеспечения соблюдения трудового законодательства и других нормативно-правовых актов, содействия в трудоустройстве, обучении и продвижении по службе, обеспечения личной безопасности работников, контроля ,количества и качества выполняемой работы и обеспечения сохранности имущества, обеспечение прав и свобод воспитанников и родителей (законных представителей) воспитанников при обработке их персональных данных, в том числе защиты прав на неприкосновенность частной жизни, личную и семейную тайну,</w:t>
      </w:r>
    </w:p>
    <w:p w:rsidR="00F0602C" w:rsidRDefault="00F0602C" w:rsidP="00F060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 р и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а з ы в а ю:</w:t>
      </w:r>
    </w:p>
    <w:p w:rsidR="00F0602C" w:rsidRDefault="00F0602C" w:rsidP="00F0602C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право на доступ и получение персональных данных работников, воспитанников и родителей (законных представителей) воспитанников, а также на сбор, систематизацию, накопление, хранение, уточнение (обновление, изменение), использование, распространение (передачу), блокировку, уничтожение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>МАДОУ ЦРР-д/с № 32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лицам: 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МАДОУ ЦРР-д/с № 32</w:t>
      </w:r>
      <w:r>
        <w:rPr>
          <w:rFonts w:ascii="Times New Roman" w:hAnsi="Times New Roman"/>
          <w:sz w:val="28"/>
          <w:szCs w:val="28"/>
        </w:rPr>
        <w:tab/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заведующего по ВМР</w:t>
      </w:r>
      <w:r>
        <w:rPr>
          <w:rFonts w:ascii="Times New Roman" w:hAnsi="Times New Roman"/>
          <w:sz w:val="28"/>
          <w:szCs w:val="28"/>
        </w:rPr>
        <w:tab/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заведующего по АХР 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ab/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воспитатели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музыкальный руководитель          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учитель-логопед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педагог- психолог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 по ФК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 дополнительного образования 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старшая медицинская сестра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делопроизводитель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Указанные должностные лица несут установленную законодательством Российской Федерации ответственность за нарушение норм, регулирующих получение, обработку и защиту персональных данных работников, воспитанников и родителей (законных представителей) воспитанников.</w:t>
      </w:r>
    </w:p>
    <w:p w:rsidR="00F0602C" w:rsidRDefault="00F0602C" w:rsidP="00F06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Контроль исполнения приказа оставляю за собой.</w:t>
      </w: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02C" w:rsidRDefault="00F0602C" w:rsidP="00F060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 МАДОУ</w:t>
      </w:r>
      <w:proofErr w:type="gramEnd"/>
      <w:r>
        <w:rPr>
          <w:sz w:val="28"/>
          <w:szCs w:val="28"/>
        </w:rPr>
        <w:t xml:space="preserve"> ЦРР-д/с № </w:t>
      </w: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Л.В.Дементьева</w:t>
      </w:r>
      <w:proofErr w:type="spellEnd"/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F0602C" w:rsidRDefault="00F0602C" w:rsidP="00F0602C"/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F0602C" w:rsidRDefault="00F0602C" w:rsidP="00F0602C">
      <w:pPr>
        <w:rPr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2C"/>
    <w:rsid w:val="00584554"/>
    <w:rsid w:val="005E4E16"/>
    <w:rsid w:val="00F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809E-A730-43A4-B749-22F8316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F060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2017-11-07T09:05:00Z</dcterms:created>
  <dcterms:modified xsi:type="dcterms:W3CDTF">2017-11-07T09:08:00Z</dcterms:modified>
</cp:coreProperties>
</file>