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E4" w:rsidRPr="00281DE4" w:rsidRDefault="00324F42" w:rsidP="00281D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81DE4" w:rsidRPr="009A1B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A1B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81DE4" w:rsidRPr="00281DE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Утвержден:                        </w:t>
      </w:r>
    </w:p>
    <w:p w:rsidR="00281DE4" w:rsidRPr="00281DE4" w:rsidRDefault="00324F42" w:rsidP="00281D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281DE4" w:rsidRPr="00281D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A1B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81DE4" w:rsidRPr="00281DE4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заведующего </w:t>
      </w:r>
    </w:p>
    <w:p w:rsidR="00281DE4" w:rsidRPr="00281DE4" w:rsidRDefault="00324F42" w:rsidP="00281D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81DE4" w:rsidRPr="00281D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A1B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81DE4" w:rsidRPr="00281DE4">
        <w:rPr>
          <w:rFonts w:ascii="Times New Roman" w:hAnsi="Times New Roman" w:cs="Times New Roman"/>
          <w:sz w:val="24"/>
          <w:szCs w:val="24"/>
          <w:lang w:eastAsia="ru-RU"/>
        </w:rPr>
        <w:t xml:space="preserve">МАДОУ </w:t>
      </w:r>
      <w:r w:rsidR="002B22F3">
        <w:rPr>
          <w:rFonts w:ascii="Times New Roman" w:hAnsi="Times New Roman" w:cs="Times New Roman"/>
          <w:sz w:val="24"/>
          <w:szCs w:val="24"/>
          <w:lang w:eastAsia="ru-RU"/>
        </w:rPr>
        <w:t>ЦРР-д/с№32</w:t>
      </w:r>
    </w:p>
    <w:p w:rsidR="00281DE4" w:rsidRDefault="00281DE4" w:rsidP="00281D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1DE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24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F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81D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A1B2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24C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281DE4">
        <w:rPr>
          <w:rFonts w:ascii="Times New Roman" w:hAnsi="Times New Roman" w:cs="Times New Roman"/>
          <w:sz w:val="24"/>
          <w:szCs w:val="24"/>
          <w:lang w:eastAsia="ru-RU"/>
        </w:rPr>
        <w:t>_______Дементьева Л.В.</w:t>
      </w:r>
    </w:p>
    <w:p w:rsidR="009A1B29" w:rsidRDefault="009A1B29" w:rsidP="00281D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FFA" w:rsidRDefault="00CF0FFA" w:rsidP="00281D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DE4" w:rsidRPr="00281DE4" w:rsidRDefault="00281DE4" w:rsidP="00281DE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1DE4" w:rsidRPr="00281DE4" w:rsidRDefault="00281DE4" w:rsidP="00281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DE4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281DE4" w:rsidRDefault="00281DE4" w:rsidP="00281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DE4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консультационного пункта МАДОУ ЦРР</w:t>
      </w:r>
      <w:r w:rsidR="002B22F3">
        <w:rPr>
          <w:rFonts w:ascii="Times New Roman" w:hAnsi="Times New Roman" w:cs="Times New Roman"/>
          <w:b/>
          <w:sz w:val="28"/>
          <w:szCs w:val="28"/>
          <w:lang w:eastAsia="ru-RU"/>
        </w:rPr>
        <w:t>-д/с№32 на 2017-2018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281D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81DE4" w:rsidRDefault="00281DE4" w:rsidP="00281D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969"/>
        <w:gridCol w:w="2403"/>
      </w:tblGrid>
      <w:tr w:rsidR="00281DE4" w:rsidTr="00F8249C">
        <w:tc>
          <w:tcPr>
            <w:tcW w:w="1555" w:type="dxa"/>
          </w:tcPr>
          <w:p w:rsidR="00281DE4" w:rsidRPr="00281DE4" w:rsidRDefault="00281DE4" w:rsidP="00281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D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35" w:type="dxa"/>
          </w:tcPr>
          <w:p w:rsidR="00281DE4" w:rsidRPr="00281DE4" w:rsidRDefault="00281DE4" w:rsidP="00281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D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281DE4" w:rsidRPr="00281DE4" w:rsidRDefault="00281DE4" w:rsidP="00281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D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403" w:type="dxa"/>
          </w:tcPr>
          <w:p w:rsidR="00281DE4" w:rsidRPr="00281DE4" w:rsidRDefault="001F08EE" w:rsidP="00281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D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81DE4" w:rsidTr="00F8249C">
        <w:tc>
          <w:tcPr>
            <w:tcW w:w="1555" w:type="dxa"/>
          </w:tcPr>
          <w:p w:rsidR="00281DE4" w:rsidRDefault="001F08EE" w:rsidP="00F96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281DE4" w:rsidRPr="0028449C" w:rsidRDefault="00281DE4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вопросы.</w:t>
            </w:r>
          </w:p>
          <w:p w:rsidR="00281DE4" w:rsidRPr="0028449C" w:rsidRDefault="00281DE4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1DE4" w:rsidRPr="0028449C" w:rsidRDefault="00281DE4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приказа о создании КЦ, утверждение Положения о КЦ, разработка </w:t>
            </w:r>
            <w:r w:rsidR="001F08EE"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списка состава КЦ и гра</w:t>
            </w: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фика</w:t>
            </w:r>
            <w:r w:rsidR="001F08EE"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КЦ, разработка и утверждение плана работы КЦ. Размещение данной информации на сайте учреждения.</w:t>
            </w:r>
          </w:p>
        </w:tc>
        <w:tc>
          <w:tcPr>
            <w:tcW w:w="2403" w:type="dxa"/>
          </w:tcPr>
          <w:p w:rsidR="00281DE4" w:rsidRPr="0028449C" w:rsidRDefault="001F08EE" w:rsidP="001F0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заведующего по ВМР Добрина Е.В., специалисты КЦ</w:t>
            </w:r>
          </w:p>
        </w:tc>
      </w:tr>
      <w:tr w:rsidR="001F08EE" w:rsidTr="00F8249C">
        <w:tc>
          <w:tcPr>
            <w:tcW w:w="1555" w:type="dxa"/>
            <w:vMerge w:val="restart"/>
          </w:tcPr>
          <w:p w:rsidR="001F08EE" w:rsidRDefault="001F08EE" w:rsidP="00F96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1F08EE" w:rsidRPr="0028449C" w:rsidRDefault="001F08EE" w:rsidP="001F0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вопросы.</w:t>
            </w:r>
          </w:p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списков семей, желающих посещать консультационный центр</w:t>
            </w:r>
          </w:p>
        </w:tc>
        <w:tc>
          <w:tcPr>
            <w:tcW w:w="2403" w:type="dxa"/>
          </w:tcPr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заведующего по ВМР Добрина Е.В.</w:t>
            </w:r>
          </w:p>
        </w:tc>
      </w:tr>
      <w:tr w:rsidR="001F08EE" w:rsidTr="00F8249C">
        <w:tc>
          <w:tcPr>
            <w:tcW w:w="1555" w:type="dxa"/>
            <w:vMerge/>
          </w:tcPr>
          <w:p w:rsidR="001F08EE" w:rsidRDefault="001F08EE" w:rsidP="00F96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индивидуального образовательного маршрута ребенка</w:t>
            </w:r>
          </w:p>
        </w:tc>
        <w:tc>
          <w:tcPr>
            <w:tcW w:w="3969" w:type="dxa"/>
          </w:tcPr>
          <w:p w:rsidR="001F08EE" w:rsidRPr="0028449C" w:rsidRDefault="001F08EE" w:rsidP="001F0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диагностика «Вот какие мы умелые»</w:t>
            </w:r>
          </w:p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КЦ</w:t>
            </w:r>
            <w:r w:rsidR="0028449C"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графику)</w:t>
            </w:r>
          </w:p>
        </w:tc>
      </w:tr>
      <w:tr w:rsidR="001F08EE" w:rsidTr="00F8249C">
        <w:tc>
          <w:tcPr>
            <w:tcW w:w="1555" w:type="dxa"/>
            <w:vMerge/>
          </w:tcPr>
          <w:p w:rsidR="001F08EE" w:rsidRDefault="001F08EE" w:rsidP="00F96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 интересно»"</w:t>
            </w:r>
          </w:p>
        </w:tc>
        <w:tc>
          <w:tcPr>
            <w:tcW w:w="3969" w:type="dxa"/>
          </w:tcPr>
          <w:p w:rsidR="001F08EE" w:rsidRPr="0028449C" w:rsidRDefault="001F08EE" w:rsidP="001F0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Ознакомительные беседы.</w:t>
            </w:r>
          </w:p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Обзорная экскурсия по МАДОУ №17.</w:t>
            </w:r>
          </w:p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 (определение индивидуальных потребностей)</w:t>
            </w:r>
          </w:p>
        </w:tc>
        <w:tc>
          <w:tcPr>
            <w:tcW w:w="2403" w:type="dxa"/>
          </w:tcPr>
          <w:p w:rsidR="001F08EE" w:rsidRPr="0028449C" w:rsidRDefault="001F08EE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КЦ (по графику)</w:t>
            </w:r>
          </w:p>
        </w:tc>
      </w:tr>
      <w:tr w:rsidR="0028449C" w:rsidTr="00F8249C">
        <w:tc>
          <w:tcPr>
            <w:tcW w:w="1555" w:type="dxa"/>
            <w:vMerge w:val="restart"/>
          </w:tcPr>
          <w:p w:rsidR="0028449C" w:rsidRDefault="0028449C" w:rsidP="00F96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28449C" w:rsidRP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«Знаете ли вы своего ребенка?..»</w:t>
            </w:r>
          </w:p>
        </w:tc>
        <w:tc>
          <w:tcPr>
            <w:tcW w:w="3969" w:type="dxa"/>
          </w:tcPr>
          <w:p w:rsidR="0028449C" w:rsidRP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2403" w:type="dxa"/>
          </w:tcPr>
          <w:p w:rsidR="0028449C" w:rsidRP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</w:rPr>
              <w:t>Воспитатель старшей-подготовительной группы Назарова Е.Е.</w:t>
            </w:r>
          </w:p>
        </w:tc>
      </w:tr>
      <w:tr w:rsidR="0028449C" w:rsidTr="00F8249C">
        <w:tc>
          <w:tcPr>
            <w:tcW w:w="1555" w:type="dxa"/>
            <w:vMerge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449C" w:rsidRP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семьи в речевом и познавательном развитии ребенка раннего возраста»</w:t>
            </w:r>
          </w:p>
        </w:tc>
        <w:tc>
          <w:tcPr>
            <w:tcW w:w="3969" w:type="dxa"/>
          </w:tcPr>
          <w:p w:rsidR="0028449C" w:rsidRPr="0028449C" w:rsidRDefault="0028449C" w:rsidP="0028449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 Рекомендации.</w:t>
            </w:r>
          </w:p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Учитель-логопед Кудымова А.М.</w:t>
            </w:r>
          </w:p>
        </w:tc>
      </w:tr>
      <w:tr w:rsidR="0028449C" w:rsidTr="00F8249C">
        <w:tc>
          <w:tcPr>
            <w:tcW w:w="1555" w:type="dxa"/>
            <w:vMerge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449C" w:rsidRP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праздников в семье»</w:t>
            </w:r>
          </w:p>
        </w:tc>
        <w:tc>
          <w:tcPr>
            <w:tcW w:w="3969" w:type="dxa"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 об организации весенних</w:t>
            </w:r>
            <w:r w:rsidRPr="0028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праздников дома</w:t>
            </w:r>
          </w:p>
        </w:tc>
        <w:tc>
          <w:tcPr>
            <w:tcW w:w="2403" w:type="dxa"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Жарикова О.А.</w:t>
            </w:r>
          </w:p>
        </w:tc>
      </w:tr>
      <w:tr w:rsidR="0028449C" w:rsidTr="00F8249C">
        <w:tc>
          <w:tcPr>
            <w:tcW w:w="1555" w:type="dxa"/>
            <w:vMerge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449C" w:rsidRPr="00F8249C" w:rsidRDefault="00F8249C" w:rsidP="00F8249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эффективного взаимодействия с ребенком раннего возраста»</w:t>
            </w:r>
          </w:p>
        </w:tc>
        <w:tc>
          <w:tcPr>
            <w:tcW w:w="3969" w:type="dxa"/>
          </w:tcPr>
          <w:p w:rsidR="00EB7D8D" w:rsidRPr="00F8249C" w:rsidRDefault="00EB7D8D" w:rsidP="00EB7D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EB7D8D" w:rsidRPr="00F8249C" w:rsidRDefault="00EB7D8D" w:rsidP="00EB7D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28449C" w:rsidRDefault="0028449C" w:rsidP="00EB7D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284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Педагог-психолог Глущенко С.Ю.</w:t>
            </w:r>
          </w:p>
        </w:tc>
      </w:tr>
      <w:tr w:rsidR="0028449C" w:rsidTr="00F8249C">
        <w:tc>
          <w:tcPr>
            <w:tcW w:w="1555" w:type="dxa"/>
            <w:vMerge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449C" w:rsidRPr="00371F51" w:rsidRDefault="00F8249C" w:rsidP="00371F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ребенка в наших руках»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(Значение режима, закаливания).</w:t>
            </w:r>
          </w:p>
        </w:tc>
        <w:tc>
          <w:tcPr>
            <w:tcW w:w="3969" w:type="dxa"/>
          </w:tcPr>
          <w:p w:rsidR="00F8249C" w:rsidRPr="00F8249C" w:rsidRDefault="00F8249C" w:rsidP="00F8249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F8249C" w:rsidRPr="00F8249C" w:rsidRDefault="00F8249C" w:rsidP="00F8249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284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Ст. медсестра Климкина С.В.</w:t>
            </w:r>
          </w:p>
        </w:tc>
      </w:tr>
      <w:tr w:rsidR="0028449C" w:rsidTr="00F8249C">
        <w:tc>
          <w:tcPr>
            <w:tcW w:w="1555" w:type="dxa"/>
            <w:vMerge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449C" w:rsidRPr="00F82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развивать у ребенка чувство цвета?»</w:t>
            </w:r>
          </w:p>
        </w:tc>
        <w:tc>
          <w:tcPr>
            <w:tcW w:w="3969" w:type="dxa"/>
          </w:tcPr>
          <w:p w:rsidR="00F8249C" w:rsidRPr="00F8249C" w:rsidRDefault="00F8249C" w:rsidP="00F8249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28449C" w:rsidRPr="00F82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</w:p>
        </w:tc>
        <w:tc>
          <w:tcPr>
            <w:tcW w:w="2403" w:type="dxa"/>
          </w:tcPr>
          <w:p w:rsidR="00284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ПДО по ИЗО Березовая М.Л.</w:t>
            </w:r>
          </w:p>
        </w:tc>
      </w:tr>
      <w:tr w:rsidR="0028449C" w:rsidTr="00F8249C">
        <w:tc>
          <w:tcPr>
            <w:tcW w:w="1555" w:type="dxa"/>
            <w:vMerge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449C" w:rsidRPr="00F8249C" w:rsidRDefault="00F8249C" w:rsidP="00F8249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познавательной сферы ребенка раннего возраста»</w:t>
            </w:r>
          </w:p>
        </w:tc>
        <w:tc>
          <w:tcPr>
            <w:tcW w:w="3969" w:type="dxa"/>
          </w:tcPr>
          <w:p w:rsidR="0028449C" w:rsidRPr="00F82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родителей.</w:t>
            </w:r>
          </w:p>
        </w:tc>
        <w:tc>
          <w:tcPr>
            <w:tcW w:w="2403" w:type="dxa"/>
          </w:tcPr>
          <w:p w:rsidR="00284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 раннего возраста Решетникова И.А.</w:t>
            </w:r>
          </w:p>
        </w:tc>
      </w:tr>
      <w:tr w:rsidR="0028449C" w:rsidTr="00F8249C">
        <w:tc>
          <w:tcPr>
            <w:tcW w:w="1555" w:type="dxa"/>
            <w:vMerge/>
          </w:tcPr>
          <w:p w:rsidR="0028449C" w:rsidRDefault="00284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84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«</w:t>
            </w:r>
            <w:r w:rsidRPr="00F8249C">
              <w:rPr>
                <w:rFonts w:ascii="Cambria" w:eastAsia="Calibri" w:hAnsi="Cambria" w:cs="Times New Roman"/>
                <w:sz w:val="24"/>
                <w:szCs w:val="24"/>
              </w:rPr>
              <w:t>Развивающие игры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284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Мастер – класс.</w:t>
            </w:r>
          </w:p>
        </w:tc>
        <w:tc>
          <w:tcPr>
            <w:tcW w:w="2403" w:type="dxa"/>
          </w:tcPr>
          <w:p w:rsidR="0028449C" w:rsidRDefault="00F8249C" w:rsidP="00281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Арапова М.Ю.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Pr="00F968BB" w:rsidRDefault="00F968BB" w:rsidP="00F968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BB">
              <w:rPr>
                <w:rFonts w:ascii="Times New Roman" w:hAnsi="Times New Roman" w:cs="Times New Roman"/>
                <w:sz w:val="24"/>
                <w:szCs w:val="24"/>
              </w:rPr>
              <w:t>«Здоровье ребенка в наших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здоровый образ жизни?</w:t>
            </w:r>
          </w:p>
          <w:p w:rsidR="00F968BB" w:rsidRPr="00371F51" w:rsidRDefault="00F968BB" w:rsidP="00371F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детского организма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</w:tcPr>
          <w:p w:rsidR="00F968BB" w:rsidRPr="00F968BB" w:rsidRDefault="00F968BB" w:rsidP="00F968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F968BB" w:rsidRPr="00F968BB" w:rsidRDefault="00F968BB" w:rsidP="00F968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Дудникова М.А.</w:t>
            </w:r>
          </w:p>
        </w:tc>
      </w:tr>
      <w:tr w:rsidR="00F968BB" w:rsidTr="00F8249C">
        <w:tc>
          <w:tcPr>
            <w:tcW w:w="1555" w:type="dxa"/>
            <w:vMerge w:val="restart"/>
          </w:tcPr>
          <w:p w:rsidR="00F968BB" w:rsidRDefault="00F968BB" w:rsidP="00F96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развития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 лет»</w:t>
            </w:r>
          </w:p>
        </w:tc>
        <w:tc>
          <w:tcPr>
            <w:tcW w:w="3969" w:type="dxa"/>
          </w:tcPr>
          <w:p w:rsidR="00F968BB" w:rsidRPr="00F968BB" w:rsidRDefault="00F968BB" w:rsidP="00F968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F968BB" w:rsidRPr="00F968BB" w:rsidRDefault="00F968BB" w:rsidP="00F968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F968BB" w:rsidRPr="0028449C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9C">
              <w:rPr>
                <w:rFonts w:ascii="Times New Roman" w:hAnsi="Times New Roman" w:cs="Times New Roman"/>
                <w:sz w:val="24"/>
                <w:szCs w:val="24"/>
              </w:rPr>
              <w:t>Воспитатель старшей-подготовительной группы Назарова Е.Е.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P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"Игры на развитие мелкой моторики рук"</w:t>
            </w:r>
          </w:p>
        </w:tc>
        <w:tc>
          <w:tcPr>
            <w:tcW w:w="3969" w:type="dxa"/>
          </w:tcPr>
          <w:p w:rsidR="00F968BB" w:rsidRP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Мастер-класс, рекомендации</w:t>
            </w: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Учитель-логопед Кудымова А.М.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P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Консультация. </w:t>
            </w:r>
            <w:r w:rsidRPr="00F96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Жарикова О.А.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матери и отца в воспитании ребенка»</w:t>
            </w:r>
          </w:p>
        </w:tc>
        <w:tc>
          <w:tcPr>
            <w:tcW w:w="3969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</w:t>
            </w:r>
            <w:r w:rsidR="0016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="00EB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родителями с элементами тренинга</w:t>
            </w:r>
            <w:r w:rsidRPr="00F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консультация</w:t>
            </w: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Педагог-психолог Глущенко С.Ю.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Pr="00371F51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рационального питания в семье»</w:t>
            </w:r>
          </w:p>
        </w:tc>
        <w:tc>
          <w:tcPr>
            <w:tcW w:w="3969" w:type="dxa"/>
          </w:tcPr>
          <w:p w:rsidR="00F968BB" w:rsidRPr="00371F51" w:rsidRDefault="00371F51" w:rsidP="00F96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Ст. медсестра Климкина С.В.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Pr="00371F51" w:rsidRDefault="00371F51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3969" w:type="dxa"/>
          </w:tcPr>
          <w:p w:rsidR="00371F51" w:rsidRPr="00371F51" w:rsidRDefault="00371F51" w:rsidP="00371F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Лекторий,</w:t>
            </w:r>
          </w:p>
          <w:p w:rsidR="00F968BB" w:rsidRPr="00371F51" w:rsidRDefault="00EB7D8D" w:rsidP="00371F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371F51"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изо - деятельности</w:t>
            </w: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ПДО по ИЗО Березовая М.Л.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Default="00371F51" w:rsidP="00371F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развития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третьего </w:t>
            </w: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жизни»</w:t>
            </w:r>
          </w:p>
        </w:tc>
        <w:tc>
          <w:tcPr>
            <w:tcW w:w="3969" w:type="dxa"/>
          </w:tcPr>
          <w:p w:rsidR="00371F51" w:rsidRPr="00371F51" w:rsidRDefault="00371F51" w:rsidP="00371F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 раннего возраста Решетникова И.А.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Pr="00371F51" w:rsidRDefault="00371F51" w:rsidP="00371F51">
            <w:pPr>
              <w:spacing w:before="100" w:beforeAutospacing="1" w:after="100" w:afterAutospacing="1"/>
              <w:ind w:firstLine="0"/>
              <w:jc w:val="lef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«Воспитание игрой»</w:t>
            </w:r>
          </w:p>
        </w:tc>
        <w:tc>
          <w:tcPr>
            <w:tcW w:w="3969" w:type="dxa"/>
          </w:tcPr>
          <w:p w:rsidR="00F968BB" w:rsidRPr="00371F51" w:rsidRDefault="00371F51" w:rsidP="00371F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Арапова М.Ю.</w:t>
            </w:r>
          </w:p>
        </w:tc>
      </w:tr>
      <w:tr w:rsidR="00F968BB" w:rsidTr="00F8249C">
        <w:tc>
          <w:tcPr>
            <w:tcW w:w="1555" w:type="dxa"/>
            <w:vMerge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Default="00371F51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физическом воспитании и развитии ребенка раннего возраста»</w:t>
            </w:r>
          </w:p>
        </w:tc>
        <w:tc>
          <w:tcPr>
            <w:tcW w:w="3969" w:type="dxa"/>
          </w:tcPr>
          <w:p w:rsidR="00371F51" w:rsidRPr="00371F51" w:rsidRDefault="00371F51" w:rsidP="00371F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детьми и родителями</w:t>
            </w:r>
          </w:p>
          <w:p w:rsidR="00F968BB" w:rsidRDefault="00371F51" w:rsidP="00371F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Дудникова М.А.</w:t>
            </w:r>
          </w:p>
        </w:tc>
      </w:tr>
      <w:tr w:rsidR="00F968BB" w:rsidTr="00F8249C">
        <w:tc>
          <w:tcPr>
            <w:tcW w:w="1555" w:type="dxa"/>
          </w:tcPr>
          <w:p w:rsidR="00F968BB" w:rsidRDefault="00F968BB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68BB" w:rsidRPr="00371F51" w:rsidRDefault="00371F51" w:rsidP="00371F5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родителей</w:t>
            </w:r>
          </w:p>
        </w:tc>
        <w:tc>
          <w:tcPr>
            <w:tcW w:w="3969" w:type="dxa"/>
          </w:tcPr>
          <w:p w:rsidR="00F968BB" w:rsidRPr="00371F51" w:rsidRDefault="00371F51" w:rsidP="00F96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групповое </w:t>
            </w:r>
            <w:r w:rsidRPr="0037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(по мере необходимости)</w:t>
            </w:r>
          </w:p>
        </w:tc>
        <w:tc>
          <w:tcPr>
            <w:tcW w:w="2403" w:type="dxa"/>
          </w:tcPr>
          <w:p w:rsidR="00F968BB" w:rsidRPr="00371F51" w:rsidRDefault="00371F51" w:rsidP="00F968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специалисты КЦ</w:t>
            </w:r>
          </w:p>
        </w:tc>
      </w:tr>
      <w:tr w:rsidR="00371F51" w:rsidTr="00DD0C0F">
        <w:tc>
          <w:tcPr>
            <w:tcW w:w="1555" w:type="dxa"/>
          </w:tcPr>
          <w:p w:rsidR="00371F51" w:rsidRDefault="00371F51" w:rsidP="00371F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71F51" w:rsidRPr="00371F51" w:rsidRDefault="00371F51" w:rsidP="00371F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1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тчёт о результативности работы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371F51" w:rsidRPr="00371F51" w:rsidRDefault="00371F51" w:rsidP="00371F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403" w:type="dxa"/>
          </w:tcPr>
          <w:p w:rsidR="00371F51" w:rsidRPr="00371F51" w:rsidRDefault="00371F51" w:rsidP="00371F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ВМР Добрина Е.В.</w:t>
            </w:r>
          </w:p>
        </w:tc>
      </w:tr>
    </w:tbl>
    <w:p w:rsidR="00281DE4" w:rsidRPr="00281DE4" w:rsidRDefault="00281DE4" w:rsidP="00281D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DCF" w:rsidRPr="00281DE4" w:rsidRDefault="005D3DCF" w:rsidP="00281D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3DCF" w:rsidRPr="00281DE4" w:rsidSect="00281DE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E4"/>
    <w:rsid w:val="001673E0"/>
    <w:rsid w:val="001F08EE"/>
    <w:rsid w:val="00224C01"/>
    <w:rsid w:val="00281DE4"/>
    <w:rsid w:val="0028449C"/>
    <w:rsid w:val="002B22F3"/>
    <w:rsid w:val="00324F42"/>
    <w:rsid w:val="00371F51"/>
    <w:rsid w:val="005D3DCF"/>
    <w:rsid w:val="009A1B29"/>
    <w:rsid w:val="00CF0FFA"/>
    <w:rsid w:val="00DE6FA4"/>
    <w:rsid w:val="00EB7D8D"/>
    <w:rsid w:val="00F8249C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5C3F-5A7E-481A-882B-78A1E3BD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E4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DE4"/>
    <w:pPr>
      <w:spacing w:after="0" w:line="240" w:lineRule="auto"/>
    </w:pPr>
  </w:style>
  <w:style w:type="table" w:styleId="a4">
    <w:name w:val="Table Grid"/>
    <w:basedOn w:val="a1"/>
    <w:uiPriority w:val="39"/>
    <w:rsid w:val="0028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F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2017-09-13T13:16:00Z</cp:lastPrinted>
  <dcterms:created xsi:type="dcterms:W3CDTF">2017-02-21T12:12:00Z</dcterms:created>
  <dcterms:modified xsi:type="dcterms:W3CDTF">2017-11-15T12:13:00Z</dcterms:modified>
</cp:coreProperties>
</file>